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E003" w14:textId="77777777" w:rsidR="006C5942" w:rsidRDefault="006C5942" w:rsidP="006C594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873F423" wp14:editId="3076C186">
            <wp:simplePos x="0" y="0"/>
            <wp:positionH relativeFrom="column">
              <wp:posOffset>2670810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6CB09267" w14:textId="77777777" w:rsidR="006C5942" w:rsidRDefault="006C5942" w:rsidP="006C5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ШИЛАН</w:t>
      </w:r>
    </w:p>
    <w:p w14:paraId="4CED65EA" w14:textId="77777777" w:rsidR="006C5942" w:rsidRDefault="006C5942" w:rsidP="006C5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A6B9C72" w14:textId="77777777" w:rsidR="006C5942" w:rsidRDefault="006C5942" w:rsidP="006C5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D5DA479" w14:textId="77777777" w:rsidR="006C5942" w:rsidRDefault="006C5942" w:rsidP="006C5942">
      <w:pPr>
        <w:jc w:val="center"/>
        <w:rPr>
          <w:b/>
          <w:sz w:val="32"/>
          <w:szCs w:val="32"/>
        </w:rPr>
      </w:pPr>
    </w:p>
    <w:p w14:paraId="2C7B6E61" w14:textId="77777777" w:rsidR="006C5942" w:rsidRPr="002C20E8" w:rsidRDefault="006C5942" w:rsidP="006C5942">
      <w:pPr>
        <w:pStyle w:val="9"/>
        <w:spacing w:before="0" w:after="200"/>
      </w:pPr>
      <w:r w:rsidRPr="002C20E8">
        <w:rPr>
          <w:szCs w:val="32"/>
        </w:rPr>
        <w:t>ПОСТАНОВЛЕНИЕ</w:t>
      </w:r>
    </w:p>
    <w:p w14:paraId="16465077" w14:textId="78E0149E" w:rsidR="006C5942" w:rsidRPr="00CC4728" w:rsidRDefault="006C5942" w:rsidP="006C5942">
      <w:pPr>
        <w:pStyle w:val="a3"/>
        <w:suppressAutoHyphens w:val="0"/>
        <w:jc w:val="center"/>
        <w:rPr>
          <w:b w:val="0"/>
          <w:bCs/>
          <w:i w:val="0"/>
        </w:rPr>
      </w:pPr>
      <w:r w:rsidRPr="00CC4728">
        <w:rPr>
          <w:b w:val="0"/>
          <w:bCs/>
          <w:i w:val="0"/>
        </w:rPr>
        <w:t xml:space="preserve">от </w:t>
      </w:r>
      <w:r w:rsidR="00CC4728">
        <w:rPr>
          <w:b w:val="0"/>
          <w:bCs/>
          <w:i w:val="0"/>
        </w:rPr>
        <w:t>«</w:t>
      </w:r>
      <w:r w:rsidR="002C20E8" w:rsidRPr="00CC4728">
        <w:rPr>
          <w:b w:val="0"/>
          <w:bCs/>
          <w:i w:val="0"/>
        </w:rPr>
        <w:t>1</w:t>
      </w:r>
      <w:r w:rsidR="00CC4728">
        <w:rPr>
          <w:b w:val="0"/>
          <w:bCs/>
          <w:i w:val="0"/>
        </w:rPr>
        <w:t>»</w:t>
      </w:r>
      <w:r w:rsidRPr="00CC4728">
        <w:rPr>
          <w:b w:val="0"/>
          <w:bCs/>
          <w:i w:val="0"/>
        </w:rPr>
        <w:t xml:space="preserve"> июля 2019 года №</w:t>
      </w:r>
      <w:r w:rsidR="002C20E8" w:rsidRPr="00CC4728">
        <w:rPr>
          <w:b w:val="0"/>
          <w:bCs/>
          <w:i w:val="0"/>
        </w:rPr>
        <w:t xml:space="preserve"> </w:t>
      </w:r>
      <w:r w:rsidR="00B76BA9">
        <w:rPr>
          <w:b w:val="0"/>
          <w:bCs/>
          <w:i w:val="0"/>
        </w:rPr>
        <w:t>135</w:t>
      </w:r>
    </w:p>
    <w:p w14:paraId="228994D0" w14:textId="77777777" w:rsidR="006C5942" w:rsidRPr="00CC4728" w:rsidRDefault="006C5942" w:rsidP="006C5942">
      <w:pPr>
        <w:pStyle w:val="a3"/>
        <w:suppressAutoHyphens w:val="0"/>
        <w:jc w:val="center"/>
        <w:rPr>
          <w:b w:val="0"/>
          <w:bCs/>
          <w:i w:val="0"/>
        </w:rPr>
      </w:pPr>
    </w:p>
    <w:p w14:paraId="131EB027" w14:textId="77777777" w:rsidR="006C5942" w:rsidRDefault="006C5942" w:rsidP="006C5942">
      <w:pPr>
        <w:jc w:val="center"/>
      </w:pPr>
      <w:r>
        <w:rPr>
          <w:b/>
        </w:rPr>
        <w:t xml:space="preserve">О внесении изменений в Порядок </w:t>
      </w:r>
      <w:proofErr w:type="gramStart"/>
      <w:r>
        <w:rPr>
          <w:b/>
        </w:rPr>
        <w:t>разработки  и</w:t>
      </w:r>
      <w:proofErr w:type="gramEnd"/>
      <w:r>
        <w:rPr>
          <w:b/>
        </w:rPr>
        <w:t xml:space="preserve"> утверждения административных регламентов предоставления муниципальных услуг в сельском поселении Красный Яр</w:t>
      </w:r>
    </w:p>
    <w:p w14:paraId="1B5891AD" w14:textId="77777777" w:rsidR="006C5942" w:rsidRDefault="006C5942" w:rsidP="006C5942">
      <w:pPr>
        <w:jc w:val="center"/>
      </w:pPr>
    </w:p>
    <w:p w14:paraId="2FD95498" w14:textId="77777777" w:rsidR="006C5942" w:rsidRPr="00F77F87" w:rsidRDefault="006C5942" w:rsidP="006C5942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  </w:t>
      </w:r>
      <w:r w:rsidRPr="00107A31">
        <w:rPr>
          <w:b w:val="0"/>
          <w:i w:val="0"/>
          <w:szCs w:val="28"/>
        </w:rPr>
        <w:t xml:space="preserve"> Федеральн</w:t>
      </w:r>
      <w:r>
        <w:rPr>
          <w:b w:val="0"/>
          <w:i w:val="0"/>
          <w:szCs w:val="28"/>
        </w:rPr>
        <w:t xml:space="preserve">ым </w:t>
      </w:r>
      <w:r w:rsidRPr="00107A31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ом</w:t>
      </w:r>
      <w:r w:rsidRPr="00107A31">
        <w:rPr>
          <w:b w:val="0"/>
          <w:i w:val="0"/>
          <w:szCs w:val="28"/>
        </w:rPr>
        <w:t xml:space="preserve"> от 27</w:t>
      </w:r>
      <w:bookmarkStart w:id="0" w:name="_GoBack"/>
      <w:bookmarkEnd w:id="0"/>
      <w:r w:rsidRPr="00107A31">
        <w:rPr>
          <w:b w:val="0"/>
          <w:i w:val="0"/>
          <w:szCs w:val="28"/>
        </w:rPr>
        <w:t>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», Протестом прокуратуры Красноярского района от 18.06.2019 года,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3F8F0E48" w14:textId="77777777" w:rsidR="006C5942" w:rsidRDefault="006C5942" w:rsidP="006C5942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Порядок разработки и утверждения административных регламентов предоставления муниципальных услуг в сельском поселении Красный Яр,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Красный Яр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28.02.2013 № 51,  следующие изменения и дополнения:</w:t>
      </w:r>
    </w:p>
    <w:p w14:paraId="6E23A96F" w14:textId="77777777" w:rsidR="006C5942" w:rsidRDefault="006C5942" w:rsidP="007631EE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Дополнить пункт 2.3 подпунктом 15</w:t>
      </w:r>
      <w:r w:rsidR="007631EE">
        <w:rPr>
          <w:color w:val="000000"/>
          <w:szCs w:val="28"/>
        </w:rPr>
        <w:t xml:space="preserve"> следующего содержания:</w:t>
      </w:r>
    </w:p>
    <w:p w14:paraId="6927F9E3" w14:textId="77777777" w:rsidR="007631EE" w:rsidRDefault="007631EE" w:rsidP="007631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«Должностные лица сельского поселения Красный Яр, не вправе требовать от заявителя:</w:t>
      </w:r>
    </w:p>
    <w:p w14:paraId="3DAA6F54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E7DB8A4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rFonts w:eastAsiaTheme="minorHAnsi"/>
          <w:szCs w:val="28"/>
          <w:lang w:eastAsia="en-US"/>
        </w:rPr>
        <w:lastRenderedPageBreak/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8213E39" w14:textId="77777777" w:rsidR="007631EE" w:rsidRDefault="007631EE" w:rsidP="007631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7631EE">
          <w:rPr>
            <w:rFonts w:eastAsiaTheme="minorHAnsi"/>
            <w:szCs w:val="28"/>
            <w:lang w:eastAsia="en-US"/>
          </w:rPr>
          <w:t>части 1 статьи 9</w:t>
        </w:r>
      </w:hyperlink>
      <w:r>
        <w:rPr>
          <w:rFonts w:eastAsiaTheme="minorHAnsi"/>
          <w:szCs w:val="28"/>
          <w:lang w:eastAsia="en-US"/>
        </w:rPr>
        <w:t xml:space="preserve">   Федерального закона  от 27.07.2010 N 210-ФЗ "Об организации предоставления государственных и муниципальных услуг";</w:t>
      </w:r>
    </w:p>
    <w:p w14:paraId="3E5CF7F5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  муниципальной услуги, за исключением следующих случаев:</w:t>
      </w:r>
    </w:p>
    <w:p w14:paraId="0FA15763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изменение требований нормативных правовых актов, касающихся предоставления   муниципальной услуги, после первоначальной подачи заявления о предоставлении государственной или муниципальной услуги;</w:t>
      </w:r>
    </w:p>
    <w:p w14:paraId="3BA21B3A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</w:t>
      </w:r>
      <w:r>
        <w:rPr>
          <w:rFonts w:eastAsiaTheme="minorHAnsi"/>
          <w:szCs w:val="28"/>
          <w:lang w:eastAsia="en-US"/>
        </w:rPr>
        <w:lastRenderedPageBreak/>
        <w:t>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14:paraId="54FB44A1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14:paraId="4684B60B" w14:textId="77777777" w:rsidR="007631EE" w:rsidRDefault="007631EE" w:rsidP="007631EE">
      <w:pPr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 муниципальную услугу,  муниципального служащего, работника многофункционального центра,  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 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 муниципальной услуги,   а также приносятся извинения за доставленные неудобства».</w:t>
      </w:r>
    </w:p>
    <w:p w14:paraId="6C48B0DD" w14:textId="77777777" w:rsidR="006C5942" w:rsidRDefault="007631EE" w:rsidP="006C5942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</w:t>
      </w:r>
      <w:r w:rsidR="006C5942" w:rsidRPr="00E656CF">
        <w:rPr>
          <w:szCs w:val="28"/>
        </w:rPr>
        <w:t>. Опубликовать настоящее постановление в газете «</w:t>
      </w:r>
      <w:r w:rsidR="006C5942">
        <w:rPr>
          <w:szCs w:val="28"/>
        </w:rPr>
        <w:t>Планета Красный Яр</w:t>
      </w:r>
      <w:r w:rsidR="006C5942" w:rsidRPr="00E656CF">
        <w:rPr>
          <w:szCs w:val="28"/>
        </w:rPr>
        <w:t>» и разместить на официальном сайте администрации сельского поселения Красный Яр сети интернет</w:t>
      </w:r>
      <w:r w:rsidR="006C5942">
        <w:rPr>
          <w:szCs w:val="28"/>
        </w:rPr>
        <w:t xml:space="preserve"> </w:t>
      </w:r>
      <w:hyperlink r:id="rId8" w:history="1">
        <w:r w:rsidR="006C5942" w:rsidRPr="002C20E8">
          <w:rPr>
            <w:rStyle w:val="a4"/>
            <w:szCs w:val="28"/>
            <w:u w:val="none"/>
          </w:rPr>
          <w:t>http://kryarposelenie.ru/</w:t>
        </w:r>
      </w:hyperlink>
      <w:r w:rsidR="006C5942" w:rsidRPr="002C20E8">
        <w:rPr>
          <w:szCs w:val="28"/>
        </w:rPr>
        <w:t>.</w:t>
      </w:r>
    </w:p>
    <w:p w14:paraId="3BB60B91" w14:textId="77777777" w:rsidR="006C5942" w:rsidRDefault="007631EE" w:rsidP="006C5942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="006C5942" w:rsidRPr="00FA02F2">
        <w:rPr>
          <w:szCs w:val="28"/>
        </w:rPr>
        <w:t>. Постановление вступает в силу с</w:t>
      </w:r>
      <w:r w:rsidR="006C5942">
        <w:rPr>
          <w:szCs w:val="28"/>
        </w:rPr>
        <w:t>о дня его официального обнародования.</w:t>
      </w:r>
    </w:p>
    <w:p w14:paraId="51E68820" w14:textId="77777777" w:rsidR="006C5942" w:rsidRDefault="006C5942" w:rsidP="006C5942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02B91BCD" w14:textId="77777777" w:rsidR="002C20E8" w:rsidRDefault="006C5942" w:rsidP="006C594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r w:rsidR="002C20E8">
        <w:rPr>
          <w:b/>
          <w:color w:val="000000"/>
          <w:szCs w:val="28"/>
        </w:rPr>
        <w:t xml:space="preserve">сельского </w:t>
      </w:r>
      <w:r>
        <w:rPr>
          <w:b/>
          <w:color w:val="000000"/>
          <w:szCs w:val="28"/>
        </w:rPr>
        <w:t>поселения</w:t>
      </w:r>
    </w:p>
    <w:p w14:paraId="026A8E65" w14:textId="77777777" w:rsidR="002C20E8" w:rsidRDefault="002C20E8" w:rsidP="006C594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Красный Яр муниципального</w:t>
      </w:r>
    </w:p>
    <w:p w14:paraId="5E718E7A" w14:textId="247D9FDC" w:rsidR="002C20E8" w:rsidRDefault="002C20E8" w:rsidP="006C594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района Красноярский</w:t>
      </w:r>
    </w:p>
    <w:p w14:paraId="14011449" w14:textId="04D2A0ED" w:rsidR="003A0D95" w:rsidRDefault="002C20E8" w:rsidP="006C5942">
      <w:r>
        <w:rPr>
          <w:b/>
          <w:color w:val="000000"/>
          <w:szCs w:val="28"/>
        </w:rPr>
        <w:t>Самарской области</w:t>
      </w:r>
      <w:r w:rsidR="006C5942">
        <w:rPr>
          <w:b/>
          <w:color w:val="000000"/>
          <w:szCs w:val="28"/>
        </w:rPr>
        <w:tab/>
      </w:r>
      <w:r w:rsidR="006C5942">
        <w:rPr>
          <w:b/>
          <w:color w:val="000000"/>
          <w:szCs w:val="28"/>
        </w:rPr>
        <w:tab/>
      </w:r>
      <w:r w:rsidR="006C5942">
        <w:rPr>
          <w:b/>
          <w:color w:val="000000"/>
          <w:szCs w:val="28"/>
        </w:rPr>
        <w:tab/>
      </w:r>
      <w:r w:rsidR="006C5942">
        <w:rPr>
          <w:b/>
          <w:color w:val="000000"/>
          <w:szCs w:val="28"/>
        </w:rPr>
        <w:tab/>
      </w:r>
      <w:r w:rsidR="006C5942">
        <w:rPr>
          <w:b/>
          <w:color w:val="000000"/>
          <w:szCs w:val="28"/>
        </w:rPr>
        <w:tab/>
      </w:r>
      <w:r w:rsidR="006C5942">
        <w:rPr>
          <w:b/>
          <w:color w:val="000000"/>
          <w:szCs w:val="28"/>
        </w:rPr>
        <w:tab/>
      </w:r>
      <w:r w:rsidR="006C5942">
        <w:rPr>
          <w:b/>
          <w:color w:val="000000"/>
          <w:szCs w:val="28"/>
        </w:rPr>
        <w:tab/>
        <w:t xml:space="preserve">А.Г. </w:t>
      </w:r>
      <w:proofErr w:type="spellStart"/>
      <w:r w:rsidR="006C5942">
        <w:rPr>
          <w:b/>
          <w:color w:val="000000"/>
          <w:szCs w:val="28"/>
        </w:rPr>
        <w:t>Бушов</w:t>
      </w:r>
      <w:proofErr w:type="spellEnd"/>
    </w:p>
    <w:sectPr w:rsidR="003A0D95" w:rsidSect="00DC0D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34B5" w14:textId="77777777" w:rsidR="00EF1C52" w:rsidRDefault="00EF1C52" w:rsidP="00DC0D1D">
      <w:r>
        <w:separator/>
      </w:r>
    </w:p>
  </w:endnote>
  <w:endnote w:type="continuationSeparator" w:id="0">
    <w:p w14:paraId="5D904976" w14:textId="77777777" w:rsidR="00EF1C52" w:rsidRDefault="00EF1C52" w:rsidP="00DC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5FB2" w14:textId="77777777" w:rsidR="00EF1C52" w:rsidRDefault="00EF1C52" w:rsidP="00DC0D1D">
      <w:r>
        <w:separator/>
      </w:r>
    </w:p>
  </w:footnote>
  <w:footnote w:type="continuationSeparator" w:id="0">
    <w:p w14:paraId="4BD83EEF" w14:textId="77777777" w:rsidR="00EF1C52" w:rsidRDefault="00EF1C52" w:rsidP="00DC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102612"/>
      <w:docPartObj>
        <w:docPartGallery w:val="Page Numbers (Top of Page)"/>
        <w:docPartUnique/>
      </w:docPartObj>
    </w:sdtPr>
    <w:sdtContent>
      <w:p w14:paraId="14463CC3" w14:textId="3C2E88B3" w:rsidR="00DC0D1D" w:rsidRDefault="00DC0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10386" w14:textId="77777777" w:rsidR="00DC0D1D" w:rsidRDefault="00DC0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942"/>
    <w:rsid w:val="002C20E8"/>
    <w:rsid w:val="003A0D95"/>
    <w:rsid w:val="006C5942"/>
    <w:rsid w:val="007631EE"/>
    <w:rsid w:val="00B76BA9"/>
    <w:rsid w:val="00CC4728"/>
    <w:rsid w:val="00DC0D1D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C6E"/>
  <w15:docId w15:val="{317212CD-4A23-4611-936A-7297CDC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C5942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59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6C5942"/>
    <w:rPr>
      <w:b/>
      <w:i/>
    </w:rPr>
  </w:style>
  <w:style w:type="character" w:styleId="a4">
    <w:name w:val="Hyperlink"/>
    <w:basedOn w:val="a0"/>
    <w:uiPriority w:val="99"/>
    <w:unhideWhenUsed/>
    <w:rsid w:val="006C59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59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C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D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B78F244C6A0F114519DFBAD5B96426785957FAC1A45FBBFE759CB5B7E4F5109DCE2990CE6FF1D7BB7E92A6AE17502626CAB696B46B1ABj8k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5</cp:revision>
  <dcterms:created xsi:type="dcterms:W3CDTF">2019-07-01T04:26:00Z</dcterms:created>
  <dcterms:modified xsi:type="dcterms:W3CDTF">2019-07-01T06:48:00Z</dcterms:modified>
</cp:coreProperties>
</file>