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E7" w:rsidRDefault="001E33E7" w:rsidP="00A43D4E">
      <w:pPr>
        <w:pStyle w:val="a6"/>
        <w:suppressAutoHyphens w:val="0"/>
        <w:jc w:val="center"/>
        <w:rPr>
          <w:i w:val="0"/>
          <w:iCs/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2877801</wp:posOffset>
            </wp:positionH>
            <wp:positionV relativeFrom="paragraph">
              <wp:posOffset>84294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E7" w:rsidRPr="001E33E7" w:rsidRDefault="001E33E7" w:rsidP="001E33E7">
      <w:pPr>
        <w:widowControl/>
        <w:numPr>
          <w:ilvl w:val="0"/>
          <w:numId w:val="7"/>
        </w:numPr>
        <w:tabs>
          <w:tab w:val="clear" w:pos="432"/>
          <w:tab w:val="num" w:pos="0"/>
        </w:tabs>
        <w:jc w:val="center"/>
        <w:rPr>
          <w:b/>
          <w:noProof/>
          <w:sz w:val="28"/>
          <w:szCs w:val="28"/>
        </w:rPr>
      </w:pPr>
      <w:r w:rsidRPr="001E33E7">
        <w:rPr>
          <w:b/>
          <w:noProof/>
          <w:sz w:val="28"/>
          <w:szCs w:val="28"/>
        </w:rPr>
        <w:t>СОБРАНИЕ ПРЕДСТАВИТЕЛЕЙ</w:t>
      </w:r>
    </w:p>
    <w:p w:rsidR="001E33E7" w:rsidRPr="001E33E7" w:rsidRDefault="001E33E7" w:rsidP="001E33E7">
      <w:pPr>
        <w:widowControl/>
        <w:numPr>
          <w:ilvl w:val="0"/>
          <w:numId w:val="7"/>
        </w:numPr>
        <w:tabs>
          <w:tab w:val="clear" w:pos="432"/>
          <w:tab w:val="num" w:pos="0"/>
        </w:tabs>
        <w:jc w:val="center"/>
        <w:rPr>
          <w:b/>
          <w:sz w:val="28"/>
          <w:szCs w:val="28"/>
        </w:rPr>
      </w:pPr>
      <w:r w:rsidRPr="001E33E7">
        <w:rPr>
          <w:b/>
          <w:sz w:val="28"/>
          <w:szCs w:val="28"/>
        </w:rPr>
        <w:t>СЕЛЬСКОГО ПОСЕЛЕНИЯ КРАСНЫЙ ЯР</w:t>
      </w:r>
    </w:p>
    <w:p w:rsidR="001E33E7" w:rsidRPr="001E33E7" w:rsidRDefault="001E33E7" w:rsidP="001E33E7">
      <w:pPr>
        <w:widowControl/>
        <w:numPr>
          <w:ilvl w:val="0"/>
          <w:numId w:val="7"/>
        </w:numPr>
        <w:tabs>
          <w:tab w:val="clear" w:pos="432"/>
          <w:tab w:val="num" w:pos="0"/>
        </w:tabs>
        <w:jc w:val="center"/>
        <w:rPr>
          <w:b/>
          <w:sz w:val="28"/>
          <w:szCs w:val="28"/>
        </w:rPr>
      </w:pPr>
      <w:r w:rsidRPr="001E33E7">
        <w:rPr>
          <w:b/>
          <w:sz w:val="28"/>
          <w:szCs w:val="28"/>
        </w:rPr>
        <w:t>МУНИЦИПАЛЬНОГО РАЙОНА КРАСНОЯРСКИЙ</w:t>
      </w:r>
    </w:p>
    <w:p w:rsidR="001E33E7" w:rsidRPr="001E33E7" w:rsidRDefault="001E33E7" w:rsidP="001E33E7">
      <w:pPr>
        <w:widowControl/>
        <w:numPr>
          <w:ilvl w:val="0"/>
          <w:numId w:val="7"/>
        </w:numPr>
        <w:tabs>
          <w:tab w:val="clear" w:pos="432"/>
          <w:tab w:val="num" w:pos="0"/>
        </w:tabs>
        <w:jc w:val="center"/>
        <w:rPr>
          <w:b/>
          <w:sz w:val="28"/>
          <w:szCs w:val="28"/>
        </w:rPr>
      </w:pPr>
      <w:r w:rsidRPr="001E33E7">
        <w:rPr>
          <w:b/>
          <w:sz w:val="28"/>
          <w:szCs w:val="28"/>
        </w:rPr>
        <w:t>САМАРСКОЙ ОБЛАСТИ</w:t>
      </w:r>
    </w:p>
    <w:p w:rsidR="001E33E7" w:rsidRPr="001E33E7" w:rsidRDefault="001E33E7" w:rsidP="001E33E7">
      <w:pPr>
        <w:pStyle w:val="a6"/>
        <w:suppressAutoHyphens w:val="0"/>
        <w:jc w:val="center"/>
        <w:rPr>
          <w:b w:val="0"/>
          <w:i w:val="0"/>
          <w:iCs/>
          <w:szCs w:val="28"/>
        </w:rPr>
      </w:pPr>
      <w:r w:rsidRPr="001E33E7">
        <w:rPr>
          <w:b w:val="0"/>
          <w:szCs w:val="28"/>
        </w:rPr>
        <w:t>ТРЕТЬЕГО СОЗЫВА</w:t>
      </w:r>
    </w:p>
    <w:p w:rsidR="00A43D4E" w:rsidRPr="0076055D" w:rsidRDefault="00A43D4E" w:rsidP="00A43D4E">
      <w:pPr>
        <w:spacing w:line="360" w:lineRule="auto"/>
        <w:jc w:val="center"/>
        <w:rPr>
          <w:sz w:val="32"/>
          <w:szCs w:val="32"/>
        </w:rPr>
      </w:pPr>
    </w:p>
    <w:p w:rsidR="00A43D4E" w:rsidRPr="00A312DD" w:rsidRDefault="001E33E7" w:rsidP="00A43D4E">
      <w:pPr>
        <w:pStyle w:val="9"/>
        <w:numPr>
          <w:ilvl w:val="8"/>
          <w:numId w:val="7"/>
        </w:numPr>
        <w:spacing w:before="0" w:line="36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A43D4E" w:rsidRDefault="00A43D4E" w:rsidP="00A43D4E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</w:t>
      </w:r>
      <w:r w:rsidR="00E87396">
        <w:rPr>
          <w:b w:val="0"/>
          <w:i w:val="0"/>
        </w:rPr>
        <w:t>30</w:t>
      </w:r>
      <w:r>
        <w:rPr>
          <w:b w:val="0"/>
          <w:i w:val="0"/>
        </w:rPr>
        <w:t>»</w:t>
      </w:r>
      <w:r w:rsidR="00E87396">
        <w:rPr>
          <w:b w:val="0"/>
          <w:i w:val="0"/>
        </w:rPr>
        <w:t xml:space="preserve"> ноября </w:t>
      </w:r>
      <w:r>
        <w:rPr>
          <w:b w:val="0"/>
          <w:i w:val="0"/>
        </w:rPr>
        <w:t xml:space="preserve">2017 года № </w:t>
      </w:r>
      <w:r w:rsidR="00E87396">
        <w:rPr>
          <w:b w:val="0"/>
          <w:i w:val="0"/>
        </w:rPr>
        <w:t>70</w:t>
      </w:r>
    </w:p>
    <w:p w:rsidR="00026BC8" w:rsidRDefault="00026BC8" w:rsidP="00A43D4E">
      <w:pPr>
        <w:pStyle w:val="a6"/>
        <w:suppressAutoHyphens w:val="0"/>
        <w:jc w:val="center"/>
      </w:pPr>
    </w:p>
    <w:p w:rsidR="00026BC8" w:rsidRDefault="00026BC8" w:rsidP="00A43D4E">
      <w:pPr>
        <w:pStyle w:val="a6"/>
        <w:suppressAutoHyphens w:val="0"/>
        <w:jc w:val="center"/>
      </w:pPr>
    </w:p>
    <w:p w:rsidR="00DF3C79" w:rsidRPr="00DF3C79" w:rsidRDefault="00DF3C79" w:rsidP="00DF3C79">
      <w:pPr>
        <w:jc w:val="center"/>
        <w:rPr>
          <w:b/>
          <w:sz w:val="28"/>
          <w:szCs w:val="28"/>
        </w:rPr>
      </w:pPr>
      <w:r w:rsidRPr="00DF3C79">
        <w:rPr>
          <w:b/>
          <w:sz w:val="28"/>
          <w:szCs w:val="28"/>
        </w:rPr>
        <w:t>О внесении изменений в решение Собрания представителей сельского поселения Красный Яр муниципального района Красноярский Самарской области от 31.10.2008 № 51</w:t>
      </w:r>
      <w:r w:rsidR="00555F86">
        <w:rPr>
          <w:b/>
          <w:sz w:val="28"/>
          <w:szCs w:val="28"/>
        </w:rPr>
        <w:t xml:space="preserve"> </w:t>
      </w:r>
      <w:r w:rsidR="00CA73F1" w:rsidRPr="00555F86">
        <w:rPr>
          <w:b/>
          <w:i/>
          <w:sz w:val="28"/>
          <w:szCs w:val="28"/>
        </w:rPr>
        <w:t>(с изм. от</w:t>
      </w:r>
      <w:r w:rsidR="00140A64" w:rsidRPr="00555F86">
        <w:rPr>
          <w:b/>
          <w:i/>
          <w:sz w:val="28"/>
          <w:szCs w:val="28"/>
        </w:rPr>
        <w:t xml:space="preserve"> 19.11.2009 № 57, от 28.12.2009 № 66, от 10.11.2010 № 9, от 21.05.2013 № 41, от 27.11.2013 № 63, от 01.02.2016 № 8)</w:t>
      </w:r>
      <w:r w:rsidRPr="00555F86">
        <w:rPr>
          <w:sz w:val="28"/>
          <w:szCs w:val="28"/>
        </w:rPr>
        <w:t xml:space="preserve"> </w:t>
      </w:r>
      <w:r w:rsidRPr="00DF3C79">
        <w:rPr>
          <w:b/>
          <w:sz w:val="28"/>
          <w:szCs w:val="28"/>
        </w:rPr>
        <w:t xml:space="preserve">«Об установлении земельного налога на территории сельского поселения Красный Яр муниципального района Красноярский Самарской области» </w:t>
      </w:r>
    </w:p>
    <w:p w:rsidR="00026BC8" w:rsidRDefault="00026BC8" w:rsidP="00A43D4E">
      <w:pPr>
        <w:pStyle w:val="a6"/>
        <w:suppressAutoHyphens w:val="0"/>
        <w:jc w:val="center"/>
      </w:pPr>
    </w:p>
    <w:p w:rsidR="004909D7" w:rsidRDefault="004909D7" w:rsidP="00A43D4E">
      <w:pPr>
        <w:pStyle w:val="a6"/>
        <w:suppressAutoHyphens w:val="0"/>
        <w:jc w:val="center"/>
      </w:pPr>
    </w:p>
    <w:p w:rsidR="00026BC8" w:rsidRDefault="001E33E7" w:rsidP="00555F86">
      <w:pPr>
        <w:pStyle w:val="a6"/>
        <w:suppressAutoHyphens w:val="0"/>
        <w:spacing w:line="360" w:lineRule="auto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В </w:t>
      </w:r>
      <w:r w:rsidR="00555F86">
        <w:rPr>
          <w:b w:val="0"/>
          <w:i w:val="0"/>
          <w:color w:val="000000"/>
          <w:szCs w:val="28"/>
        </w:rPr>
        <w:t>связи с обращением Министра сельского хозяйства и продовольствия Самарской области  Попова А.П. о рассмотрении</w:t>
      </w:r>
      <w:r w:rsidR="00555F86" w:rsidRPr="00555F86">
        <w:rPr>
          <w:b w:val="0"/>
          <w:i w:val="0"/>
          <w:color w:val="000000"/>
        </w:rPr>
        <w:t>, в соответствии с положением части 2 статьи 394 Налогового кодекса Российской Федерации, установление дифференцированной налоговой ставки на территории сельского поселения Красный Яр муниципального</w:t>
      </w:r>
      <w:bookmarkStart w:id="0" w:name="_GoBack"/>
      <w:bookmarkEnd w:id="0"/>
      <w:r w:rsidR="00555F86" w:rsidRPr="00555F86">
        <w:rPr>
          <w:b w:val="0"/>
          <w:i w:val="0"/>
          <w:color w:val="000000"/>
        </w:rPr>
        <w:t xml:space="preserve"> района Красноярский Самарской области в размере 0,1 % от кадастровой стоимости для земельных участков, относящихся к категории земель населенных пунктов с видом разрешенного использования - «для размещения </w:t>
      </w:r>
      <w:proofErr w:type="spellStart"/>
      <w:r w:rsidR="00555F86" w:rsidRPr="00555F86">
        <w:rPr>
          <w:b w:val="0"/>
          <w:i w:val="0"/>
          <w:color w:val="000000"/>
        </w:rPr>
        <w:t>автотрактородрома</w:t>
      </w:r>
      <w:proofErr w:type="spellEnd"/>
      <w:r w:rsidR="00555F86">
        <w:rPr>
          <w:b w:val="0"/>
          <w:i w:val="0"/>
          <w:color w:val="000000"/>
        </w:rPr>
        <w:t>»</w:t>
      </w:r>
      <w:r w:rsidR="00555F86">
        <w:rPr>
          <w:b w:val="0"/>
          <w:i w:val="0"/>
          <w:color w:val="000000"/>
          <w:szCs w:val="28"/>
        </w:rPr>
        <w:t xml:space="preserve">, </w:t>
      </w:r>
      <w:r>
        <w:rPr>
          <w:b w:val="0"/>
          <w:i w:val="0"/>
          <w:szCs w:val="28"/>
        </w:rPr>
        <w:t>в</w:t>
      </w:r>
      <w:r w:rsidRPr="001E33E7">
        <w:rPr>
          <w:b w:val="0"/>
          <w:i w:val="0"/>
          <w:szCs w:val="28"/>
        </w:rPr>
        <w:t xml:space="preserve">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в Российской Федерации», Уставом </w:t>
      </w:r>
      <w:r w:rsidRPr="001E33E7">
        <w:rPr>
          <w:b w:val="0"/>
          <w:i w:val="0"/>
          <w:color w:val="000000"/>
          <w:szCs w:val="28"/>
        </w:rPr>
        <w:t>сельское поселения Красный Яр муниципального района Красноярский Самарской области</w:t>
      </w:r>
      <w:r>
        <w:rPr>
          <w:b w:val="0"/>
          <w:i w:val="0"/>
          <w:color w:val="000000"/>
          <w:szCs w:val="28"/>
        </w:rPr>
        <w:t xml:space="preserve">, Собрание представителей сельского поселения Красный Яр </w:t>
      </w:r>
      <w:r w:rsidRPr="001E33E7">
        <w:rPr>
          <w:b w:val="0"/>
          <w:i w:val="0"/>
          <w:color w:val="00000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color w:val="000000"/>
          <w:szCs w:val="28"/>
        </w:rPr>
        <w:t xml:space="preserve"> РЕШИЛО:</w:t>
      </w:r>
    </w:p>
    <w:p w:rsidR="00555F86" w:rsidRPr="00555F86" w:rsidRDefault="00555F86" w:rsidP="00555F86">
      <w:pPr>
        <w:pStyle w:val="a7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5F86">
        <w:rPr>
          <w:sz w:val="28"/>
          <w:szCs w:val="28"/>
        </w:rPr>
        <w:lastRenderedPageBreak/>
        <w:t xml:space="preserve">Внести в решение </w:t>
      </w:r>
      <w:proofErr w:type="gramStart"/>
      <w:r w:rsidRPr="00555F86">
        <w:rPr>
          <w:sz w:val="28"/>
          <w:szCs w:val="28"/>
        </w:rPr>
        <w:t>Собрания  представителей</w:t>
      </w:r>
      <w:proofErr w:type="gramEnd"/>
      <w:r w:rsidRPr="00555F86">
        <w:rPr>
          <w:sz w:val="28"/>
          <w:szCs w:val="28"/>
        </w:rPr>
        <w:t xml:space="preserve"> сельского поселения  Красный Яр от 31 октября 2008 года № 51 </w:t>
      </w:r>
      <w:r w:rsidRPr="00555F86">
        <w:rPr>
          <w:i/>
          <w:sz w:val="28"/>
          <w:szCs w:val="28"/>
        </w:rPr>
        <w:t>(с изм. от 19.11.2009 № 57, от 28.12.2009 № 66, от 10.11.2010 № 9, от 21.05.2013 № 41, от 27.11.2013 № 63, от 01.02.2016 № 8)</w:t>
      </w:r>
      <w:r w:rsidRPr="00555F86">
        <w:rPr>
          <w:sz w:val="28"/>
          <w:szCs w:val="28"/>
        </w:rPr>
        <w:t xml:space="preserve"> «Об установлении земельного налога на территории сельского  поселения Красный Яр муниципального района Красноярский Самарской области» следующие изменения:</w:t>
      </w:r>
    </w:p>
    <w:p w:rsidR="00555F86" w:rsidRDefault="00555F86" w:rsidP="00555F86">
      <w:pPr>
        <w:pStyle w:val="a7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 подпунктом 3:</w:t>
      </w:r>
    </w:p>
    <w:p w:rsidR="00555F86" w:rsidRDefault="00555F86" w:rsidP="00555F86">
      <w:pPr>
        <w:pStyle w:val="a7"/>
        <w:spacing w:line="360" w:lineRule="auto"/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</w:t>
      </w:r>
      <w:r w:rsidRPr="00555F86">
        <w:rPr>
          <w:sz w:val="28"/>
          <w:szCs w:val="28"/>
        </w:rPr>
        <w:t xml:space="preserve">) </w:t>
      </w:r>
      <w:r w:rsidRPr="00555F86">
        <w:rPr>
          <w:b/>
          <w:sz w:val="28"/>
          <w:szCs w:val="28"/>
        </w:rPr>
        <w:t>0,1 процента</w:t>
      </w:r>
      <w:r w:rsidRPr="00555F86">
        <w:rPr>
          <w:sz w:val="28"/>
          <w:szCs w:val="28"/>
        </w:rPr>
        <w:t xml:space="preserve"> </w:t>
      </w:r>
      <w:r w:rsidRPr="00555F86">
        <w:rPr>
          <w:color w:val="000000"/>
          <w:sz w:val="28"/>
          <w:szCs w:val="28"/>
        </w:rPr>
        <w:t xml:space="preserve">для земельных участков, относящихся к категории земель населенных пунктов с видом разрешенного использования - «для размещения </w:t>
      </w:r>
      <w:proofErr w:type="spellStart"/>
      <w:r w:rsidRPr="00555F86">
        <w:rPr>
          <w:color w:val="000000"/>
          <w:sz w:val="28"/>
          <w:szCs w:val="28"/>
        </w:rPr>
        <w:t>автотрактородрома</w:t>
      </w:r>
      <w:proofErr w:type="spellEnd"/>
      <w:r w:rsidRPr="00555F8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.».</w:t>
      </w:r>
    </w:p>
    <w:p w:rsidR="00555F86" w:rsidRDefault="00555F86" w:rsidP="00555F86">
      <w:pPr>
        <w:pStyle w:val="a7"/>
        <w:spacing w:line="360" w:lineRule="auto"/>
        <w:ind w:left="851"/>
        <w:jc w:val="both"/>
        <w:rPr>
          <w:sz w:val="28"/>
          <w:szCs w:val="28"/>
        </w:rPr>
      </w:pPr>
    </w:p>
    <w:p w:rsidR="002B3962" w:rsidRPr="00555F86" w:rsidRDefault="002B3962" w:rsidP="002B3962">
      <w:pPr>
        <w:pStyle w:val="a7"/>
        <w:numPr>
          <w:ilvl w:val="0"/>
          <w:numId w:val="9"/>
        </w:numPr>
        <w:spacing w:line="360" w:lineRule="auto"/>
        <w:ind w:left="0" w:firstLine="851"/>
        <w:jc w:val="both"/>
        <w:rPr>
          <w:rStyle w:val="a3"/>
          <w:color w:val="auto"/>
          <w:sz w:val="28"/>
          <w:szCs w:val="28"/>
          <w:u w:val="none"/>
        </w:rPr>
      </w:pPr>
      <w:r w:rsidRPr="002B3962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Красный Яр в сети Интернет </w:t>
      </w:r>
      <w:hyperlink r:id="rId9" w:tgtFrame="_blank" w:history="1">
        <w:r w:rsidRPr="00555F86">
          <w:rPr>
            <w:rStyle w:val="a3"/>
            <w:sz w:val="28"/>
            <w:szCs w:val="28"/>
            <w:u w:val="none"/>
          </w:rPr>
          <w:t>http://www.kryarposelenie.ru.</w:t>
        </w:r>
      </w:hyperlink>
    </w:p>
    <w:p w:rsidR="00555F86" w:rsidRPr="00555F86" w:rsidRDefault="00555F86" w:rsidP="00555F86">
      <w:pPr>
        <w:pStyle w:val="a7"/>
        <w:spacing w:line="360" w:lineRule="auto"/>
        <w:ind w:left="851"/>
        <w:jc w:val="both"/>
        <w:rPr>
          <w:rStyle w:val="a3"/>
          <w:color w:val="auto"/>
          <w:sz w:val="28"/>
          <w:szCs w:val="28"/>
          <w:u w:val="none"/>
        </w:rPr>
      </w:pPr>
    </w:p>
    <w:p w:rsidR="00555F86" w:rsidRPr="00555F86" w:rsidRDefault="002B3962" w:rsidP="00555F86">
      <w:pPr>
        <w:pStyle w:val="a7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5F86">
        <w:rPr>
          <w:sz w:val="28"/>
          <w:szCs w:val="28"/>
        </w:rPr>
        <w:t xml:space="preserve">Настоящее решение вступает в силу </w:t>
      </w:r>
      <w:r w:rsidR="00555F86" w:rsidRPr="00555F86">
        <w:rPr>
          <w:sz w:val="28"/>
          <w:szCs w:val="28"/>
        </w:rPr>
        <w:t xml:space="preserve">с 1 января 2018 года. </w:t>
      </w:r>
    </w:p>
    <w:p w:rsidR="001E33E7" w:rsidRDefault="001E33E7" w:rsidP="002B3962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2B3962" w:rsidRPr="002B3962" w:rsidRDefault="002B3962" w:rsidP="002B3962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026BC8" w:rsidRPr="001E33E7" w:rsidRDefault="00026BC8" w:rsidP="001E33E7">
      <w:pPr>
        <w:pStyle w:val="a6"/>
        <w:suppressAutoHyphens w:val="0"/>
        <w:jc w:val="both"/>
        <w:rPr>
          <w:b w:val="0"/>
          <w:i w:val="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E33E7" w:rsidRPr="001E33E7" w:rsidTr="005D6C1C">
        <w:trPr>
          <w:jc w:val="center"/>
        </w:trPr>
        <w:tc>
          <w:tcPr>
            <w:tcW w:w="4946" w:type="dxa"/>
            <w:shd w:val="clear" w:color="auto" w:fill="auto"/>
          </w:tcPr>
          <w:p w:rsidR="001E33E7" w:rsidRPr="001E33E7" w:rsidRDefault="00814B5F" w:rsidP="005D6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1E33E7" w:rsidRPr="001E33E7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="001E33E7" w:rsidRPr="001E33E7">
              <w:rPr>
                <w:b/>
                <w:sz w:val="28"/>
                <w:szCs w:val="28"/>
              </w:rPr>
              <w:t xml:space="preserve"> </w:t>
            </w:r>
          </w:p>
          <w:p w:rsidR="001E33E7" w:rsidRPr="001E33E7" w:rsidRDefault="001E33E7" w:rsidP="005D6C1C">
            <w:pPr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1E33E7" w:rsidRPr="001E33E7" w:rsidRDefault="001E33E7" w:rsidP="005D6C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1E33E7" w:rsidRPr="001E33E7" w:rsidRDefault="001E33E7" w:rsidP="005D6C1C">
            <w:pPr>
              <w:spacing w:after="120"/>
              <w:jc w:val="center"/>
              <w:rPr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 xml:space="preserve">_______________ </w:t>
            </w:r>
            <w:r w:rsidR="00814B5F">
              <w:rPr>
                <w:b/>
                <w:sz w:val="28"/>
                <w:szCs w:val="28"/>
              </w:rPr>
              <w:t>Т.М. Хрипунова</w:t>
            </w:r>
          </w:p>
        </w:tc>
        <w:tc>
          <w:tcPr>
            <w:tcW w:w="4688" w:type="dxa"/>
            <w:shd w:val="clear" w:color="auto" w:fill="auto"/>
          </w:tcPr>
          <w:p w:rsidR="001E33E7" w:rsidRPr="001E33E7" w:rsidRDefault="001E33E7" w:rsidP="005D6C1C">
            <w:pPr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 xml:space="preserve">Глава </w:t>
            </w:r>
          </w:p>
          <w:p w:rsidR="001E33E7" w:rsidRPr="001E33E7" w:rsidRDefault="001E33E7" w:rsidP="005D6C1C">
            <w:pPr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1E33E7" w:rsidRPr="001E33E7" w:rsidRDefault="001E33E7" w:rsidP="005D6C1C">
            <w:pPr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>муниципального района</w:t>
            </w:r>
          </w:p>
          <w:p w:rsidR="001E33E7" w:rsidRPr="001E33E7" w:rsidRDefault="001E33E7" w:rsidP="005D6C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1E33E7" w:rsidRPr="001E33E7" w:rsidRDefault="001E33E7" w:rsidP="005D6C1C">
            <w:pPr>
              <w:jc w:val="center"/>
              <w:rPr>
                <w:b/>
                <w:sz w:val="28"/>
                <w:szCs w:val="28"/>
              </w:rPr>
            </w:pPr>
          </w:p>
          <w:p w:rsidR="001E33E7" w:rsidRPr="001E33E7" w:rsidRDefault="001E33E7" w:rsidP="005D6C1C">
            <w:pPr>
              <w:jc w:val="center"/>
              <w:rPr>
                <w:sz w:val="28"/>
                <w:szCs w:val="28"/>
              </w:rPr>
            </w:pPr>
            <w:r w:rsidRPr="001E33E7">
              <w:rPr>
                <w:b/>
                <w:sz w:val="28"/>
                <w:szCs w:val="28"/>
              </w:rPr>
              <w:t xml:space="preserve">_____________А.Г. </w:t>
            </w:r>
            <w:proofErr w:type="spellStart"/>
            <w:r w:rsidRPr="001E33E7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2B3962" w:rsidRDefault="002B3962"/>
    <w:sectPr w:rsidR="002B3962" w:rsidSect="004909D7">
      <w:headerReference w:type="default" r:id="rId10"/>
      <w:pgSz w:w="11906" w:h="16838"/>
      <w:pgMar w:top="851" w:right="566" w:bottom="1276" w:left="1276" w:header="720" w:footer="57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19C" w:rsidRDefault="00EB219C">
      <w:r>
        <w:separator/>
      </w:r>
    </w:p>
  </w:endnote>
  <w:endnote w:type="continuationSeparator" w:id="0">
    <w:p w:rsidR="00EB219C" w:rsidRDefault="00EB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19C" w:rsidRDefault="00EB219C">
      <w:r>
        <w:separator/>
      </w:r>
    </w:p>
  </w:footnote>
  <w:footnote w:type="continuationSeparator" w:id="0">
    <w:p w:rsidR="00EB219C" w:rsidRDefault="00EB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329169"/>
      <w:docPartObj>
        <w:docPartGallery w:val="Page Numbers (Top of Page)"/>
        <w:docPartUnique/>
      </w:docPartObj>
    </w:sdtPr>
    <w:sdtEndPr/>
    <w:sdtContent>
      <w:p w:rsidR="004909D7" w:rsidRDefault="004909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5F">
          <w:rPr>
            <w:noProof/>
          </w:rPr>
          <w:t>2</w:t>
        </w:r>
        <w:r>
          <w:fldChar w:fldCharType="end"/>
        </w:r>
      </w:p>
    </w:sdtContent>
  </w:sdt>
  <w:p w:rsidR="004909D7" w:rsidRDefault="004909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40694F2C"/>
    <w:multiLevelType w:val="hybridMultilevel"/>
    <w:tmpl w:val="8B1082C2"/>
    <w:lvl w:ilvl="0" w:tplc="D2F6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24B03"/>
    <w:multiLevelType w:val="hybridMultilevel"/>
    <w:tmpl w:val="73F60680"/>
    <w:lvl w:ilvl="0" w:tplc="787C9FE4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8A"/>
    <w:rsid w:val="00026BC8"/>
    <w:rsid w:val="000D727C"/>
    <w:rsid w:val="00140A64"/>
    <w:rsid w:val="001E33E7"/>
    <w:rsid w:val="0021103F"/>
    <w:rsid w:val="002B3962"/>
    <w:rsid w:val="002D5589"/>
    <w:rsid w:val="002E0724"/>
    <w:rsid w:val="00397964"/>
    <w:rsid w:val="004909D7"/>
    <w:rsid w:val="004E3C8A"/>
    <w:rsid w:val="00555F86"/>
    <w:rsid w:val="00743852"/>
    <w:rsid w:val="00814B5F"/>
    <w:rsid w:val="00A43D4E"/>
    <w:rsid w:val="00B60ADA"/>
    <w:rsid w:val="00CA73F1"/>
    <w:rsid w:val="00D152C7"/>
    <w:rsid w:val="00D4606E"/>
    <w:rsid w:val="00DF3C79"/>
    <w:rsid w:val="00E87396"/>
    <w:rsid w:val="00EB219C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ECB"/>
  <w15:docId w15:val="{902DB41D-4926-43B0-856C-A621011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C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3E7"/>
    <w:pPr>
      <w:keepNext/>
      <w:widowControl/>
      <w:tabs>
        <w:tab w:val="num" w:pos="0"/>
      </w:tabs>
      <w:ind w:left="432" w:hanging="432"/>
      <w:outlineLvl w:val="0"/>
    </w:pPr>
    <w:rPr>
      <w:b/>
      <w:bCs/>
      <w:kern w:val="0"/>
      <w:sz w:val="32"/>
      <w:szCs w:val="24"/>
    </w:rPr>
  </w:style>
  <w:style w:type="paragraph" w:styleId="9">
    <w:name w:val="heading 9"/>
    <w:basedOn w:val="a"/>
    <w:next w:val="a"/>
    <w:link w:val="90"/>
    <w:qFormat/>
    <w:rsid w:val="00A43D4E"/>
    <w:pPr>
      <w:keepNext/>
      <w:widowControl/>
      <w:numPr>
        <w:ilvl w:val="8"/>
        <w:numId w:val="1"/>
      </w:numPr>
      <w:spacing w:before="120"/>
      <w:jc w:val="center"/>
      <w:outlineLvl w:val="8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C8A"/>
    <w:rPr>
      <w:rFonts w:cs="Times New Roman"/>
      <w:color w:val="0000FF"/>
      <w:u w:val="single"/>
    </w:rPr>
  </w:style>
  <w:style w:type="paragraph" w:customStyle="1" w:styleId="ConsPlusNormal">
    <w:name w:val="ConsPlusNormal"/>
    <w:rsid w:val="004E3C8A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4E3C8A"/>
    <w:pPr>
      <w:ind w:left="720"/>
    </w:pPr>
  </w:style>
  <w:style w:type="paragraph" w:customStyle="1" w:styleId="Default">
    <w:name w:val="Default"/>
    <w:rsid w:val="004E3C8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footer"/>
    <w:basedOn w:val="a"/>
    <w:link w:val="a5"/>
    <w:rsid w:val="004E3C8A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3C8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E3C8A"/>
    <w:pPr>
      <w:widowControl/>
      <w:spacing w:before="28" w:after="28"/>
    </w:pPr>
    <w:rPr>
      <w:sz w:val="24"/>
      <w:szCs w:val="24"/>
    </w:rPr>
  </w:style>
  <w:style w:type="paragraph" w:customStyle="1" w:styleId="12">
    <w:name w:val="Обычный (веб)1"/>
    <w:basedOn w:val="a"/>
    <w:rsid w:val="004E3C8A"/>
    <w:pPr>
      <w:widowControl/>
      <w:spacing w:before="28" w:after="28"/>
    </w:pPr>
    <w:rPr>
      <w:sz w:val="24"/>
      <w:szCs w:val="24"/>
    </w:rPr>
  </w:style>
  <w:style w:type="paragraph" w:customStyle="1" w:styleId="consplusnonformat">
    <w:name w:val="consplusnonformat"/>
    <w:basedOn w:val="a"/>
    <w:rsid w:val="004E3C8A"/>
    <w:pPr>
      <w:widowControl/>
      <w:spacing w:before="28" w:after="28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A43D4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6">
    <w:name w:val="Адресат (кому)"/>
    <w:basedOn w:val="a"/>
    <w:rsid w:val="00A43D4E"/>
    <w:pPr>
      <w:widowControl/>
    </w:pPr>
    <w:rPr>
      <w:b/>
      <w:i/>
      <w:kern w:val="0"/>
      <w:sz w:val="28"/>
    </w:rPr>
  </w:style>
  <w:style w:type="character" w:customStyle="1" w:styleId="10">
    <w:name w:val="Заголовок 1 Знак"/>
    <w:basedOn w:val="a0"/>
    <w:link w:val="1"/>
    <w:uiPriority w:val="99"/>
    <w:rsid w:val="001E33E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rsid w:val="001E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39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96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7535-6264-49BC-9BB4-6C686CF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dcterms:created xsi:type="dcterms:W3CDTF">2017-11-20T04:25:00Z</dcterms:created>
  <dcterms:modified xsi:type="dcterms:W3CDTF">2017-11-30T09:44:00Z</dcterms:modified>
</cp:coreProperties>
</file>