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6619" w14:textId="24CE8344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56F60113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33F5392D" w14:textId="708090CE" w:rsidR="00731BDC" w:rsidRPr="004D574E" w:rsidRDefault="000D7FAC" w:rsidP="00C03AE8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941708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BEA3CD5" w14:textId="26006172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4B942A95" w:rsidR="001B1486" w:rsidRDefault="000D7B52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6E35E391" w:rsidR="00E344F0" w:rsidRPr="00664CFB" w:rsidRDefault="00E034FF" w:rsidP="002A23E5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1. Дата проведения публичных слушаний</w:t>
      </w:r>
      <w:r w:rsidR="00FD130D">
        <w:rPr>
          <w:rFonts w:ascii="Times New Roman" w:hAnsi="Times New Roman"/>
          <w:sz w:val="28"/>
          <w:szCs w:val="28"/>
        </w:rPr>
        <w:t xml:space="preserve"> </w:t>
      </w:r>
      <w:r w:rsidR="00E344F0" w:rsidRPr="00664CFB">
        <w:rPr>
          <w:rFonts w:ascii="Times New Roman" w:hAnsi="Times New Roman"/>
          <w:sz w:val="28"/>
          <w:szCs w:val="28"/>
        </w:rPr>
        <w:t xml:space="preserve">– </w:t>
      </w:r>
      <w:r w:rsidR="000D7B52" w:rsidRPr="00F92072">
        <w:rPr>
          <w:rFonts w:ascii="Times New Roman" w:hAnsi="Times New Roman"/>
          <w:sz w:val="28"/>
          <w:szCs w:val="28"/>
        </w:rPr>
        <w:t xml:space="preserve">с </w:t>
      </w:r>
      <w:r w:rsidR="000D7B52">
        <w:rPr>
          <w:rFonts w:ascii="Times New Roman" w:hAnsi="Times New Roman"/>
          <w:sz w:val="28"/>
          <w:szCs w:val="28"/>
        </w:rPr>
        <w:t>27 сентября</w:t>
      </w:r>
      <w:r w:rsidR="000D7B52" w:rsidRPr="00F92072">
        <w:rPr>
          <w:rFonts w:ascii="Times New Roman" w:hAnsi="Times New Roman"/>
          <w:sz w:val="28"/>
          <w:szCs w:val="28"/>
        </w:rPr>
        <w:t xml:space="preserve"> </w:t>
      </w:r>
      <w:r w:rsidR="000D7B52">
        <w:rPr>
          <w:rFonts w:ascii="Times New Roman" w:hAnsi="Times New Roman"/>
          <w:sz w:val="28"/>
          <w:szCs w:val="28"/>
        </w:rPr>
        <w:t>2023</w:t>
      </w:r>
      <w:r w:rsidR="000D7B52" w:rsidRPr="00F92072">
        <w:rPr>
          <w:rFonts w:ascii="Times New Roman" w:hAnsi="Times New Roman"/>
          <w:sz w:val="28"/>
          <w:szCs w:val="28"/>
        </w:rPr>
        <w:t xml:space="preserve"> года по </w:t>
      </w:r>
      <w:r w:rsidR="000D7B52">
        <w:rPr>
          <w:rFonts w:ascii="Times New Roman" w:hAnsi="Times New Roman"/>
          <w:sz w:val="28"/>
          <w:szCs w:val="28"/>
        </w:rPr>
        <w:t>26 октября</w:t>
      </w:r>
      <w:r w:rsidR="000D7B52" w:rsidRPr="00F92072">
        <w:rPr>
          <w:rFonts w:ascii="Times New Roman" w:hAnsi="Times New Roman"/>
          <w:sz w:val="28"/>
          <w:szCs w:val="28"/>
        </w:rPr>
        <w:t xml:space="preserve"> </w:t>
      </w:r>
      <w:r w:rsidR="000D7B52">
        <w:rPr>
          <w:rFonts w:ascii="Times New Roman" w:hAnsi="Times New Roman"/>
          <w:sz w:val="28"/>
          <w:szCs w:val="28"/>
        </w:rPr>
        <w:t>2023</w:t>
      </w:r>
      <w:r w:rsidR="000D7B52" w:rsidRPr="00F92072">
        <w:rPr>
          <w:rFonts w:ascii="Times New Roman" w:hAnsi="Times New Roman"/>
          <w:sz w:val="28"/>
          <w:szCs w:val="28"/>
        </w:rPr>
        <w:t xml:space="preserve"> года</w:t>
      </w:r>
      <w:r w:rsidR="00CC0E0D">
        <w:rPr>
          <w:rFonts w:ascii="Times New Roman" w:hAnsi="Times New Roman"/>
          <w:sz w:val="28"/>
          <w:szCs w:val="28"/>
        </w:rPr>
        <w:t>.</w:t>
      </w:r>
    </w:p>
    <w:p w14:paraId="413B0DF2" w14:textId="4B67A336" w:rsidR="00C143C5" w:rsidRPr="00373284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– </w:t>
      </w:r>
      <w:r w:rsidR="00C143C5">
        <w:rPr>
          <w:rFonts w:ascii="Times New Roman" w:hAnsi="Times New Roman"/>
          <w:sz w:val="28"/>
          <w:szCs w:val="28"/>
        </w:rPr>
        <w:t>446370</w:t>
      </w:r>
      <w:r w:rsidR="00C143C5" w:rsidRPr="0037328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C143C5">
        <w:rPr>
          <w:rFonts w:ascii="Times New Roman" w:hAnsi="Times New Roman"/>
          <w:sz w:val="28"/>
          <w:szCs w:val="28"/>
        </w:rPr>
        <w:t>Красноярский район, Красный Яр</w:t>
      </w:r>
      <w:r w:rsidR="00C143C5" w:rsidRPr="00373284">
        <w:rPr>
          <w:rFonts w:ascii="Times New Roman" w:hAnsi="Times New Roman"/>
          <w:sz w:val="28"/>
          <w:szCs w:val="28"/>
        </w:rPr>
        <w:t>, ул</w:t>
      </w:r>
      <w:r w:rsidR="00C143C5">
        <w:rPr>
          <w:rFonts w:ascii="Times New Roman" w:hAnsi="Times New Roman"/>
          <w:sz w:val="28"/>
          <w:szCs w:val="28"/>
        </w:rPr>
        <w:t>. Комсомольская, 90.</w:t>
      </w:r>
    </w:p>
    <w:p w14:paraId="5F2EDEB6" w14:textId="6E779788" w:rsidR="00C143C5" w:rsidRPr="00373284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941708" w:rsidRPr="008A04A0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</w:t>
      </w:r>
      <w:r w:rsidR="00CC0E0D">
        <w:rPr>
          <w:rFonts w:ascii="Times New Roman" w:hAnsi="Times New Roman"/>
          <w:sz w:val="28"/>
          <w:szCs w:val="28"/>
        </w:rPr>
        <w:t xml:space="preserve">от </w:t>
      </w:r>
      <w:r w:rsidR="000D7B52">
        <w:rPr>
          <w:rFonts w:ascii="Times New Roman" w:hAnsi="Times New Roman"/>
          <w:sz w:val="28"/>
          <w:szCs w:val="28"/>
        </w:rPr>
        <w:t>2</w:t>
      </w:r>
      <w:r w:rsidR="000359D2">
        <w:rPr>
          <w:rFonts w:ascii="Times New Roman" w:hAnsi="Times New Roman"/>
          <w:sz w:val="28"/>
          <w:szCs w:val="28"/>
        </w:rPr>
        <w:t>7.09</w:t>
      </w:r>
      <w:r w:rsidR="00CC0E0D">
        <w:rPr>
          <w:rFonts w:ascii="Times New Roman" w:hAnsi="Times New Roman"/>
          <w:sz w:val="28"/>
          <w:szCs w:val="28"/>
        </w:rPr>
        <w:t>.</w:t>
      </w:r>
      <w:r w:rsidR="000D7B52">
        <w:rPr>
          <w:rFonts w:ascii="Times New Roman" w:hAnsi="Times New Roman"/>
          <w:sz w:val="28"/>
          <w:szCs w:val="28"/>
        </w:rPr>
        <w:t>2023</w:t>
      </w:r>
      <w:r w:rsidR="00941708" w:rsidRPr="008A04A0">
        <w:rPr>
          <w:rFonts w:ascii="Times New Roman" w:hAnsi="Times New Roman"/>
          <w:sz w:val="28"/>
          <w:szCs w:val="28"/>
        </w:rPr>
        <w:t xml:space="preserve"> года № </w:t>
      </w:r>
      <w:r w:rsidR="000D7B52">
        <w:rPr>
          <w:rFonts w:ascii="Times New Roman" w:hAnsi="Times New Roman"/>
          <w:sz w:val="28"/>
          <w:szCs w:val="28"/>
        </w:rPr>
        <w:t>13</w:t>
      </w:r>
      <w:r w:rsidR="000359D2">
        <w:rPr>
          <w:rFonts w:ascii="Times New Roman" w:hAnsi="Times New Roman"/>
          <w:sz w:val="28"/>
          <w:szCs w:val="28"/>
        </w:rPr>
        <w:t xml:space="preserve"> </w:t>
      </w:r>
      <w:r w:rsidR="00941708" w:rsidRPr="008A04A0">
        <w:rPr>
          <w:rFonts w:ascii="Times New Roman" w:hAnsi="Times New Roman"/>
          <w:sz w:val="28"/>
          <w:szCs w:val="28"/>
        </w:rPr>
        <w:t xml:space="preserve">«О проведении публичных слушаний по проекту изменений в </w:t>
      </w:r>
      <w:r w:rsidR="00941708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41708" w:rsidRPr="004D574E">
        <w:rPr>
          <w:rFonts w:ascii="Times New Roman" w:hAnsi="Times New Roman"/>
          <w:sz w:val="28"/>
          <w:szCs w:val="28"/>
        </w:rPr>
        <w:t xml:space="preserve"> </w:t>
      </w:r>
      <w:r w:rsidR="00941708" w:rsidRPr="008A04A0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области», опубликованное в газете «Планета Красный Яр»</w:t>
      </w:r>
      <w:r w:rsidR="00941708" w:rsidRPr="008A04A0" w:rsidDel="004F1184">
        <w:rPr>
          <w:rFonts w:ascii="Times New Roman" w:hAnsi="Times New Roman"/>
          <w:sz w:val="28"/>
          <w:szCs w:val="28"/>
        </w:rPr>
        <w:t xml:space="preserve"> </w:t>
      </w:r>
      <w:r w:rsidR="00066F29">
        <w:rPr>
          <w:rFonts w:ascii="Times New Roman" w:hAnsi="Times New Roman"/>
          <w:sz w:val="28"/>
          <w:szCs w:val="28"/>
        </w:rPr>
        <w:t xml:space="preserve">от </w:t>
      </w:r>
      <w:r w:rsidR="00F92E39" w:rsidRPr="00F92E39">
        <w:rPr>
          <w:rFonts w:ascii="Times New Roman" w:hAnsi="Times New Roman"/>
          <w:sz w:val="28"/>
          <w:szCs w:val="28"/>
        </w:rPr>
        <w:t xml:space="preserve">27. 09. 2023г. </w:t>
      </w:r>
      <w:r w:rsidR="00941708" w:rsidRPr="00F92E39">
        <w:rPr>
          <w:rFonts w:ascii="Times New Roman" w:hAnsi="Times New Roman"/>
          <w:sz w:val="28"/>
          <w:szCs w:val="28"/>
        </w:rPr>
        <w:t>№ </w:t>
      </w:r>
      <w:r w:rsidR="00F92E39" w:rsidRPr="00F92E39">
        <w:rPr>
          <w:rFonts w:ascii="Times New Roman" w:hAnsi="Times New Roman"/>
          <w:sz w:val="28"/>
          <w:szCs w:val="28"/>
        </w:rPr>
        <w:t>26(317</w:t>
      </w:r>
      <w:r w:rsidR="00941708" w:rsidRPr="00F92E39">
        <w:rPr>
          <w:rFonts w:ascii="Times New Roman" w:hAnsi="Times New Roman"/>
          <w:sz w:val="28"/>
          <w:szCs w:val="28"/>
        </w:rPr>
        <w:t>)</w:t>
      </w:r>
      <w:r w:rsidR="00C143C5" w:rsidRPr="00F92E39">
        <w:rPr>
          <w:rFonts w:ascii="Times New Roman" w:hAnsi="Times New Roman"/>
          <w:sz w:val="28"/>
          <w:szCs w:val="28"/>
        </w:rPr>
        <w:t>.</w:t>
      </w:r>
    </w:p>
    <w:p w14:paraId="0E48804E" w14:textId="51A0122D" w:rsidR="00C143C5" w:rsidRPr="004D574E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664CFB">
        <w:rPr>
          <w:rFonts w:ascii="Times New Roman" w:hAnsi="Times New Roman"/>
          <w:sz w:val="28"/>
          <w:szCs w:val="28"/>
        </w:rPr>
        <w:t xml:space="preserve"> </w:t>
      </w:r>
      <w:r w:rsidR="00C143C5" w:rsidRPr="00373284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</w:t>
      </w:r>
      <w:r w:rsidR="00C143C5" w:rsidRPr="0068067A">
        <w:rPr>
          <w:rFonts w:ascii="Times New Roman" w:hAnsi="Times New Roman"/>
          <w:sz w:val="28"/>
          <w:szCs w:val="28"/>
        </w:rPr>
        <w:t xml:space="preserve">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941708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41708" w:rsidRPr="004D574E">
        <w:rPr>
          <w:rFonts w:ascii="Times New Roman" w:hAnsi="Times New Roman"/>
          <w:sz w:val="28"/>
          <w:szCs w:val="28"/>
        </w:rPr>
        <w:t xml:space="preserve"> </w:t>
      </w:r>
      <w:r w:rsidR="00C143C5" w:rsidRPr="006806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</w:rPr>
        <w:t>»</w:t>
      </w:r>
      <w:r w:rsidR="00D52803">
        <w:rPr>
          <w:rFonts w:ascii="Times New Roman" w:hAnsi="Times New Roman"/>
          <w:sz w:val="28"/>
          <w:szCs w:val="28"/>
        </w:rPr>
        <w:t xml:space="preserve"> (далее - проект изменений в Правила)</w:t>
      </w:r>
      <w:r w:rsidR="00C143C5" w:rsidRPr="004D574E">
        <w:rPr>
          <w:rFonts w:ascii="Times New Roman" w:hAnsi="Times New Roman"/>
          <w:sz w:val="28"/>
          <w:szCs w:val="28"/>
        </w:rPr>
        <w:t>.</w:t>
      </w:r>
    </w:p>
    <w:p w14:paraId="22C10368" w14:textId="12CC3A76" w:rsidR="00BD0F8C" w:rsidRPr="00664CFB" w:rsidRDefault="00E034FF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5. </w:t>
      </w:r>
      <w:r w:rsidR="00731BDC" w:rsidRPr="00664CFB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731BDC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64CFB">
        <w:rPr>
          <w:rFonts w:ascii="Times New Roman" w:hAnsi="Times New Roman"/>
          <w:sz w:val="28"/>
          <w:szCs w:val="28"/>
        </w:rPr>
        <w:t>Красноярский</w:t>
      </w:r>
      <w:r w:rsidR="00731BDC" w:rsidRPr="00664CFB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3303F987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селе Белозерки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17» октября.2023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15:00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ул.Озерная, 30, здание Белозерского сельского Дома культуры «Звезда»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3A88804B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деревне Верхняя Солонцовка</w:t>
      </w:r>
      <w:r w:rsidRPr="00C64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«3» октября</w:t>
      </w:r>
      <w:r>
        <w:rPr>
          <w:rFonts w:ascii="Times New Roman" w:hAnsi="Times New Roman"/>
          <w:noProof/>
          <w:sz w:val="28"/>
          <w:szCs w:val="28"/>
        </w:rPr>
        <w:t xml:space="preserve">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15:00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ул.Садовая, 7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21AE8554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поселке Водный</w:t>
      </w:r>
      <w:r>
        <w:rPr>
          <w:rFonts w:ascii="Times New Roman" w:hAnsi="Times New Roman"/>
          <w:sz w:val="28"/>
          <w:szCs w:val="28"/>
        </w:rPr>
        <w:t xml:space="preserve"> – «4» октября</w:t>
      </w:r>
      <w:r>
        <w:rPr>
          <w:rFonts w:ascii="Times New Roman" w:hAnsi="Times New Roman"/>
          <w:noProof/>
          <w:sz w:val="28"/>
          <w:szCs w:val="28"/>
        </w:rPr>
        <w:t xml:space="preserve">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15:00,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667">
        <w:rPr>
          <w:rFonts w:ascii="Times New Roman" w:hAnsi="Times New Roman"/>
          <w:sz w:val="28"/>
          <w:szCs w:val="28"/>
        </w:rPr>
        <w:t xml:space="preserve">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ул.Центральная, 1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3F3DB751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поселке Кириллинский</w:t>
      </w:r>
      <w:r>
        <w:rPr>
          <w:rFonts w:ascii="Times New Roman" w:hAnsi="Times New Roman"/>
          <w:sz w:val="28"/>
          <w:szCs w:val="28"/>
        </w:rPr>
        <w:t xml:space="preserve"> – «5» октября</w:t>
      </w:r>
      <w:r>
        <w:rPr>
          <w:rFonts w:ascii="Times New Roman" w:hAnsi="Times New Roman"/>
          <w:noProof/>
          <w:sz w:val="28"/>
          <w:szCs w:val="28"/>
        </w:rPr>
        <w:t xml:space="preserve">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15:00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ул.Кириллинская, 6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3DAE6310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поселке Кондурчинский</w:t>
      </w:r>
      <w:r>
        <w:rPr>
          <w:rFonts w:ascii="Times New Roman" w:hAnsi="Times New Roman"/>
          <w:sz w:val="28"/>
          <w:szCs w:val="28"/>
        </w:rPr>
        <w:t xml:space="preserve"> – «5» октября</w:t>
      </w:r>
      <w:r>
        <w:rPr>
          <w:rFonts w:ascii="Times New Roman" w:hAnsi="Times New Roman"/>
          <w:noProof/>
          <w:sz w:val="28"/>
          <w:szCs w:val="28"/>
        </w:rPr>
        <w:t xml:space="preserve">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 xml:space="preserve">13:30 </w:t>
      </w:r>
      <w:r w:rsidRPr="00C64667">
        <w:rPr>
          <w:rFonts w:ascii="Times New Roman" w:hAnsi="Times New Roman"/>
          <w:sz w:val="28"/>
          <w:szCs w:val="28"/>
        </w:rPr>
        <w:t xml:space="preserve">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ул.Центральная, 9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661B1EF9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поселке Кочкари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9» октября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15:00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ул.Шоссейная, 6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39801F35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селе Красный Яр</w:t>
      </w:r>
      <w:r w:rsidRPr="00C64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«18» октября</w:t>
      </w:r>
      <w:r>
        <w:rPr>
          <w:rFonts w:ascii="Times New Roman" w:hAnsi="Times New Roman"/>
          <w:noProof/>
          <w:sz w:val="28"/>
          <w:szCs w:val="28"/>
        </w:rPr>
        <w:t xml:space="preserve">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15:00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ул.Комсомольская, 90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033A0B8D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поселке Линевый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«9» октября</w:t>
      </w:r>
      <w:r>
        <w:rPr>
          <w:rFonts w:ascii="Times New Roman" w:hAnsi="Times New Roman"/>
          <w:noProof/>
          <w:sz w:val="28"/>
          <w:szCs w:val="28"/>
        </w:rPr>
        <w:t xml:space="preserve">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13:30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sz w:val="28"/>
          <w:szCs w:val="28"/>
        </w:rPr>
        <w:t xml:space="preserve">п. Угловой СДК «Дружба» </w:t>
      </w:r>
      <w:r>
        <w:rPr>
          <w:rFonts w:ascii="Times New Roman" w:hAnsi="Times New Roman"/>
          <w:noProof/>
          <w:sz w:val="28"/>
          <w:szCs w:val="28"/>
        </w:rPr>
        <w:t>ул.Молодежная, д. 5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64D9C4C9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селе Малая Каменка</w:t>
      </w:r>
      <w:r>
        <w:rPr>
          <w:rFonts w:ascii="Times New Roman" w:hAnsi="Times New Roman"/>
          <w:sz w:val="28"/>
          <w:szCs w:val="28"/>
        </w:rPr>
        <w:t xml:space="preserve"> – «12» </w:t>
      </w:r>
      <w:r>
        <w:rPr>
          <w:rFonts w:ascii="Times New Roman" w:hAnsi="Times New Roman"/>
          <w:noProof/>
          <w:sz w:val="28"/>
          <w:szCs w:val="28"/>
        </w:rPr>
        <w:t>октября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15:00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ул.Центральная, 9, здание Малокаменского сельского клуба, филиал № 3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115F4571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селе Нижняя Солонцовка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«3» октября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13:00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ул.Раздольная, 25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0EF7B22E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поселке Подлесный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«10» октября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14:00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п.Подлесный, 24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4F7B560B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деревне Средняя Солонцовка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«3» октября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14:00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ул.Озерная, 2-2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49A0BAD6" w14:textId="77777777" w:rsidR="000D7B52" w:rsidRPr="00C64667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деревне Трухмянка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«3» октября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ул.Луговая, 4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1D947990" w14:textId="49ECE70D" w:rsidR="00CC0E0D" w:rsidRDefault="000D7B52" w:rsidP="000D7B5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C64667">
        <w:rPr>
          <w:rFonts w:ascii="Times New Roman" w:hAnsi="Times New Roman"/>
          <w:noProof/>
          <w:sz w:val="28"/>
          <w:szCs w:val="28"/>
        </w:rPr>
        <w:t>в поселке Угловой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«9» октября 2023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15:00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sz w:val="28"/>
          <w:szCs w:val="28"/>
        </w:rPr>
        <w:t xml:space="preserve">СДК «Дружба» </w:t>
      </w:r>
      <w:r>
        <w:rPr>
          <w:rFonts w:ascii="Times New Roman" w:hAnsi="Times New Roman"/>
          <w:noProof/>
          <w:sz w:val="28"/>
          <w:szCs w:val="28"/>
        </w:rPr>
        <w:t>ул.Молодежная, д. 5</w:t>
      </w:r>
      <w:r w:rsidR="00CC0E0D">
        <w:rPr>
          <w:rFonts w:ascii="Times New Roman" w:hAnsi="Times New Roman"/>
          <w:sz w:val="28"/>
          <w:szCs w:val="28"/>
        </w:rPr>
        <w:t>.</w:t>
      </w:r>
    </w:p>
    <w:p w14:paraId="6FB9CEA3" w14:textId="650F6CA6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Прием замечаний и предложений по проекту Правил от участников публичных слушаний и иных заинтересованных лиц осуществлялся по адресу, указанному в пункте 2 настоящего заключения, в рабочие дни с 10 часов до 17 часов:</w:t>
      </w:r>
    </w:p>
    <w:p w14:paraId="46394477" w14:textId="77777777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14:paraId="1E046FCF" w14:textId="77777777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письменной форме в адрес организатора публичных слушаний;</w:t>
      </w:r>
    </w:p>
    <w:p w14:paraId="31A2D227" w14:textId="2C8EBFEF" w:rsidR="000D7B52" w:rsidRDefault="000D7B52" w:rsidP="003933E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507EB6E" w14:textId="59D7F028" w:rsidR="003933E9" w:rsidRDefault="003933E9" w:rsidP="003933E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Прием замечаний и предложений от </w:t>
      </w:r>
      <w:r>
        <w:rPr>
          <w:rFonts w:ascii="Times New Roman" w:hAnsi="Times New Roman"/>
          <w:sz w:val="28"/>
          <w:szCs w:val="28"/>
        </w:rPr>
        <w:t xml:space="preserve">участников публичных слушаний, </w:t>
      </w:r>
      <w:r w:rsidRPr="002A1125">
        <w:rPr>
          <w:rFonts w:ascii="Times New Roman" w:hAnsi="Times New Roman"/>
          <w:sz w:val="28"/>
          <w:szCs w:val="28"/>
        </w:rPr>
        <w:t>жителей поселения и иных заинтересованных лиц по проекту прекра</w:t>
      </w:r>
      <w:r w:rsidR="000B27CA">
        <w:rPr>
          <w:rFonts w:ascii="Times New Roman" w:hAnsi="Times New Roman"/>
          <w:sz w:val="28"/>
          <w:szCs w:val="28"/>
        </w:rPr>
        <w:t>щен</w:t>
      </w:r>
      <w:r w:rsidRPr="002A1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19 октября</w:t>
      </w:r>
      <w:r w:rsidRPr="00F9207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2023</w:t>
      </w:r>
      <w:r w:rsidRPr="00F92072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F92072">
        <w:rPr>
          <w:rFonts w:ascii="Times New Roman" w:hAnsi="Times New Roman"/>
          <w:sz w:val="28"/>
          <w:szCs w:val="28"/>
        </w:rPr>
        <w:t>.</w:t>
      </w:r>
    </w:p>
    <w:p w14:paraId="2C2D021F" w14:textId="77777777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публичные слушания внесены следующие замечания и предложения: </w:t>
      </w:r>
    </w:p>
    <w:p w14:paraId="55B716DC" w14:textId="5C3C7762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гражданами, являющимися участниками публичных слушаний и постоянно проживающими на территории, в пределах которой проводятся публичные слушания – всего </w:t>
      </w:r>
      <w:r w:rsidR="00F92E39">
        <w:rPr>
          <w:rFonts w:ascii="Times New Roman" w:hAnsi="Times New Roman"/>
          <w:sz w:val="28"/>
          <w:szCs w:val="28"/>
        </w:rPr>
        <w:t xml:space="preserve">2 </w:t>
      </w:r>
      <w:r w:rsidRPr="00F92E39">
        <w:rPr>
          <w:rFonts w:ascii="Times New Roman" w:hAnsi="Times New Roman"/>
          <w:sz w:val="28"/>
          <w:szCs w:val="28"/>
        </w:rPr>
        <w:t>(два)</w:t>
      </w:r>
      <w:r>
        <w:rPr>
          <w:rFonts w:ascii="Times New Roman" w:hAnsi="Times New Roman"/>
          <w:sz w:val="28"/>
          <w:szCs w:val="28"/>
        </w:rPr>
        <w:t xml:space="preserve"> человека, в том числе: </w:t>
      </w:r>
    </w:p>
    <w:p w14:paraId="6BF4C737" w14:textId="77777777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целесообразности внесения изменений в Правила землепользования и застройки высказались </w:t>
      </w:r>
      <w:r w:rsidRPr="00F92E39">
        <w:rPr>
          <w:rFonts w:ascii="Times New Roman" w:hAnsi="Times New Roman"/>
          <w:sz w:val="28"/>
          <w:szCs w:val="28"/>
        </w:rPr>
        <w:t>1 (один)</w:t>
      </w:r>
      <w:r>
        <w:rPr>
          <w:rFonts w:ascii="Times New Roman" w:hAnsi="Times New Roman"/>
          <w:sz w:val="28"/>
          <w:szCs w:val="28"/>
        </w:rPr>
        <w:t xml:space="preserve"> человек; </w:t>
      </w:r>
    </w:p>
    <w:p w14:paraId="288B8C42" w14:textId="77777777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мнения, содержащие отрицательную оценку внесения изменений в Правила землепользования и застройки не высказаны; </w:t>
      </w:r>
    </w:p>
    <w:p w14:paraId="0C907C72" w14:textId="77777777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замечания и предложения по проекту изменений поступили от участника публичных слушаний в количестве 1 (одного) человека;</w:t>
      </w:r>
    </w:p>
    <w:p w14:paraId="1E02EB4C" w14:textId="73628E1C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иными участниками публичных слушаний мнения, замечания и предложения по проекту изменений не поступили.</w:t>
      </w:r>
    </w:p>
    <w:p w14:paraId="710979D4" w14:textId="77777777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Style w:val="a6"/>
        <w:tblW w:w="9765" w:type="dxa"/>
        <w:tblLook w:val="04A0" w:firstRow="1" w:lastRow="0" w:firstColumn="1" w:lastColumn="0" w:noHBand="0" w:noVBand="1"/>
      </w:tblPr>
      <w:tblGrid>
        <w:gridCol w:w="381"/>
        <w:gridCol w:w="5565"/>
        <w:gridCol w:w="2118"/>
        <w:gridCol w:w="1867"/>
      </w:tblGrid>
      <w:tr w:rsidR="008D3D2E" w14:paraId="72C380C4" w14:textId="77777777" w:rsidTr="000D7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B533" w14:textId="77777777" w:rsidR="000D7B52" w:rsidRDefault="000D7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30AF" w14:textId="77777777" w:rsidR="000D7B52" w:rsidRDefault="000D7B52">
            <w:pPr>
              <w:ind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642A" w14:textId="77777777" w:rsidR="000D7B52" w:rsidRDefault="000D7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A11B" w14:textId="77777777" w:rsidR="000D7B52" w:rsidRDefault="000D7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Выводы по результатам рассмотрения замечаний и предложений</w:t>
            </w:r>
          </w:p>
        </w:tc>
      </w:tr>
      <w:tr w:rsidR="008D3D2E" w14:paraId="7C194125" w14:textId="77777777" w:rsidTr="000D7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D7FD" w14:textId="77777777" w:rsidR="000D7B52" w:rsidRDefault="000D7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742" w14:textId="77777777" w:rsidR="000D7B52" w:rsidRDefault="000D7B52">
            <w:pPr>
              <w:ind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Согласен с проектом, вынесенным на публичные слушания.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A5A" w14:textId="77777777" w:rsidR="000D7B52" w:rsidRDefault="000D7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Рекомендуется принять предложение к учету.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D490" w14:textId="77777777" w:rsidR="000D7B52" w:rsidRDefault="000D7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соответствует законодательству и принимается к учету.</w:t>
            </w:r>
          </w:p>
        </w:tc>
      </w:tr>
      <w:tr w:rsidR="008D3D2E" w14:paraId="6D9B493D" w14:textId="77777777" w:rsidTr="000D7B5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86B" w14:textId="77777777" w:rsidR="000D7B52" w:rsidRDefault="000D7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B82" w14:textId="223D0791" w:rsidR="008D3D2E" w:rsidRPr="008D3D2E" w:rsidRDefault="008D3D2E" w:rsidP="008D3D2E">
            <w:pPr>
              <w:ind w:left="-32" w:right="27"/>
              <w:jc w:val="both"/>
              <w:rPr>
                <w:sz w:val="22"/>
                <w:szCs w:val="22"/>
              </w:rPr>
            </w:pPr>
            <w:r w:rsidRPr="008D3D2E">
              <w:rPr>
                <w:sz w:val="22"/>
                <w:szCs w:val="22"/>
              </w:rPr>
              <w:t xml:space="preserve">1. </w:t>
            </w:r>
            <w:r w:rsidRPr="008D3D2E">
              <w:rPr>
                <w:snapToGrid w:val="0"/>
                <w:sz w:val="22"/>
                <w:szCs w:val="22"/>
              </w:rPr>
              <w:t xml:space="preserve">На картах и в градостроительных регламентах к Правилам установлены </w:t>
            </w:r>
            <w:proofErr w:type="spellStart"/>
            <w:r w:rsidRPr="008D3D2E">
              <w:rPr>
                <w:snapToGrid w:val="0"/>
                <w:sz w:val="22"/>
                <w:szCs w:val="22"/>
              </w:rPr>
              <w:t>подзоны</w:t>
            </w:r>
            <w:proofErr w:type="spellEnd"/>
            <w:r w:rsidRPr="008D3D2E">
              <w:rPr>
                <w:snapToGrid w:val="0"/>
                <w:sz w:val="22"/>
                <w:szCs w:val="22"/>
              </w:rPr>
              <w:t xml:space="preserve"> с нумерацией «1/1». Причем, в одних случаях они именуются зонами, в других случаях пишется о </w:t>
            </w:r>
            <w:proofErr w:type="spellStart"/>
            <w:r w:rsidRPr="008D3D2E">
              <w:rPr>
                <w:snapToGrid w:val="0"/>
                <w:sz w:val="22"/>
                <w:szCs w:val="22"/>
              </w:rPr>
              <w:t>подзонах</w:t>
            </w:r>
            <w:proofErr w:type="spellEnd"/>
            <w:r w:rsidRPr="008D3D2E">
              <w:rPr>
                <w:snapToGrid w:val="0"/>
                <w:sz w:val="22"/>
                <w:szCs w:val="22"/>
              </w:rPr>
              <w:t xml:space="preserve"> (Например, Ж1/1, О1/1 и </w:t>
            </w:r>
            <w:proofErr w:type="spellStart"/>
            <w:r w:rsidRPr="008D3D2E">
              <w:rPr>
                <w:snapToGrid w:val="0"/>
                <w:sz w:val="22"/>
                <w:szCs w:val="22"/>
              </w:rPr>
              <w:t>др</w:t>
            </w:r>
            <w:proofErr w:type="spellEnd"/>
            <w:r w:rsidRPr="008D3D2E">
              <w:rPr>
                <w:snapToGrid w:val="0"/>
                <w:sz w:val="22"/>
                <w:szCs w:val="22"/>
              </w:rPr>
              <w:t xml:space="preserve">). Регламенты и параметры этих </w:t>
            </w:r>
            <w:proofErr w:type="spellStart"/>
            <w:r w:rsidRPr="008D3D2E">
              <w:rPr>
                <w:snapToGrid w:val="0"/>
                <w:sz w:val="22"/>
                <w:szCs w:val="22"/>
              </w:rPr>
              <w:t>подзон</w:t>
            </w:r>
            <w:proofErr w:type="spellEnd"/>
            <w:r w:rsidRPr="008D3D2E">
              <w:rPr>
                <w:snapToGrid w:val="0"/>
                <w:sz w:val="22"/>
                <w:szCs w:val="22"/>
              </w:rPr>
              <w:t xml:space="preserve"> не имеют отличий от основных зон (имеется отличие только в части установления минимальных отступов для зоны Ж1 и </w:t>
            </w:r>
            <w:proofErr w:type="spellStart"/>
            <w:r w:rsidRPr="008D3D2E">
              <w:rPr>
                <w:snapToGrid w:val="0"/>
                <w:sz w:val="22"/>
                <w:szCs w:val="22"/>
              </w:rPr>
              <w:t>подзоны</w:t>
            </w:r>
            <w:proofErr w:type="spellEnd"/>
            <w:r w:rsidRPr="008D3D2E">
              <w:rPr>
                <w:snapToGrid w:val="0"/>
                <w:sz w:val="22"/>
                <w:szCs w:val="22"/>
              </w:rPr>
              <w:t xml:space="preserve"> Ж1/1). </w:t>
            </w:r>
            <w:r w:rsidRPr="008D3D2E">
              <w:rPr>
                <w:sz w:val="22"/>
                <w:szCs w:val="22"/>
              </w:rPr>
              <w:t xml:space="preserve">Согласно ч. 3 ст. 36 </w:t>
            </w:r>
            <w:proofErr w:type="spellStart"/>
            <w:r w:rsidRPr="008D3D2E">
              <w:rPr>
                <w:sz w:val="22"/>
                <w:szCs w:val="22"/>
              </w:rPr>
              <w:t>ГрК</w:t>
            </w:r>
            <w:proofErr w:type="spellEnd"/>
            <w:r w:rsidRPr="008D3D2E">
              <w:rPr>
                <w:sz w:val="22"/>
                <w:szCs w:val="22"/>
              </w:rPr>
              <w:t xml:space="preserve"> РФ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      </w:r>
          </w:p>
          <w:p w14:paraId="5CBFCC73" w14:textId="365F83F9" w:rsidR="008D3D2E" w:rsidRDefault="008D3D2E" w:rsidP="008D3D2E">
            <w:pPr>
              <w:spacing w:after="160"/>
              <w:jc w:val="both"/>
              <w:rPr>
                <w:snapToGrid w:val="0"/>
                <w:sz w:val="22"/>
                <w:szCs w:val="22"/>
              </w:rPr>
            </w:pPr>
            <w:r w:rsidRPr="008D3D2E">
              <w:rPr>
                <w:sz w:val="22"/>
                <w:szCs w:val="22"/>
              </w:rPr>
              <w:t xml:space="preserve">Таким образом, действующим законодательством установлена взаимосвязь территориальных зон и градостроительных регламентов. Следовательно, установление одинаковых градостроительных регламентов для двух и более территориальных зон, будет противоречить действующему </w:t>
            </w:r>
            <w:proofErr w:type="spellStart"/>
            <w:r w:rsidRPr="008D3D2E">
              <w:rPr>
                <w:sz w:val="22"/>
                <w:szCs w:val="22"/>
              </w:rPr>
              <w:t>ГрК</w:t>
            </w:r>
            <w:proofErr w:type="spellEnd"/>
            <w:r w:rsidRPr="008D3D2E">
              <w:rPr>
                <w:sz w:val="22"/>
                <w:szCs w:val="22"/>
              </w:rPr>
              <w:t xml:space="preserve"> РФ.</w:t>
            </w:r>
            <w:r w:rsidRPr="008D3D2E">
              <w:rPr>
                <w:snapToGrid w:val="0"/>
                <w:sz w:val="22"/>
                <w:szCs w:val="22"/>
              </w:rPr>
              <w:t xml:space="preserve"> В связи с этим, у каждой территориальной зоны должно быть отдельное наименование, условное обозначение, виды разрешенного использования и предельные параметры. Необходимо на картах и в регламентах четко выделить все зоны в качестве самостоятельных, установить для них разные наименования, условные обозначения, регламенты и параметры.</w:t>
            </w:r>
          </w:p>
          <w:p w14:paraId="61E09241" w14:textId="623D458D" w:rsidR="008D3D2E" w:rsidRDefault="008D3D2E" w:rsidP="008D3D2E">
            <w:pPr>
              <w:spacing w:after="16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2. Отобразить территорию кладбища в соответствии с генеральным планом, в связи с тем, что из смысла ст. 34 </w:t>
            </w:r>
            <w:proofErr w:type="spellStart"/>
            <w:r>
              <w:rPr>
                <w:snapToGrid w:val="0"/>
                <w:sz w:val="22"/>
                <w:szCs w:val="22"/>
              </w:rPr>
              <w:t>ГрК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РФ, Правила землепользования и застройки должны соответствовать генеральному плану.</w:t>
            </w:r>
          </w:p>
          <w:p w14:paraId="5BF1C542" w14:textId="4EF6D226" w:rsidR="008D3D2E" w:rsidRPr="008D3D2E" w:rsidRDefault="008D3D2E" w:rsidP="008D3D2E">
            <w:pPr>
              <w:spacing w:after="16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E8E886" wp14:editId="179FC1CC">
                  <wp:extent cx="2939046" cy="2543175"/>
                  <wp:effectExtent l="0" t="0" r="0" b="0"/>
                  <wp:docPr id="136861626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616265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378" cy="255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E6B70" w14:textId="466EBA6C" w:rsidR="000D7B52" w:rsidRPr="003933E9" w:rsidRDefault="008D3D2E" w:rsidP="008D3D2E">
            <w:pPr>
              <w:ind w:left="-32" w:right="27"/>
              <w:jc w:val="both"/>
              <w:rPr>
                <w:sz w:val="22"/>
                <w:szCs w:val="22"/>
              </w:rPr>
            </w:pPr>
            <w:r w:rsidRPr="003933E9">
              <w:rPr>
                <w:sz w:val="22"/>
                <w:szCs w:val="22"/>
              </w:rPr>
              <w:t xml:space="preserve">3. Согласно ст. 36 </w:t>
            </w:r>
            <w:proofErr w:type="spellStart"/>
            <w:r w:rsidRPr="003933E9">
              <w:rPr>
                <w:sz w:val="22"/>
                <w:szCs w:val="22"/>
              </w:rPr>
              <w:t>ГрК</w:t>
            </w:r>
            <w:proofErr w:type="spellEnd"/>
            <w:r w:rsidRPr="003933E9">
              <w:rPr>
                <w:sz w:val="22"/>
                <w:szCs w:val="22"/>
              </w:rPr>
              <w:t xml:space="preserve"> РФ </w:t>
            </w:r>
            <w:r w:rsidRPr="003933E9">
              <w:rPr>
                <w:color w:val="000000"/>
                <w:sz w:val="22"/>
                <w:szCs w:val="22"/>
                <w:shd w:val="clear" w:color="auto" w:fill="FFFFFF"/>
              </w:rPr>
              <w:t>Градостроительные регламенты не устанавливаются для земель лесного фонда</w:t>
            </w:r>
            <w:r w:rsidR="003933E9" w:rsidRPr="003933E9">
              <w:rPr>
                <w:color w:val="000000"/>
                <w:sz w:val="22"/>
                <w:szCs w:val="22"/>
                <w:shd w:val="clear" w:color="auto" w:fill="FFFFFF"/>
              </w:rPr>
              <w:t>. В связи с этим, необходимо и</w:t>
            </w:r>
            <w:r w:rsidRPr="003933E9">
              <w:rPr>
                <w:sz w:val="22"/>
                <w:szCs w:val="22"/>
              </w:rPr>
              <w:t>сключить обозначения территориальных зон на территориях лесничеств.</w:t>
            </w:r>
          </w:p>
          <w:p w14:paraId="5919328F" w14:textId="286003E5" w:rsidR="008D3D2E" w:rsidRDefault="008D3D2E" w:rsidP="008D3D2E">
            <w:pPr>
              <w:ind w:left="-32" w:right="27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821E85" wp14:editId="4A742CDB">
                  <wp:extent cx="3167858" cy="2867025"/>
                  <wp:effectExtent l="0" t="0" r="0" b="0"/>
                  <wp:docPr id="93246939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6939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187" cy="28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B09D4" w14:textId="00117FF5" w:rsidR="008D3D2E" w:rsidRDefault="008D3D2E" w:rsidP="008D3D2E">
            <w:pPr>
              <w:ind w:left="-32" w:right="27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669A5E" wp14:editId="49B9FBFF">
                  <wp:extent cx="3399790" cy="1685925"/>
                  <wp:effectExtent l="0" t="0" r="0" b="9525"/>
                  <wp:docPr id="14753915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391526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693" cy="169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DE16" w14:textId="77777777" w:rsidR="000D7B52" w:rsidRDefault="000D7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Рекомендуется принять предложение к учету.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C430" w14:textId="77777777" w:rsidR="000D7B52" w:rsidRDefault="000D7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соответствует законодательству и принимается к учету.</w:t>
            </w:r>
          </w:p>
        </w:tc>
      </w:tr>
    </w:tbl>
    <w:p w14:paraId="7955A743" w14:textId="77777777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Содержание внесенных предложений и замечаний иных участников публичных слушаний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663"/>
        <w:gridCol w:w="2392"/>
      </w:tblGrid>
      <w:tr w:rsidR="000D7B52" w14:paraId="7303A208" w14:textId="77777777" w:rsidTr="000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AA27" w14:textId="77777777" w:rsidR="000D7B52" w:rsidRDefault="000D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7AE6" w14:textId="77777777" w:rsidR="000D7B52" w:rsidRDefault="000D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внесенных </w:t>
            </w:r>
            <w:r>
              <w:rPr>
                <w:sz w:val="28"/>
                <w:szCs w:val="28"/>
              </w:rPr>
              <w:lastRenderedPageBreak/>
              <w:t>предложений и замечаний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B681" w14:textId="77777777" w:rsidR="000D7B52" w:rsidRDefault="000D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Рекомендации организатора о целесообразности или </w:t>
            </w:r>
            <w:r>
              <w:rPr>
                <w:sz w:val="28"/>
                <w:szCs w:val="28"/>
              </w:rPr>
              <w:lastRenderedPageBreak/>
              <w:t>нецелесообразности учета замечаний и предложений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2A88" w14:textId="77777777" w:rsidR="000D7B52" w:rsidRDefault="000D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Выводы по результатам рассмотрения </w:t>
            </w:r>
            <w:r>
              <w:rPr>
                <w:sz w:val="28"/>
                <w:szCs w:val="28"/>
              </w:rPr>
              <w:lastRenderedPageBreak/>
              <w:t>замечаний и предложений</w:t>
            </w:r>
          </w:p>
        </w:tc>
      </w:tr>
      <w:tr w:rsidR="000D7B52" w14:paraId="6259E839" w14:textId="77777777" w:rsidTr="000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0C35" w14:textId="77777777" w:rsidR="000D7B52" w:rsidRDefault="000D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3E78" w14:textId="77777777" w:rsidR="000D7B52" w:rsidRDefault="000D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6D1E" w14:textId="77777777" w:rsidR="000D7B52" w:rsidRDefault="000D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E47A" w14:textId="77777777" w:rsidR="000D7B52" w:rsidRDefault="000D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E2EAC9F" w14:textId="77777777" w:rsidR="000D7B52" w:rsidRDefault="000D7B52" w:rsidP="000D7B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результатам публичных слушаний, с учетом мнений участников публичных слушаний рекомендуется утвердить проект изменений в Правила землепользования и застройки с учетом предложений, содержащихся в п. 8.1 настоящего заключения.</w:t>
      </w:r>
    </w:p>
    <w:p w14:paraId="44F781CE" w14:textId="77777777" w:rsidR="00675BC5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0F0F0E2A" w14:textId="77777777" w:rsidR="00F92E39" w:rsidRDefault="00F92E39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4F9F13FC" w14:textId="77777777" w:rsidR="00F92E39" w:rsidRDefault="00F92E39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3E7A741" w14:textId="373CCDC6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bookmarkStart w:id="0" w:name="_GoBack"/>
      <w:bookmarkEnd w:id="0"/>
    </w:p>
    <w:p w14:paraId="3D50CD32" w14:textId="7E25E099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12B5311B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143C5">
        <w:rPr>
          <w:rFonts w:ascii="Times New Roman" w:hAnsi="Times New Roman"/>
          <w:sz w:val="28"/>
          <w:szCs w:val="28"/>
        </w:rPr>
        <w:t xml:space="preserve">    </w:t>
      </w:r>
      <w:r w:rsidR="007C1267">
        <w:rPr>
          <w:rFonts w:ascii="Times New Roman" w:hAnsi="Times New Roman"/>
          <w:sz w:val="28"/>
          <w:szCs w:val="28"/>
        </w:rPr>
        <w:t xml:space="preserve">             </w:t>
      </w:r>
      <w:r w:rsidR="00C143C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143C5">
        <w:rPr>
          <w:rFonts w:ascii="Times New Roman" w:hAnsi="Times New Roman"/>
          <w:sz w:val="28"/>
          <w:szCs w:val="28"/>
        </w:rPr>
        <w:t>А.Г.Бушов</w:t>
      </w:r>
      <w:proofErr w:type="spellEnd"/>
      <w:r w:rsidR="00C143C5" w:rsidDel="001C31D9">
        <w:rPr>
          <w:rFonts w:ascii="Times New Roman" w:hAnsi="Times New Roman"/>
          <w:sz w:val="28"/>
          <w:szCs w:val="28"/>
        </w:rPr>
        <w:t xml:space="preserve"> </w:t>
      </w:r>
    </w:p>
    <w:p w14:paraId="5C0FBAC6" w14:textId="4E61D07A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1C7D3E">
      <w:headerReference w:type="even" r:id="rId10"/>
      <w:headerReference w:type="default" r:id="rId11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9D32" w14:textId="77777777" w:rsidR="009753B1" w:rsidRDefault="009753B1" w:rsidP="00640111">
      <w:r>
        <w:separator/>
      </w:r>
    </w:p>
  </w:endnote>
  <w:endnote w:type="continuationSeparator" w:id="0">
    <w:p w14:paraId="2CA9A6F5" w14:textId="77777777" w:rsidR="009753B1" w:rsidRDefault="009753B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267EF" w14:textId="77777777" w:rsidR="009753B1" w:rsidRDefault="009753B1" w:rsidP="00640111">
      <w:r>
        <w:separator/>
      </w:r>
    </w:p>
  </w:footnote>
  <w:footnote w:type="continuationSeparator" w:id="0">
    <w:p w14:paraId="6458A911" w14:textId="77777777" w:rsidR="009753B1" w:rsidRDefault="009753B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941708" w:rsidRDefault="0094170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41708" w:rsidRDefault="009417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941708" w:rsidRPr="00632C8A" w:rsidRDefault="0094170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C1267">
      <w:rPr>
        <w:rStyle w:val="a9"/>
        <w:rFonts w:ascii="Times New Roman" w:hAnsi="Times New Roman"/>
        <w:noProof/>
      </w:rPr>
      <w:t>4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41708" w:rsidRDefault="009417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312FD"/>
    <w:multiLevelType w:val="multilevel"/>
    <w:tmpl w:val="3352549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3" w15:restartNumberingAfterBreak="0">
    <w:nsid w:val="272159B1"/>
    <w:multiLevelType w:val="multilevel"/>
    <w:tmpl w:val="53D0BFC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DF1BC6"/>
    <w:multiLevelType w:val="multilevel"/>
    <w:tmpl w:val="59744A52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5A15123B"/>
    <w:multiLevelType w:val="hybridMultilevel"/>
    <w:tmpl w:val="A462D3A2"/>
    <w:lvl w:ilvl="0" w:tplc="9AF638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03E0"/>
    <w:rsid w:val="00003320"/>
    <w:rsid w:val="00004AC6"/>
    <w:rsid w:val="000316E4"/>
    <w:rsid w:val="000359D2"/>
    <w:rsid w:val="0004440B"/>
    <w:rsid w:val="00066F29"/>
    <w:rsid w:val="00072F27"/>
    <w:rsid w:val="000811EC"/>
    <w:rsid w:val="000823DB"/>
    <w:rsid w:val="00086BCC"/>
    <w:rsid w:val="000A3111"/>
    <w:rsid w:val="000A3432"/>
    <w:rsid w:val="000B27CA"/>
    <w:rsid w:val="000C7940"/>
    <w:rsid w:val="000D6936"/>
    <w:rsid w:val="000D7B52"/>
    <w:rsid w:val="000D7FAC"/>
    <w:rsid w:val="000F16A0"/>
    <w:rsid w:val="000F6B63"/>
    <w:rsid w:val="000F6CED"/>
    <w:rsid w:val="00111FB4"/>
    <w:rsid w:val="0013730E"/>
    <w:rsid w:val="00146E1E"/>
    <w:rsid w:val="00153E67"/>
    <w:rsid w:val="0016333C"/>
    <w:rsid w:val="001744DA"/>
    <w:rsid w:val="00181592"/>
    <w:rsid w:val="00184D96"/>
    <w:rsid w:val="001912C6"/>
    <w:rsid w:val="0019769D"/>
    <w:rsid w:val="001B1486"/>
    <w:rsid w:val="001B7FF7"/>
    <w:rsid w:val="001C31D9"/>
    <w:rsid w:val="001C71CD"/>
    <w:rsid w:val="001C7D3E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23E5"/>
    <w:rsid w:val="002A3381"/>
    <w:rsid w:val="002A3561"/>
    <w:rsid w:val="002A5026"/>
    <w:rsid w:val="002C1D8B"/>
    <w:rsid w:val="002C4AEA"/>
    <w:rsid w:val="002C7CDB"/>
    <w:rsid w:val="002D02C6"/>
    <w:rsid w:val="002F1B49"/>
    <w:rsid w:val="003268C1"/>
    <w:rsid w:val="003431B1"/>
    <w:rsid w:val="003805AF"/>
    <w:rsid w:val="003933E9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244EE"/>
    <w:rsid w:val="00433FE9"/>
    <w:rsid w:val="00435117"/>
    <w:rsid w:val="004356EB"/>
    <w:rsid w:val="00440522"/>
    <w:rsid w:val="0044455F"/>
    <w:rsid w:val="00457744"/>
    <w:rsid w:val="004647BF"/>
    <w:rsid w:val="00495739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5FE8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A4E97"/>
    <w:rsid w:val="007C1267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8D3D2E"/>
    <w:rsid w:val="00900619"/>
    <w:rsid w:val="00900D14"/>
    <w:rsid w:val="00906AE4"/>
    <w:rsid w:val="00914901"/>
    <w:rsid w:val="0092237F"/>
    <w:rsid w:val="00941708"/>
    <w:rsid w:val="0095050E"/>
    <w:rsid w:val="009542EB"/>
    <w:rsid w:val="0095455A"/>
    <w:rsid w:val="00962682"/>
    <w:rsid w:val="00970FB8"/>
    <w:rsid w:val="009753B1"/>
    <w:rsid w:val="0097717E"/>
    <w:rsid w:val="00992F5E"/>
    <w:rsid w:val="00994047"/>
    <w:rsid w:val="00995071"/>
    <w:rsid w:val="00997E84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4DB7"/>
    <w:rsid w:val="00B77893"/>
    <w:rsid w:val="00B85B85"/>
    <w:rsid w:val="00B878D8"/>
    <w:rsid w:val="00B90C75"/>
    <w:rsid w:val="00BA3487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143C5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C0E0D"/>
    <w:rsid w:val="00CE5DF3"/>
    <w:rsid w:val="00CF13AE"/>
    <w:rsid w:val="00D02906"/>
    <w:rsid w:val="00D1174D"/>
    <w:rsid w:val="00D30EB2"/>
    <w:rsid w:val="00D52803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E666F"/>
    <w:rsid w:val="00F41B59"/>
    <w:rsid w:val="00F528CC"/>
    <w:rsid w:val="00F57DDC"/>
    <w:rsid w:val="00F7435A"/>
    <w:rsid w:val="00F92E39"/>
    <w:rsid w:val="00F95554"/>
    <w:rsid w:val="00FA481F"/>
    <w:rsid w:val="00FB72A9"/>
    <w:rsid w:val="00FD130D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50AB1DA7-DF25-4557-B122-4D8480A1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941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semiHidden/>
    <w:unhideWhenUsed/>
    <w:rsid w:val="000D7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VedSpec6-2</cp:lastModifiedBy>
  <cp:revision>8</cp:revision>
  <cp:lastPrinted>2023-11-03T10:34:00Z</cp:lastPrinted>
  <dcterms:created xsi:type="dcterms:W3CDTF">2023-10-30T14:43:00Z</dcterms:created>
  <dcterms:modified xsi:type="dcterms:W3CDTF">2023-11-03T10:35:00Z</dcterms:modified>
</cp:coreProperties>
</file>