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33BD3208" w:rsidR="00A75242" w:rsidRPr="00A75242" w:rsidRDefault="004968BC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5262DD42" w14:textId="77777777" w:rsidR="00E5375D" w:rsidRDefault="00DC5691" w:rsidP="00B2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E5375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14:paraId="61B2B831" w14:textId="702793BA" w:rsidR="00E5375D" w:rsidRPr="00890825" w:rsidRDefault="00DC5691" w:rsidP="0089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25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14:paraId="629AAB57" w14:textId="395B32EB" w:rsidR="00E5375D" w:rsidRPr="00890825" w:rsidRDefault="00DC5691" w:rsidP="0089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82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14:paraId="5A6EA613" w14:textId="16B20085" w:rsidR="009245C6" w:rsidRPr="009245C6" w:rsidRDefault="00DC5691" w:rsidP="00924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6043" w:rsidRPr="009245C6">
        <w:rPr>
          <w:rFonts w:ascii="Times New Roman" w:hAnsi="Times New Roman" w:cs="Times New Roman"/>
          <w:b/>
          <w:sz w:val="28"/>
          <w:szCs w:val="28"/>
        </w:rPr>
        <w:t>вопросу</w:t>
      </w:r>
      <w:r w:rsidR="004968BC" w:rsidRPr="009245C6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3D0D8E" w:rsidRPr="009245C6">
        <w:rPr>
          <w:rFonts w:ascii="Times New Roman" w:hAnsi="Times New Roman" w:cs="Times New Roman"/>
          <w:b/>
          <w:sz w:val="28"/>
          <w:szCs w:val="28"/>
        </w:rPr>
        <w:t xml:space="preserve">разрешения  на отклонение от предельных параметров разрешенного строительства, реконструкции объектов капитального строительства земельном участке с кадастровым номером </w:t>
      </w:r>
      <w:r w:rsidR="009245C6" w:rsidRPr="009245C6">
        <w:rPr>
          <w:rFonts w:ascii="Times New Roman" w:hAnsi="Times New Roman" w:cs="Times New Roman"/>
          <w:b/>
          <w:sz w:val="28"/>
          <w:szCs w:val="28"/>
        </w:rPr>
        <w:t>63:26:</w:t>
      </w:r>
      <w:r w:rsidR="005420D4">
        <w:rPr>
          <w:rFonts w:ascii="Times New Roman" w:hAnsi="Times New Roman" w:cs="Times New Roman"/>
          <w:b/>
          <w:sz w:val="28"/>
          <w:szCs w:val="28"/>
        </w:rPr>
        <w:t>1902007</w:t>
      </w:r>
      <w:r w:rsidR="009245C6" w:rsidRPr="009245C6">
        <w:rPr>
          <w:rFonts w:ascii="Times New Roman" w:hAnsi="Times New Roman" w:cs="Times New Roman"/>
          <w:b/>
          <w:sz w:val="28"/>
          <w:szCs w:val="28"/>
        </w:rPr>
        <w:t>:</w:t>
      </w:r>
      <w:r w:rsidR="005420D4">
        <w:rPr>
          <w:rFonts w:ascii="Times New Roman" w:hAnsi="Times New Roman" w:cs="Times New Roman"/>
          <w:b/>
          <w:sz w:val="28"/>
          <w:szCs w:val="28"/>
        </w:rPr>
        <w:t>3480</w:t>
      </w:r>
    </w:p>
    <w:p w14:paraId="6A02CEC5" w14:textId="1CB80398" w:rsidR="008225FE" w:rsidRDefault="008225FE" w:rsidP="009245C6">
      <w:pPr>
        <w:jc w:val="center"/>
        <w:rPr>
          <w:rFonts w:ascii="Times New Roman" w:hAnsi="Times New Roman" w:cs="Times New Roman"/>
        </w:rPr>
      </w:pPr>
    </w:p>
    <w:p w14:paraId="32292102" w14:textId="77777777" w:rsidR="004373ED" w:rsidRDefault="004373ED">
      <w:pPr>
        <w:rPr>
          <w:rFonts w:ascii="Times New Roman" w:hAnsi="Times New Roman" w:cs="Times New Roman"/>
          <w:sz w:val="28"/>
          <w:szCs w:val="28"/>
        </w:rPr>
      </w:pPr>
    </w:p>
    <w:p w14:paraId="31CB19FA" w14:textId="4FCC506C" w:rsidR="00B26340" w:rsidRPr="00A752EA" w:rsidRDefault="00216832" w:rsidP="00B2634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</w:t>
      </w:r>
      <w:r w:rsidR="00890825">
        <w:rPr>
          <w:rFonts w:ascii="Times New Roman" w:hAnsi="Times New Roman"/>
          <w:sz w:val="28"/>
          <w:szCs w:val="28"/>
        </w:rPr>
        <w:t xml:space="preserve"> </w:t>
      </w:r>
      <w:r w:rsidR="000742C8">
        <w:rPr>
          <w:rFonts w:ascii="Times New Roman" w:hAnsi="Times New Roman"/>
          <w:sz w:val="28"/>
          <w:szCs w:val="28"/>
        </w:rPr>
        <w:t>2019</w:t>
      </w:r>
      <w:r w:rsidR="00890825">
        <w:rPr>
          <w:rFonts w:ascii="Times New Roman" w:hAnsi="Times New Roman"/>
          <w:sz w:val="28"/>
          <w:szCs w:val="28"/>
        </w:rPr>
        <w:t xml:space="preserve"> года</w:t>
      </w:r>
    </w:p>
    <w:p w14:paraId="41F2FAD0" w14:textId="77777777" w:rsidR="004373ED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972F8B" w:rsidRDefault="004373ED" w:rsidP="00972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8B">
        <w:rPr>
          <w:rFonts w:ascii="Times New Roman" w:hAnsi="Times New Roman" w:cs="Times New Roman"/>
          <w:sz w:val="28"/>
          <w:szCs w:val="28"/>
        </w:rPr>
        <w:t>1.  </w:t>
      </w:r>
      <w:r w:rsidR="00DC5691" w:rsidRPr="00972F8B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1ED45AA" w14:textId="6C45E511" w:rsidR="00A8016F" w:rsidRPr="003D0D8E" w:rsidRDefault="005420D4" w:rsidP="00A80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Егоровой Ирины Львовны</w:t>
      </w:r>
      <w:r w:rsidR="009245C6" w:rsidRPr="009245C6">
        <w:rPr>
          <w:rFonts w:ascii="Times New Roman" w:hAnsi="Times New Roman" w:cs="Times New Roman"/>
          <w:sz w:val="28"/>
          <w:szCs w:val="28"/>
        </w:rPr>
        <w:t xml:space="preserve"> </w:t>
      </w:r>
      <w:r w:rsidR="003D0D8E" w:rsidRPr="009245C6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разрешённого</w:t>
      </w:r>
      <w:r w:rsidR="003D0D8E" w:rsidRPr="003D0D8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</w:t>
      </w:r>
      <w:r w:rsidR="000742C8" w:rsidRPr="003D0D8E">
        <w:rPr>
          <w:rFonts w:ascii="Times New Roman" w:hAnsi="Times New Roman" w:cs="Times New Roman"/>
          <w:sz w:val="28"/>
          <w:szCs w:val="28"/>
        </w:rPr>
        <w:t>.</w:t>
      </w:r>
    </w:p>
    <w:p w14:paraId="2C160FEB" w14:textId="50A2C2BB" w:rsidR="000742C8" w:rsidRPr="009245C6" w:rsidRDefault="000742C8" w:rsidP="000742C8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5C6">
        <w:rPr>
          <w:rFonts w:ascii="Times New Roman" w:hAnsi="Times New Roman" w:cs="Times New Roman"/>
          <w:sz w:val="28"/>
          <w:szCs w:val="28"/>
        </w:rPr>
        <w:t xml:space="preserve">2. Земельный участок, для которого испрашивается разрешение на </w:t>
      </w:r>
      <w:r w:rsidR="003D0D8E" w:rsidRPr="009245C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245C6">
        <w:rPr>
          <w:rFonts w:ascii="Times New Roman" w:hAnsi="Times New Roman" w:cs="Times New Roman"/>
          <w:sz w:val="28"/>
          <w:szCs w:val="28"/>
        </w:rPr>
        <w:t xml:space="preserve">: земельный участок с кадастровым номером </w:t>
      </w:r>
      <w:r w:rsidR="005420D4" w:rsidRPr="001F6FBC">
        <w:rPr>
          <w:rFonts w:ascii="Times New Roman" w:hAnsi="Times New Roman" w:cs="Times New Roman"/>
          <w:sz w:val="28"/>
          <w:szCs w:val="28"/>
        </w:rPr>
        <w:t>63:26:</w:t>
      </w:r>
      <w:r w:rsidR="005420D4">
        <w:rPr>
          <w:rFonts w:ascii="Times New Roman" w:hAnsi="Times New Roman" w:cs="Times New Roman"/>
          <w:sz w:val="28"/>
          <w:szCs w:val="28"/>
        </w:rPr>
        <w:t>1902007</w:t>
      </w:r>
      <w:r w:rsidR="005420D4" w:rsidRPr="001F6FBC">
        <w:rPr>
          <w:rFonts w:ascii="Times New Roman" w:hAnsi="Times New Roman" w:cs="Times New Roman"/>
          <w:sz w:val="28"/>
          <w:szCs w:val="28"/>
        </w:rPr>
        <w:t>:</w:t>
      </w:r>
      <w:r w:rsidR="005420D4">
        <w:rPr>
          <w:rFonts w:ascii="Times New Roman" w:hAnsi="Times New Roman" w:cs="Times New Roman"/>
          <w:sz w:val="28"/>
          <w:szCs w:val="28"/>
        </w:rPr>
        <w:t>3480</w:t>
      </w:r>
      <w:r w:rsidR="005420D4" w:rsidRPr="001F6FB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420D4">
        <w:rPr>
          <w:rFonts w:ascii="Times New Roman" w:hAnsi="Times New Roman" w:cs="Times New Roman"/>
          <w:sz w:val="28"/>
          <w:szCs w:val="28"/>
        </w:rPr>
        <w:t>600</w:t>
      </w:r>
      <w:r w:rsidR="005420D4" w:rsidRPr="001F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D4" w:rsidRPr="001F6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420D4" w:rsidRPr="001F6FBC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5420D4">
        <w:rPr>
          <w:rFonts w:ascii="Times New Roman" w:hAnsi="Times New Roman" w:cs="Times New Roman"/>
          <w:sz w:val="28"/>
          <w:szCs w:val="28"/>
        </w:rPr>
        <w:t>сельскохозяйственного назначения, расположенном</w:t>
      </w:r>
      <w:r w:rsidR="005420D4" w:rsidRPr="001F6FB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420D4"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Красноярский район, СНТ «Приозерье», линия 8, </w:t>
      </w:r>
      <w:proofErr w:type="spellStart"/>
      <w:r w:rsidR="005420D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420D4">
        <w:rPr>
          <w:rFonts w:ascii="Times New Roman" w:hAnsi="Times New Roman" w:cs="Times New Roman"/>
          <w:sz w:val="28"/>
          <w:szCs w:val="28"/>
        </w:rPr>
        <w:t>-к 6</w:t>
      </w:r>
      <w:r w:rsidR="003D0D8E" w:rsidRPr="009245C6">
        <w:rPr>
          <w:rFonts w:ascii="Times New Roman" w:hAnsi="Times New Roman" w:cs="Times New Roman"/>
          <w:sz w:val="28"/>
          <w:szCs w:val="28"/>
        </w:rPr>
        <w:t>.</w:t>
      </w:r>
    </w:p>
    <w:p w14:paraId="656D6689" w14:textId="4F9FA651" w:rsidR="000742C8" w:rsidRPr="000742C8" w:rsidRDefault="000742C8" w:rsidP="000742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2C">
        <w:rPr>
          <w:rFonts w:ascii="Times New Roman" w:hAnsi="Times New Roman" w:cs="Times New Roman"/>
          <w:sz w:val="28"/>
          <w:szCs w:val="28"/>
        </w:rPr>
        <w:t>3.  Территориаль</w:t>
      </w:r>
      <w:r w:rsidR="00671CAE" w:rsidRPr="001A6A2C">
        <w:rPr>
          <w:rFonts w:ascii="Times New Roman" w:hAnsi="Times New Roman" w:cs="Times New Roman"/>
          <w:sz w:val="28"/>
          <w:szCs w:val="28"/>
        </w:rPr>
        <w:t>ная зона, в состав которой входи</w:t>
      </w:r>
      <w:r w:rsidRPr="001A6A2C">
        <w:rPr>
          <w:rFonts w:ascii="Times New Roman" w:hAnsi="Times New Roman" w:cs="Times New Roman"/>
          <w:sz w:val="28"/>
          <w:szCs w:val="28"/>
        </w:rPr>
        <w:t xml:space="preserve">т земельный участок: </w:t>
      </w:r>
      <w:r w:rsidR="003B208C">
        <w:rPr>
          <w:rFonts w:ascii="Times New Roman" w:hAnsi="Times New Roman" w:cs="Times New Roman"/>
          <w:sz w:val="28"/>
          <w:szCs w:val="28"/>
        </w:rPr>
        <w:t>Сх3</w:t>
      </w:r>
      <w:r w:rsidRPr="001A6A2C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3B208C"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1A6A2C">
        <w:rPr>
          <w:rFonts w:ascii="Times New Roman" w:hAnsi="Times New Roman" w:cs="Times New Roman"/>
          <w:sz w:val="28"/>
          <w:szCs w:val="28"/>
        </w:rPr>
        <w:t>».</w:t>
      </w:r>
    </w:p>
    <w:p w14:paraId="31039081" w14:textId="59162BF1" w:rsidR="000742C8" w:rsidRPr="005420D4" w:rsidRDefault="000742C8" w:rsidP="005420D4">
      <w:pPr>
        <w:spacing w:line="360" w:lineRule="auto"/>
        <w:ind w:firstLine="709"/>
        <w:jc w:val="both"/>
        <w:rPr>
          <w:rFonts w:ascii="Times New Roman" w:eastAsia="MS MinNew Roman" w:hAnsi="Times New Roman" w:cs="Times New Roman"/>
          <w:bCs/>
          <w:sz w:val="28"/>
          <w:szCs w:val="28"/>
        </w:rPr>
      </w:pPr>
      <w:r w:rsidRPr="00671CAE">
        <w:rPr>
          <w:rFonts w:ascii="Times New Roman" w:hAnsi="Times New Roman" w:cs="Times New Roman"/>
          <w:sz w:val="28"/>
          <w:szCs w:val="28"/>
        </w:rPr>
        <w:t>4.  </w:t>
      </w:r>
      <w:r w:rsidR="003D0D8E" w:rsidRPr="00DE0C4D">
        <w:rPr>
          <w:rFonts w:ascii="Times New Roman" w:hAnsi="Times New Roman" w:cs="Times New Roman"/>
          <w:sz w:val="28"/>
          <w:szCs w:val="28"/>
        </w:rPr>
        <w:t xml:space="preserve">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3D0D8E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3D0D8E">
        <w:rPr>
          <w:rFonts w:ascii="Times New Roman" w:eastAsia="MS MinNew Roman" w:hAnsi="Times New Roman" w:cs="Times New Roman"/>
          <w:bCs/>
          <w:sz w:val="28"/>
          <w:szCs w:val="28"/>
        </w:rPr>
        <w:t>4 ст. 55.1</w:t>
      </w:r>
      <w:r w:rsidR="003D0D8E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3D0D8E"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3D0D8E" w:rsidRPr="00DE0C4D">
        <w:rPr>
          <w:rFonts w:ascii="Times New Roman" w:eastAsia="MS MinNew Roman" w:hAnsi="Times New Roman" w:cs="Times New Roman"/>
          <w:bCs/>
          <w:sz w:val="28"/>
          <w:szCs w:val="28"/>
        </w:rPr>
        <w:t>, в размере 3</w:t>
      </w:r>
      <w:r w:rsidR="005420D4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1,5</w:t>
      </w:r>
      <w:r w:rsidR="009245C6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3D0D8E" w:rsidRPr="00DE0C4D">
        <w:rPr>
          <w:rFonts w:ascii="Times New Roman" w:eastAsia="MS MinNew Roman" w:hAnsi="Times New Roman" w:cs="Times New Roman"/>
          <w:bCs/>
          <w:sz w:val="28"/>
          <w:szCs w:val="28"/>
        </w:rPr>
        <w:t>метра</w:t>
      </w:r>
      <w:r w:rsidR="00671CAE" w:rsidRPr="00671CA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CB6C91" w14:textId="77777777" w:rsidR="000742C8" w:rsidRPr="00A80613" w:rsidRDefault="000742C8" w:rsidP="000742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13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47125681" w14:textId="3DBAA5CD" w:rsidR="0024768D" w:rsidRDefault="0024768D" w:rsidP="002476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р</w:t>
      </w:r>
      <w:r w:rsidR="000742C8">
        <w:rPr>
          <w:rFonts w:ascii="Times New Roman" w:hAnsi="Times New Roman" w:cs="Times New Roman"/>
          <w:sz w:val="28"/>
          <w:szCs w:val="28"/>
        </w:rPr>
        <w:t xml:space="preserve">ассмотрев заявления </w:t>
      </w:r>
      <w:r w:rsidR="005420D4">
        <w:rPr>
          <w:rFonts w:ascii="Times New Roman" w:hAnsi="Times New Roman" w:cs="Times New Roman"/>
          <w:sz w:val="28"/>
          <w:szCs w:val="28"/>
        </w:rPr>
        <w:t>Егоровой Ирины Львовны</w:t>
      </w:r>
      <w:r w:rsidR="005420D4" w:rsidRPr="009245C6">
        <w:rPr>
          <w:rFonts w:ascii="Times New Roman" w:hAnsi="Times New Roman" w:cs="Times New Roman"/>
          <w:sz w:val="28"/>
          <w:szCs w:val="28"/>
        </w:rPr>
        <w:t xml:space="preserve"> </w:t>
      </w:r>
      <w:r w:rsidR="003D0D8E" w:rsidRPr="003D0D8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3D0D8E" w:rsidRPr="008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5FE">
        <w:rPr>
          <w:rFonts w:ascii="Times New Roman" w:hAnsi="Times New Roman" w:cs="Times New Roman"/>
          <w:color w:val="000000"/>
          <w:sz w:val="28"/>
          <w:szCs w:val="28"/>
        </w:rPr>
        <w:t xml:space="preserve">полагает необходимым дать рекомендации о принятии </w:t>
      </w:r>
      <w:r w:rsidRPr="008225F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="000E7C21" w:rsidRPr="00B75E2F">
        <w:rPr>
          <w:rFonts w:ascii="Times New Roman" w:hAnsi="Times New Roman"/>
          <w:sz w:val="28"/>
          <w:szCs w:val="28"/>
        </w:rPr>
        <w:t>о невозможности п</w:t>
      </w:r>
      <w:r w:rsidR="000E7C21">
        <w:rPr>
          <w:rFonts w:ascii="Times New Roman" w:hAnsi="Times New Roman"/>
          <w:sz w:val="28"/>
          <w:szCs w:val="28"/>
        </w:rPr>
        <w:t xml:space="preserve">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основаниям.</w:t>
      </w:r>
    </w:p>
    <w:p w14:paraId="3BE5815A" w14:textId="0939C0A7" w:rsidR="0024768D" w:rsidRDefault="0024768D" w:rsidP="0024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FBC">
        <w:rPr>
          <w:rFonts w:ascii="Times New Roman" w:hAnsi="Times New Roman" w:cs="Times New Roman"/>
          <w:sz w:val="28"/>
          <w:szCs w:val="28"/>
        </w:rPr>
        <w:t xml:space="preserve">Пунктом 2.7 Административного регламента предоставления Администрацией сельского поселения Красный Яр муниципального района Красноярский Самарской области муниципальной услуги «Предоставление разрешения </w:t>
      </w:r>
      <w:r w:rsidR="003D0D8E" w:rsidRPr="001D284E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F6FBC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сельского поселения Красный Яр муниципального района Красноярский Самар</w:t>
      </w:r>
      <w:r w:rsidR="003D0D8E">
        <w:rPr>
          <w:rFonts w:ascii="Times New Roman" w:hAnsi="Times New Roman" w:cs="Times New Roman"/>
          <w:sz w:val="28"/>
          <w:szCs w:val="28"/>
        </w:rPr>
        <w:t>ской области от 18.09.2018 № 296</w:t>
      </w:r>
      <w:r w:rsidRPr="001F6FB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413AC5">
        <w:rPr>
          <w:rFonts w:ascii="Times New Roman" w:hAnsi="Times New Roman" w:cs="Times New Roman"/>
          <w:sz w:val="28"/>
          <w:szCs w:val="28"/>
        </w:rPr>
        <w:t>,</w:t>
      </w:r>
      <w:r w:rsidR="00413AC5" w:rsidRPr="00413AC5">
        <w:rPr>
          <w:rFonts w:ascii="Times New Roman" w:hAnsi="Times New Roman" w:cs="Times New Roman"/>
          <w:sz w:val="28"/>
          <w:szCs w:val="28"/>
        </w:rPr>
        <w:t xml:space="preserve"> </w:t>
      </w:r>
      <w:r w:rsidR="00413AC5" w:rsidRPr="00335701">
        <w:rPr>
          <w:rFonts w:ascii="Times New Roman" w:hAnsi="Times New Roman" w:cs="Times New Roman"/>
          <w:sz w:val="28"/>
          <w:szCs w:val="28"/>
        </w:rPr>
        <w:t>а также пунктом 6 статьи 43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 (далее – Правила)</w:t>
      </w:r>
      <w:r w:rsidR="00413A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F6FBC">
        <w:rPr>
          <w:rFonts w:ascii="Times New Roman" w:hAnsi="Times New Roman" w:cs="Times New Roman"/>
          <w:sz w:val="28"/>
          <w:szCs w:val="28"/>
        </w:rPr>
        <w:t>установлен перечень документов прилагаемых к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3BB81" w14:textId="38EAED3C" w:rsidR="0024768D" w:rsidRDefault="00BD6043" w:rsidP="0024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направленным заявлениям</w:t>
      </w:r>
      <w:r w:rsidR="0024768D">
        <w:rPr>
          <w:rFonts w:ascii="Times New Roman" w:hAnsi="Times New Roman"/>
          <w:sz w:val="28"/>
          <w:szCs w:val="28"/>
        </w:rPr>
        <w:t xml:space="preserve"> документы, перечисленные в пункте 2.7</w:t>
      </w:r>
      <w:r w:rsidR="0024768D" w:rsidRPr="0024768D">
        <w:rPr>
          <w:rFonts w:ascii="Times New Roman" w:hAnsi="Times New Roman"/>
          <w:sz w:val="28"/>
          <w:szCs w:val="28"/>
        </w:rPr>
        <w:t xml:space="preserve"> </w:t>
      </w:r>
      <w:r w:rsidR="002476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413AC5">
        <w:rPr>
          <w:rFonts w:ascii="Times New Roman" w:hAnsi="Times New Roman"/>
          <w:sz w:val="28"/>
          <w:szCs w:val="28"/>
        </w:rPr>
        <w:t xml:space="preserve"> и </w:t>
      </w:r>
      <w:r w:rsidR="00413AC5" w:rsidRPr="00335701">
        <w:rPr>
          <w:rFonts w:ascii="Times New Roman" w:hAnsi="Times New Roman"/>
          <w:sz w:val="28"/>
          <w:szCs w:val="28"/>
        </w:rPr>
        <w:t>пунктом 6 статьи 43 Правил</w:t>
      </w:r>
      <w:r w:rsidR="0024768D">
        <w:rPr>
          <w:rFonts w:ascii="Times New Roman" w:hAnsi="Times New Roman"/>
          <w:sz w:val="28"/>
          <w:szCs w:val="28"/>
        </w:rPr>
        <w:t>, не были приложены в полном объеме.</w:t>
      </w:r>
    </w:p>
    <w:p w14:paraId="4FC4C738" w14:textId="374705B0" w:rsidR="002D2270" w:rsidRDefault="0024768D" w:rsidP="00AD68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</w:t>
      </w:r>
      <w:r w:rsidR="000742C8">
        <w:rPr>
          <w:rFonts w:ascii="Times New Roman" w:hAnsi="Times New Roman" w:cs="Times New Roman"/>
          <w:sz w:val="28"/>
          <w:szCs w:val="28"/>
        </w:rPr>
        <w:t xml:space="preserve">одствуясь </w:t>
      </w:r>
      <w:r w:rsidR="009245C6">
        <w:rPr>
          <w:rFonts w:ascii="Times New Roman" w:hAnsi="Times New Roman"/>
          <w:sz w:val="28"/>
          <w:szCs w:val="28"/>
        </w:rPr>
        <w:t>подпунктом 6</w:t>
      </w:r>
      <w:r w:rsidR="000742C8">
        <w:rPr>
          <w:rFonts w:ascii="Times New Roman" w:hAnsi="Times New Roman"/>
          <w:sz w:val="28"/>
          <w:szCs w:val="28"/>
        </w:rPr>
        <w:t xml:space="preserve"> пункта 2.</w:t>
      </w:r>
      <w:r>
        <w:rPr>
          <w:rFonts w:ascii="Times New Roman" w:hAnsi="Times New Roman"/>
          <w:sz w:val="28"/>
          <w:szCs w:val="28"/>
        </w:rPr>
        <w:t>11 Административного регламента</w:t>
      </w:r>
      <w:r w:rsidR="00413AC5">
        <w:rPr>
          <w:rFonts w:ascii="Times New Roman" w:hAnsi="Times New Roman"/>
          <w:sz w:val="28"/>
          <w:szCs w:val="28"/>
        </w:rPr>
        <w:t xml:space="preserve"> </w:t>
      </w:r>
      <w:r w:rsidR="00944017">
        <w:rPr>
          <w:rFonts w:ascii="Times New Roman" w:hAnsi="Times New Roman"/>
          <w:sz w:val="28"/>
          <w:szCs w:val="28"/>
        </w:rPr>
        <w:t xml:space="preserve">подпунктом 6 пункта 12 статьи 43 </w:t>
      </w:r>
      <w:r w:rsidR="00413AC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5FE" w:rsidRPr="008225FE">
        <w:rPr>
          <w:rFonts w:ascii="Times New Roman" w:hAnsi="Times New Roman" w:cs="Times New Roman"/>
          <w:sz w:val="28"/>
          <w:szCs w:val="28"/>
        </w:rPr>
        <w:t>рекомендуется принять</w:t>
      </w:r>
      <w:r w:rsidR="00353E8B">
        <w:rPr>
          <w:rFonts w:ascii="Times New Roman" w:hAnsi="Times New Roman" w:cs="Times New Roman"/>
          <w:sz w:val="28"/>
          <w:szCs w:val="28"/>
        </w:rPr>
        <w:t xml:space="preserve"> </w:t>
      </w:r>
      <w:r w:rsidR="00353E8B" w:rsidRPr="00B75E2F">
        <w:rPr>
          <w:rFonts w:ascii="Times New Roman" w:hAnsi="Times New Roman"/>
          <w:sz w:val="28"/>
          <w:szCs w:val="28"/>
        </w:rPr>
        <w:t>решение о невозможности п</w:t>
      </w:r>
      <w:r w:rsidR="002547C4">
        <w:rPr>
          <w:rFonts w:ascii="Times New Roman" w:hAnsi="Times New Roman"/>
          <w:sz w:val="28"/>
          <w:szCs w:val="28"/>
        </w:rPr>
        <w:t>роведения публичных слушаний по проекту решения</w:t>
      </w:r>
      <w:r w:rsidR="002547C4" w:rsidRPr="003F514D">
        <w:rPr>
          <w:rFonts w:ascii="Times New Roman" w:hAnsi="Times New Roman"/>
          <w:sz w:val="28"/>
          <w:szCs w:val="28"/>
        </w:rPr>
        <w:t xml:space="preserve"> </w:t>
      </w:r>
      <w:r w:rsidR="00353E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353E8B">
        <w:rPr>
          <w:rFonts w:ascii="Times New Roman" w:hAnsi="Times New Roman" w:cs="Times New Roman"/>
          <w:sz w:val="28"/>
          <w:szCs w:val="28"/>
        </w:rPr>
        <w:t xml:space="preserve"> Егоровой Ирине Львовне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B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3D0D8E" w:rsidRPr="001D284E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4D015" w14:textId="77777777" w:rsidR="00216832" w:rsidRDefault="00216832" w:rsidP="00F603BA">
      <w:pPr>
        <w:rPr>
          <w:rFonts w:ascii="Times New Roman" w:hAnsi="Times New Roman" w:cs="Times New Roman"/>
          <w:sz w:val="28"/>
          <w:szCs w:val="28"/>
        </w:rPr>
      </w:pPr>
    </w:p>
    <w:p w14:paraId="31473CF8" w14:textId="6C362A62" w:rsidR="00F603BA" w:rsidRDefault="00F603BA" w:rsidP="00F603BA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>Председ</w:t>
      </w:r>
      <w:bookmarkStart w:id="0" w:name="_GoBack"/>
      <w:bookmarkEnd w:id="0"/>
      <w:r w:rsidRPr="005F25D3">
        <w:rPr>
          <w:rFonts w:ascii="Times New Roman" w:hAnsi="Times New Roman" w:cs="Times New Roman"/>
          <w:sz w:val="28"/>
          <w:szCs w:val="28"/>
        </w:rPr>
        <w:t xml:space="preserve">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Серебряков</w:t>
      </w:r>
    </w:p>
    <w:p w14:paraId="405C7597" w14:textId="3A502FD1" w:rsidR="00DC5691" w:rsidRPr="00DC5691" w:rsidRDefault="00DC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C5691" w:rsidRPr="00DC5691" w:rsidSect="00216832">
      <w:headerReference w:type="even" r:id="rId7"/>
      <w:headerReference w:type="default" r:id="rId8"/>
      <w:pgSz w:w="11900" w:h="16840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EAD1" w14:textId="77777777" w:rsidR="0008055E" w:rsidRDefault="0008055E" w:rsidP="00A52BA6">
      <w:r>
        <w:separator/>
      </w:r>
    </w:p>
  </w:endnote>
  <w:endnote w:type="continuationSeparator" w:id="0">
    <w:p w14:paraId="20CC50EB" w14:textId="77777777" w:rsidR="0008055E" w:rsidRDefault="0008055E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D2B0" w14:textId="77777777" w:rsidR="0008055E" w:rsidRDefault="0008055E" w:rsidP="00A52BA6">
      <w:r>
        <w:separator/>
      </w:r>
    </w:p>
  </w:footnote>
  <w:footnote w:type="continuationSeparator" w:id="0">
    <w:p w14:paraId="3BF0DFA3" w14:textId="77777777" w:rsidR="0008055E" w:rsidRDefault="0008055E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671CAE" w:rsidRDefault="00671CAE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671CAE" w:rsidRDefault="00671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671CAE" w:rsidRPr="004B1783" w:rsidRDefault="00671CAE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0E7C21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671CAE" w:rsidRDefault="00671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03BCB"/>
    <w:rsid w:val="0003405E"/>
    <w:rsid w:val="00045161"/>
    <w:rsid w:val="00047F27"/>
    <w:rsid w:val="00051623"/>
    <w:rsid w:val="0005313B"/>
    <w:rsid w:val="000700E3"/>
    <w:rsid w:val="000742C8"/>
    <w:rsid w:val="0008055E"/>
    <w:rsid w:val="000962F8"/>
    <w:rsid w:val="000E7C21"/>
    <w:rsid w:val="001015E7"/>
    <w:rsid w:val="00111991"/>
    <w:rsid w:val="00125CE4"/>
    <w:rsid w:val="001402AA"/>
    <w:rsid w:val="00153922"/>
    <w:rsid w:val="001768D2"/>
    <w:rsid w:val="001814C1"/>
    <w:rsid w:val="001A6A2C"/>
    <w:rsid w:val="001C09FA"/>
    <w:rsid w:val="001C5235"/>
    <w:rsid w:val="001D1ECF"/>
    <w:rsid w:val="00216832"/>
    <w:rsid w:val="0024768D"/>
    <w:rsid w:val="00251CA0"/>
    <w:rsid w:val="002547C4"/>
    <w:rsid w:val="002A6B73"/>
    <w:rsid w:val="002B1ED9"/>
    <w:rsid w:val="002B350D"/>
    <w:rsid w:val="002D2270"/>
    <w:rsid w:val="002F4100"/>
    <w:rsid w:val="00353E8B"/>
    <w:rsid w:val="00370921"/>
    <w:rsid w:val="00385D97"/>
    <w:rsid w:val="003A4115"/>
    <w:rsid w:val="003B122E"/>
    <w:rsid w:val="003B208C"/>
    <w:rsid w:val="003D0D8E"/>
    <w:rsid w:val="003D5BF2"/>
    <w:rsid w:val="00413AC5"/>
    <w:rsid w:val="004373ED"/>
    <w:rsid w:val="004968BC"/>
    <w:rsid w:val="00497252"/>
    <w:rsid w:val="004B1783"/>
    <w:rsid w:val="004C3830"/>
    <w:rsid w:val="004E3B5A"/>
    <w:rsid w:val="004E42A1"/>
    <w:rsid w:val="005417BF"/>
    <w:rsid w:val="005420D4"/>
    <w:rsid w:val="0056522A"/>
    <w:rsid w:val="0058566E"/>
    <w:rsid w:val="005C617C"/>
    <w:rsid w:val="005E3D37"/>
    <w:rsid w:val="006007D3"/>
    <w:rsid w:val="00613347"/>
    <w:rsid w:val="00671CAE"/>
    <w:rsid w:val="00691441"/>
    <w:rsid w:val="006A46B7"/>
    <w:rsid w:val="006E4F4B"/>
    <w:rsid w:val="007006D7"/>
    <w:rsid w:val="00747BCB"/>
    <w:rsid w:val="00761E02"/>
    <w:rsid w:val="008100AC"/>
    <w:rsid w:val="008225FE"/>
    <w:rsid w:val="00845206"/>
    <w:rsid w:val="00852F63"/>
    <w:rsid w:val="0087777B"/>
    <w:rsid w:val="00890825"/>
    <w:rsid w:val="008B3864"/>
    <w:rsid w:val="008D20F6"/>
    <w:rsid w:val="008D6759"/>
    <w:rsid w:val="008D73F2"/>
    <w:rsid w:val="008F7F28"/>
    <w:rsid w:val="00910745"/>
    <w:rsid w:val="009245C6"/>
    <w:rsid w:val="00944017"/>
    <w:rsid w:val="00972F8B"/>
    <w:rsid w:val="00A14E11"/>
    <w:rsid w:val="00A31F67"/>
    <w:rsid w:val="00A52BA6"/>
    <w:rsid w:val="00A75242"/>
    <w:rsid w:val="00A8016F"/>
    <w:rsid w:val="00A916AD"/>
    <w:rsid w:val="00A92F2A"/>
    <w:rsid w:val="00AD6898"/>
    <w:rsid w:val="00B1139C"/>
    <w:rsid w:val="00B149F7"/>
    <w:rsid w:val="00B26340"/>
    <w:rsid w:val="00B41AB3"/>
    <w:rsid w:val="00B43406"/>
    <w:rsid w:val="00B8756F"/>
    <w:rsid w:val="00BC296B"/>
    <w:rsid w:val="00BD6043"/>
    <w:rsid w:val="00C26590"/>
    <w:rsid w:val="00C31D11"/>
    <w:rsid w:val="00C44D09"/>
    <w:rsid w:val="00C5302A"/>
    <w:rsid w:val="00C61D65"/>
    <w:rsid w:val="00C72F58"/>
    <w:rsid w:val="00C93DF8"/>
    <w:rsid w:val="00CB11AE"/>
    <w:rsid w:val="00CD3314"/>
    <w:rsid w:val="00D23EB4"/>
    <w:rsid w:val="00D74FE0"/>
    <w:rsid w:val="00D91516"/>
    <w:rsid w:val="00D964BA"/>
    <w:rsid w:val="00DC5691"/>
    <w:rsid w:val="00DD681C"/>
    <w:rsid w:val="00DD74E6"/>
    <w:rsid w:val="00DE2AAA"/>
    <w:rsid w:val="00E0693B"/>
    <w:rsid w:val="00E4104C"/>
    <w:rsid w:val="00E5375D"/>
    <w:rsid w:val="00E81D7E"/>
    <w:rsid w:val="00E91E15"/>
    <w:rsid w:val="00EA716F"/>
    <w:rsid w:val="00F345D8"/>
    <w:rsid w:val="00F37E5F"/>
    <w:rsid w:val="00F47F73"/>
    <w:rsid w:val="00F57DDC"/>
    <w:rsid w:val="00F603BA"/>
    <w:rsid w:val="00F750BD"/>
    <w:rsid w:val="00F81AE0"/>
    <w:rsid w:val="00F94A44"/>
    <w:rsid w:val="00FE012B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DC3FBF89-37B5-4C8D-A296-53BA329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customStyle="1" w:styleId="p4">
    <w:name w:val="p4"/>
    <w:basedOn w:val="a"/>
    <w:rsid w:val="00B263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24768D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6621E-509D-447B-8DD1-DBBD1FB5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19</cp:revision>
  <dcterms:created xsi:type="dcterms:W3CDTF">2018-09-26T12:26:00Z</dcterms:created>
  <dcterms:modified xsi:type="dcterms:W3CDTF">2019-03-01T10:06:00Z</dcterms:modified>
</cp:coreProperties>
</file>