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C66C4" w14:textId="530F6C11" w:rsidR="0073334B" w:rsidRPr="00986FCD" w:rsidRDefault="00986FCD" w:rsidP="0097156C">
      <w:pPr>
        <w:spacing w:line="360" w:lineRule="auto"/>
        <w:jc w:val="center"/>
        <w:rPr>
          <w:sz w:val="44"/>
          <w:szCs w:val="44"/>
        </w:rPr>
      </w:pPr>
      <w:r w:rsidRPr="00986FC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B46E5" wp14:editId="7A0B9222">
            <wp:extent cx="752475" cy="908685"/>
            <wp:effectExtent l="0" t="0" r="9525" b="5715"/>
            <wp:docPr id="23" name="Рисунок 23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4B7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F762B">
        <w:rPr>
          <w:rFonts w:ascii="Times New Roman" w:hAnsi="Times New Roman" w:cs="Times New Roman"/>
          <w:b/>
          <w:iCs/>
          <w:noProof/>
          <w:sz w:val="28"/>
          <w:szCs w:val="28"/>
        </w:rPr>
        <w:t>АДМИНИСТРАЦИЯ</w:t>
      </w:r>
    </w:p>
    <w:p w14:paraId="3F9EDB0A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СЕЛЬСКОГО ПОСЕЛЕНИЯ КРАСНЫЙ ЯР</w:t>
      </w:r>
    </w:p>
    <w:p w14:paraId="4C45DB0F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МУНИЦИПАЛЬНОГО РАЙОНА КРАСНОЯРСКИЙ</w:t>
      </w:r>
    </w:p>
    <w:p w14:paraId="2EF1B2C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14:paraId="09645E74" w14:textId="3FADA530" w:rsidR="0073334B" w:rsidRPr="00EA4BB4" w:rsidRDefault="0073334B" w:rsidP="008A202C">
      <w:pPr>
        <w:pStyle w:val="9"/>
        <w:keepNext w:val="0"/>
        <w:widowControl w:val="0"/>
        <w:spacing w:before="0" w:line="360" w:lineRule="auto"/>
        <w:rPr>
          <w:b w:val="0"/>
          <w:noProof w:val="0"/>
          <w:sz w:val="44"/>
          <w:szCs w:val="44"/>
        </w:rPr>
      </w:pPr>
      <w:r w:rsidRPr="00EA4BB4">
        <w:rPr>
          <w:b w:val="0"/>
          <w:noProof w:val="0"/>
          <w:sz w:val="44"/>
          <w:szCs w:val="44"/>
        </w:rPr>
        <w:t>ПОСТАНОВЛЕНИЕ</w:t>
      </w:r>
      <w:r w:rsidR="005B5CDD">
        <w:rPr>
          <w:b w:val="0"/>
          <w:noProof w:val="0"/>
          <w:sz w:val="44"/>
          <w:szCs w:val="44"/>
        </w:rPr>
        <w:t xml:space="preserve">   </w:t>
      </w:r>
      <w:r w:rsidR="00351FFC">
        <w:rPr>
          <w:b w:val="0"/>
          <w:noProof w:val="0"/>
          <w:sz w:val="44"/>
          <w:szCs w:val="44"/>
        </w:rPr>
        <w:t xml:space="preserve"> </w:t>
      </w:r>
      <w:r w:rsidR="005B5CDD">
        <w:rPr>
          <w:b w:val="0"/>
          <w:noProof w:val="0"/>
          <w:sz w:val="44"/>
          <w:szCs w:val="44"/>
        </w:rPr>
        <w:t xml:space="preserve">  </w:t>
      </w:r>
    </w:p>
    <w:p w14:paraId="6A8839AA" w14:textId="3088D163" w:rsidR="0073334B" w:rsidRPr="00AF762B" w:rsidRDefault="0073334B" w:rsidP="008A202C">
      <w:pPr>
        <w:pStyle w:val="af0"/>
        <w:widowControl w:val="0"/>
        <w:suppressAutoHyphens w:val="0"/>
        <w:spacing w:line="360" w:lineRule="auto"/>
        <w:jc w:val="center"/>
        <w:rPr>
          <w:b w:val="0"/>
          <w:i w:val="0"/>
        </w:rPr>
      </w:pPr>
      <w:r w:rsidRPr="00AF762B">
        <w:rPr>
          <w:b w:val="0"/>
          <w:i w:val="0"/>
        </w:rPr>
        <w:t>от «</w:t>
      </w:r>
      <w:r w:rsidR="0097156C">
        <w:rPr>
          <w:b w:val="0"/>
          <w:i w:val="0"/>
        </w:rPr>
        <w:t>26</w:t>
      </w:r>
      <w:r w:rsidRPr="00AF762B">
        <w:rPr>
          <w:b w:val="0"/>
          <w:i w:val="0"/>
        </w:rPr>
        <w:t>»</w:t>
      </w:r>
      <w:r w:rsidR="008A202C" w:rsidRPr="00AF762B">
        <w:rPr>
          <w:b w:val="0"/>
          <w:i w:val="0"/>
        </w:rPr>
        <w:t xml:space="preserve"> </w:t>
      </w:r>
      <w:r w:rsidR="00351FFC">
        <w:rPr>
          <w:b w:val="0"/>
          <w:i w:val="0"/>
        </w:rPr>
        <w:t>октября</w:t>
      </w:r>
      <w:r w:rsidR="00DB0ADF">
        <w:rPr>
          <w:b w:val="0"/>
          <w:i w:val="0"/>
        </w:rPr>
        <w:t xml:space="preserve"> </w:t>
      </w:r>
      <w:r w:rsidRPr="00AF762B">
        <w:rPr>
          <w:b w:val="0"/>
          <w:i w:val="0"/>
        </w:rPr>
        <w:t>202</w:t>
      </w:r>
      <w:r w:rsidR="005B5CDD">
        <w:rPr>
          <w:b w:val="0"/>
          <w:i w:val="0"/>
        </w:rPr>
        <w:t>6</w:t>
      </w:r>
      <w:r w:rsidRPr="00AF762B">
        <w:rPr>
          <w:b w:val="0"/>
          <w:i w:val="0"/>
        </w:rPr>
        <w:t xml:space="preserve"> года</w:t>
      </w:r>
      <w:r w:rsidR="008A202C" w:rsidRPr="00AF762B">
        <w:rPr>
          <w:b w:val="0"/>
          <w:i w:val="0"/>
        </w:rPr>
        <w:t xml:space="preserve"> </w:t>
      </w:r>
      <w:r w:rsidRPr="00AF762B">
        <w:rPr>
          <w:b w:val="0"/>
          <w:i w:val="0"/>
        </w:rPr>
        <w:t>№</w:t>
      </w:r>
      <w:r w:rsidR="0097156C">
        <w:rPr>
          <w:b w:val="0"/>
          <w:i w:val="0"/>
        </w:rPr>
        <w:t xml:space="preserve"> 206</w:t>
      </w:r>
    </w:p>
    <w:p w14:paraId="07193170" w14:textId="77777777" w:rsidR="00DB0ADF" w:rsidRDefault="00DB0ADF" w:rsidP="00111B75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0346E" w14:textId="77777777" w:rsidR="00986FCD" w:rsidRDefault="009923AA" w:rsidP="009923AA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О</w:t>
      </w:r>
      <w:r w:rsidR="00986FCD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 w:rsidR="00351FFC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техническо</w:t>
      </w:r>
      <w:r w:rsidR="00351FFC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5CDD">
        <w:rPr>
          <w:rFonts w:ascii="Times New Roman" w:hAnsi="Times New Roman" w:cs="Times New Roman"/>
          <w:b/>
          <w:sz w:val="28"/>
          <w:szCs w:val="28"/>
        </w:rPr>
        <w:t>задани</w:t>
      </w:r>
      <w:r w:rsidR="00986FCD">
        <w:rPr>
          <w:rFonts w:ascii="Times New Roman" w:hAnsi="Times New Roman" w:cs="Times New Roman"/>
          <w:b/>
          <w:sz w:val="28"/>
          <w:szCs w:val="28"/>
        </w:rPr>
        <w:t>е</w:t>
      </w:r>
      <w:r w:rsidRPr="005B5CDD">
        <w:rPr>
          <w:rFonts w:ascii="Times New Roman" w:hAnsi="Times New Roman" w:cs="Times New Roman"/>
          <w:b/>
          <w:sz w:val="28"/>
          <w:szCs w:val="28"/>
        </w:rPr>
        <w:t xml:space="preserve"> на разработку инвестиционной программы МУП «Красноярское ЖКХ» </w:t>
      </w:r>
    </w:p>
    <w:p w14:paraId="2556AFB8" w14:textId="162346AA" w:rsidR="009923AA" w:rsidRPr="00AF762B" w:rsidRDefault="009923AA" w:rsidP="009923AA">
      <w:pPr>
        <w:tabs>
          <w:tab w:val="left" w:pos="5808"/>
        </w:tabs>
        <w:jc w:val="center"/>
        <w:rPr>
          <w:sz w:val="28"/>
          <w:szCs w:val="28"/>
        </w:rPr>
      </w:pPr>
      <w:r w:rsidRPr="005B5CDD">
        <w:rPr>
          <w:rStyle w:val="12"/>
          <w:rFonts w:ascii="Times New Roman" w:hAnsi="Times New Roman"/>
          <w:b/>
          <w:sz w:val="28"/>
          <w:szCs w:val="28"/>
        </w:rPr>
        <w:t>сельского поселения Красный Яр муниципального района Красноярский Самарской области</w:t>
      </w:r>
      <w:r>
        <w:rPr>
          <w:rStyle w:val="12"/>
          <w:rFonts w:ascii="Times New Roman" w:hAnsi="Times New Roman"/>
          <w:b/>
          <w:sz w:val="28"/>
          <w:szCs w:val="28"/>
        </w:rPr>
        <w:t xml:space="preserve"> в сфере водоснабжения </w:t>
      </w:r>
      <w:r w:rsidR="00986FCD">
        <w:rPr>
          <w:rStyle w:val="12"/>
          <w:rFonts w:ascii="Times New Roman" w:hAnsi="Times New Roman"/>
          <w:b/>
          <w:sz w:val="28"/>
          <w:szCs w:val="28"/>
        </w:rPr>
        <w:br/>
      </w:r>
      <w:r>
        <w:rPr>
          <w:rStyle w:val="12"/>
          <w:rFonts w:ascii="Times New Roman" w:hAnsi="Times New Roman"/>
          <w:b/>
          <w:sz w:val="28"/>
          <w:szCs w:val="28"/>
        </w:rPr>
        <w:t>и водоотведения на 2027-2029 гг.</w:t>
      </w:r>
    </w:p>
    <w:p w14:paraId="524A2273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88A72" w14:textId="334AA227" w:rsidR="0073334B" w:rsidRPr="00AF762B" w:rsidRDefault="0073334B" w:rsidP="008A202C">
      <w:pPr>
        <w:pStyle w:val="1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F762B">
        <w:rPr>
          <w:rFonts w:ascii="Times New Roman" w:hAnsi="Times New Roman"/>
          <w:b w:val="0"/>
          <w:sz w:val="28"/>
          <w:szCs w:val="28"/>
        </w:rPr>
        <w:t xml:space="preserve">В соответствии с п. 3 ч. 4 ст. 36 Федерального закона от 06.10.2003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="00986FCD">
        <w:rPr>
          <w:rFonts w:ascii="Times New Roman" w:hAnsi="Times New Roman"/>
          <w:b w:val="0"/>
          <w:sz w:val="28"/>
          <w:szCs w:val="28"/>
        </w:rPr>
        <w:br/>
      </w:r>
      <w:r w:rsidRPr="00AF762B">
        <w:rPr>
          <w:rFonts w:ascii="Times New Roman" w:hAnsi="Times New Roman"/>
          <w:b w:val="0"/>
          <w:sz w:val="28"/>
          <w:szCs w:val="28"/>
        </w:rPr>
        <w:t xml:space="preserve">№ 131-ФЗ «Об общих принципах организации местного самоуправления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в Российской Федерации»</w:t>
      </w:r>
      <w:r w:rsidR="005B5CDD">
        <w:rPr>
          <w:rFonts w:ascii="Times New Roman" w:hAnsi="Times New Roman"/>
          <w:b w:val="0"/>
          <w:sz w:val="28"/>
          <w:szCs w:val="28"/>
        </w:rPr>
        <w:t>;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 </w:t>
      </w:r>
      <w:r w:rsidR="005B5CDD">
        <w:rPr>
          <w:rFonts w:ascii="Times New Roman" w:hAnsi="Times New Roman"/>
          <w:b w:val="0"/>
          <w:sz w:val="28"/>
          <w:szCs w:val="28"/>
        </w:rPr>
        <w:t xml:space="preserve">Федеральным законом от 07.12.2011 г № 416 ФЗ «О водоснабжении и водоотведении»; Постановлением Правительства Российской Федерации от 29.07.2013 № </w:t>
      </w:r>
      <w:r w:rsidR="00077356">
        <w:rPr>
          <w:rFonts w:ascii="Times New Roman" w:hAnsi="Times New Roman"/>
          <w:b w:val="0"/>
          <w:sz w:val="28"/>
          <w:szCs w:val="28"/>
        </w:rPr>
        <w:t>641 «Об инвестиционных и производственных программах организаций, осуществляющих деятельность в сфере водоснабжения и водоотведения»;</w:t>
      </w:r>
      <w:r w:rsidR="005B5CDD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п.</w:t>
      </w:r>
      <w:r w:rsidR="00986FCD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5 ст.</w:t>
      </w:r>
      <w:r w:rsidR="00986FCD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46 Устава сельского поселения Красный Яр муниципального района Красноярский Самарской области, Администрация сельского поселения Красный Яр муниципального района Красноярский Самарской области ПОСТАНОВЛЯЕТ: </w:t>
      </w:r>
    </w:p>
    <w:p w14:paraId="6A138CAE" w14:textId="36B11E22" w:rsidR="009923AA" w:rsidRDefault="00DF7B35" w:rsidP="009923AA">
      <w:pPr>
        <w:pStyle w:val="af1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9923AA" w:rsidRPr="00077356">
        <w:rPr>
          <w:sz w:val="28"/>
          <w:szCs w:val="28"/>
        </w:rPr>
        <w:t>ехническое задание на разработку инвестиционной программы для муниципального унитарного предприятия «Красноярское ЖКХ» Красноярского района</w:t>
      </w:r>
      <w:r w:rsidR="009923AA">
        <w:rPr>
          <w:sz w:val="28"/>
          <w:szCs w:val="28"/>
        </w:rPr>
        <w:t xml:space="preserve"> </w:t>
      </w:r>
      <w:r w:rsidR="009923AA" w:rsidRPr="00077356">
        <w:rPr>
          <w:sz w:val="28"/>
          <w:szCs w:val="28"/>
        </w:rPr>
        <w:t xml:space="preserve">«Развитие, реконструкция, техническое перевооружение и модернизация системы </w:t>
      </w:r>
      <w:r>
        <w:rPr>
          <w:sz w:val="28"/>
          <w:szCs w:val="28"/>
        </w:rPr>
        <w:t>водоснабжения</w:t>
      </w:r>
      <w:r w:rsidR="009923AA" w:rsidRPr="00077356">
        <w:rPr>
          <w:sz w:val="28"/>
          <w:szCs w:val="28"/>
        </w:rPr>
        <w:t xml:space="preserve"> муниципального района Красноярский Сам</w:t>
      </w:r>
      <w:r w:rsidR="00986FCD">
        <w:rPr>
          <w:sz w:val="28"/>
          <w:szCs w:val="28"/>
        </w:rPr>
        <w:t>арской области на 2027-2029 гг.</w:t>
      </w:r>
      <w:r w:rsidR="009923AA" w:rsidRPr="00077356">
        <w:rPr>
          <w:sz w:val="28"/>
          <w:szCs w:val="28"/>
        </w:rPr>
        <w:t>»</w:t>
      </w:r>
      <w:r w:rsidR="00986FCD">
        <w:rPr>
          <w:sz w:val="28"/>
          <w:szCs w:val="28"/>
        </w:rPr>
        <w:t>,</w:t>
      </w:r>
      <w:r w:rsidR="00351FFC">
        <w:rPr>
          <w:sz w:val="28"/>
          <w:szCs w:val="28"/>
        </w:rPr>
        <w:t xml:space="preserve"> </w:t>
      </w:r>
      <w:r w:rsidR="00211B9D">
        <w:rPr>
          <w:sz w:val="28"/>
          <w:szCs w:val="28"/>
        </w:rPr>
        <w:t>утвержденн</w:t>
      </w:r>
      <w:r w:rsidR="00DB4230">
        <w:rPr>
          <w:sz w:val="28"/>
          <w:szCs w:val="28"/>
        </w:rPr>
        <w:t>ое</w:t>
      </w:r>
      <w:r w:rsidR="00211B9D">
        <w:rPr>
          <w:sz w:val="28"/>
          <w:szCs w:val="28"/>
        </w:rPr>
        <w:t xml:space="preserve"> Постановлением администрации сельского поселения Красный Яр № 16</w:t>
      </w:r>
      <w:r>
        <w:rPr>
          <w:sz w:val="28"/>
          <w:szCs w:val="28"/>
        </w:rPr>
        <w:t>4</w:t>
      </w:r>
      <w:r w:rsidR="00211B9D">
        <w:rPr>
          <w:sz w:val="28"/>
          <w:szCs w:val="28"/>
        </w:rPr>
        <w:t xml:space="preserve"> от </w:t>
      </w:r>
      <w:r>
        <w:rPr>
          <w:sz w:val="28"/>
          <w:szCs w:val="28"/>
        </w:rPr>
        <w:lastRenderedPageBreak/>
        <w:t>28</w:t>
      </w:r>
      <w:r w:rsidR="00211B9D">
        <w:rPr>
          <w:sz w:val="28"/>
          <w:szCs w:val="28"/>
        </w:rPr>
        <w:t xml:space="preserve">.09.2026 года «Об утверждении технического задания на разработку инвестиционной программы МУП «Красноярское ЖКХ» сельского поселения Красный Яр муниципального района Красноярский Самарской области в сфере водоснабжения и водоотведения на 2027-2029 гг.» </w:t>
      </w:r>
      <w:r w:rsidR="00986FCD">
        <w:rPr>
          <w:sz w:val="28"/>
          <w:szCs w:val="28"/>
        </w:rPr>
        <w:t>упразднить.</w:t>
      </w:r>
    </w:p>
    <w:p w14:paraId="2B35ED5C" w14:textId="2D37E9F4" w:rsidR="00E023EB" w:rsidRDefault="00DF7B35" w:rsidP="00DF7B35">
      <w:pPr>
        <w:pStyle w:val="af1"/>
        <w:numPr>
          <w:ilvl w:val="1"/>
          <w:numId w:val="29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Изложить т</w:t>
      </w:r>
      <w:r w:rsidRPr="00077356">
        <w:rPr>
          <w:sz w:val="28"/>
          <w:szCs w:val="28"/>
        </w:rPr>
        <w:t>ехническое задание на разработку инвестиционной программы для муниципального унитарного предприятия «Красноярское ЖКХ» Красноярского района</w:t>
      </w:r>
      <w:r>
        <w:rPr>
          <w:sz w:val="28"/>
          <w:szCs w:val="28"/>
        </w:rPr>
        <w:t xml:space="preserve"> </w:t>
      </w:r>
      <w:r w:rsidRPr="00077356">
        <w:rPr>
          <w:sz w:val="28"/>
          <w:szCs w:val="28"/>
        </w:rPr>
        <w:t xml:space="preserve">«Развитие, реконструкция, техническое перевооружение и модернизация системы </w:t>
      </w:r>
      <w:r>
        <w:rPr>
          <w:sz w:val="28"/>
          <w:szCs w:val="28"/>
        </w:rPr>
        <w:t>водоснабжения и водоотведения</w:t>
      </w:r>
      <w:r w:rsidRPr="00077356">
        <w:rPr>
          <w:sz w:val="28"/>
          <w:szCs w:val="28"/>
        </w:rPr>
        <w:t xml:space="preserve"> муниципального района Красноярский Сам</w:t>
      </w:r>
      <w:r w:rsidR="00986FCD">
        <w:rPr>
          <w:sz w:val="28"/>
          <w:szCs w:val="28"/>
        </w:rPr>
        <w:t>арской области на 2027-2029 гг.</w:t>
      </w:r>
      <w:r w:rsidRPr="00077356">
        <w:rPr>
          <w:sz w:val="28"/>
          <w:szCs w:val="28"/>
        </w:rPr>
        <w:t>»</w:t>
      </w:r>
      <w:r>
        <w:rPr>
          <w:sz w:val="28"/>
          <w:szCs w:val="28"/>
        </w:rPr>
        <w:t xml:space="preserve"> в </w:t>
      </w:r>
      <w:r w:rsidR="00EB5B86">
        <w:rPr>
          <w:sz w:val="28"/>
          <w:szCs w:val="28"/>
        </w:rPr>
        <w:t>новой редакции (приложение).</w:t>
      </w:r>
    </w:p>
    <w:p w14:paraId="0B7333C3" w14:textId="77777777" w:rsidR="00EB5B86" w:rsidRPr="00AF762B" w:rsidRDefault="00EB5B86" w:rsidP="00EB5B86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AF762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D956BE5" w14:textId="77777777" w:rsidR="00EB5B86" w:rsidRPr="00AF762B" w:rsidRDefault="00EB5B86" w:rsidP="00EB5B86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pacing w:val="-4"/>
          <w:sz w:val="28"/>
          <w:szCs w:val="28"/>
        </w:rPr>
      </w:pPr>
      <w:r w:rsidRPr="00AF762B">
        <w:rPr>
          <w:spacing w:val="-4"/>
          <w:sz w:val="28"/>
          <w:szCs w:val="28"/>
        </w:rPr>
        <w:t xml:space="preserve">Контроль за исполнением настоящего постановления оставляю за </w:t>
      </w:r>
      <w:r>
        <w:rPr>
          <w:spacing w:val="-4"/>
          <w:sz w:val="28"/>
          <w:szCs w:val="28"/>
        </w:rPr>
        <w:t xml:space="preserve">заместителем Главы по строительству и ЖКХ </w:t>
      </w:r>
      <w:proofErr w:type="spellStart"/>
      <w:r>
        <w:rPr>
          <w:spacing w:val="-4"/>
          <w:sz w:val="28"/>
          <w:szCs w:val="28"/>
        </w:rPr>
        <w:t>Бажуткиным</w:t>
      </w:r>
      <w:proofErr w:type="spellEnd"/>
      <w:r>
        <w:rPr>
          <w:spacing w:val="-4"/>
          <w:sz w:val="28"/>
          <w:szCs w:val="28"/>
        </w:rPr>
        <w:t xml:space="preserve"> В.А.</w:t>
      </w:r>
    </w:p>
    <w:p w14:paraId="485928E7" w14:textId="77777777" w:rsidR="00EB5B86" w:rsidRDefault="00EB5B86" w:rsidP="00EB5B8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F82F14C" w14:textId="77777777" w:rsidR="00EB5B86" w:rsidRDefault="00EB5B86" w:rsidP="00EB5B86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D6FC01B" w14:textId="2D081581" w:rsidR="00EB5B86" w:rsidRPr="00986FCD" w:rsidRDefault="00055C31" w:rsidP="00EB5B86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EB5B86" w:rsidRPr="00986F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5B86" w:rsidRPr="00986FCD">
        <w:rPr>
          <w:rFonts w:ascii="Times New Roman" w:hAnsi="Times New Roman" w:cs="Times New Roman"/>
          <w:b/>
          <w:sz w:val="28"/>
          <w:szCs w:val="28"/>
        </w:rPr>
        <w:br/>
        <w:t>сельского поселения Красный Яр</w:t>
      </w:r>
      <w:r w:rsidR="00EB5B86" w:rsidRPr="00986FCD">
        <w:rPr>
          <w:rFonts w:ascii="Times New Roman" w:hAnsi="Times New Roman" w:cs="Times New Roman"/>
          <w:b/>
          <w:sz w:val="28"/>
          <w:szCs w:val="28"/>
        </w:rPr>
        <w:br/>
        <w:t>муниципального района Красноярский</w:t>
      </w:r>
    </w:p>
    <w:p w14:paraId="4329C14C" w14:textId="34B3BB60" w:rsidR="00EB5B86" w:rsidRPr="00986FCD" w:rsidRDefault="00EB5B86" w:rsidP="00EB5B8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6FCD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Pr="00986FCD">
        <w:rPr>
          <w:rFonts w:ascii="Times New Roman" w:hAnsi="Times New Roman" w:cs="Times New Roman"/>
          <w:b/>
          <w:sz w:val="28"/>
          <w:szCs w:val="28"/>
        </w:rPr>
        <w:tab/>
      </w:r>
      <w:r w:rsidRPr="00986FCD">
        <w:rPr>
          <w:rFonts w:ascii="Times New Roman" w:hAnsi="Times New Roman" w:cs="Times New Roman"/>
          <w:b/>
          <w:sz w:val="28"/>
          <w:szCs w:val="28"/>
        </w:rPr>
        <w:tab/>
      </w:r>
      <w:r w:rsidRPr="00986FCD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Pr="00986FCD">
        <w:rPr>
          <w:rFonts w:ascii="Times New Roman" w:hAnsi="Times New Roman" w:cs="Times New Roman"/>
          <w:b/>
          <w:sz w:val="28"/>
          <w:szCs w:val="28"/>
        </w:rPr>
        <w:tab/>
        <w:t xml:space="preserve">                  </w:t>
      </w:r>
      <w:r w:rsidR="00986FC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55C31">
        <w:rPr>
          <w:rFonts w:ascii="Times New Roman" w:hAnsi="Times New Roman" w:cs="Times New Roman"/>
          <w:b/>
          <w:sz w:val="28"/>
          <w:szCs w:val="28"/>
        </w:rPr>
        <w:t xml:space="preserve">         А.Г. Бушов</w:t>
      </w:r>
    </w:p>
    <w:p w14:paraId="05C2563E" w14:textId="77777777" w:rsidR="00EB5B86" w:rsidRDefault="00EB5B86" w:rsidP="00EB5B86">
      <w:pPr>
        <w:pStyle w:val="af1"/>
        <w:tabs>
          <w:tab w:val="left" w:pos="709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03D259FB" w14:textId="77777777" w:rsidR="00EB5B86" w:rsidRDefault="00EB5B86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br w:type="page"/>
      </w:r>
    </w:p>
    <w:p w14:paraId="617C9F1C" w14:textId="77777777" w:rsidR="00EB5B86" w:rsidRPr="00883155" w:rsidRDefault="00EB5B86" w:rsidP="00EB5B86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8315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постановлению </w:t>
      </w:r>
    </w:p>
    <w:p w14:paraId="04F0D89B" w14:textId="77777777" w:rsidR="00EB5B86" w:rsidRPr="00883155" w:rsidRDefault="00EB5B86" w:rsidP="00EB5B86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8315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83155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883155">
        <w:rPr>
          <w:rFonts w:ascii="Times New Roman" w:hAnsi="Times New Roman" w:cs="Times New Roman"/>
          <w:sz w:val="28"/>
          <w:szCs w:val="28"/>
        </w:rPr>
        <w:t>. Красный Яр</w:t>
      </w:r>
    </w:p>
    <w:p w14:paraId="26B26736" w14:textId="77777777" w:rsidR="00EB5B86" w:rsidRPr="00883155" w:rsidRDefault="00EB5B86" w:rsidP="00EB5B86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83155">
        <w:rPr>
          <w:rFonts w:ascii="Times New Roman" w:hAnsi="Times New Roman" w:cs="Times New Roman"/>
          <w:sz w:val="28"/>
          <w:szCs w:val="28"/>
        </w:rPr>
        <w:t>м.р</w:t>
      </w:r>
      <w:proofErr w:type="spellEnd"/>
      <w:r w:rsidRPr="00883155">
        <w:rPr>
          <w:rFonts w:ascii="Times New Roman" w:hAnsi="Times New Roman" w:cs="Times New Roman"/>
          <w:sz w:val="28"/>
          <w:szCs w:val="28"/>
        </w:rPr>
        <w:t>. Красноярский Самарской области</w:t>
      </w:r>
    </w:p>
    <w:p w14:paraId="252E3F3C" w14:textId="77777777" w:rsidR="00EB5B86" w:rsidRDefault="00EB5B86" w:rsidP="00EB5B86">
      <w:pPr>
        <w:tabs>
          <w:tab w:val="left" w:pos="709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8315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883155">
        <w:rPr>
          <w:rFonts w:ascii="Times New Roman" w:hAnsi="Times New Roman" w:cs="Times New Roman"/>
          <w:sz w:val="28"/>
          <w:szCs w:val="28"/>
        </w:rPr>
        <w:t xml:space="preserve"> 2026 № </w:t>
      </w:r>
      <w:r>
        <w:rPr>
          <w:rFonts w:ascii="Times New Roman" w:hAnsi="Times New Roman" w:cs="Times New Roman"/>
          <w:sz w:val="28"/>
          <w:szCs w:val="28"/>
        </w:rPr>
        <w:t xml:space="preserve">______ </w:t>
      </w:r>
    </w:p>
    <w:p w14:paraId="6E698768" w14:textId="77777777" w:rsidR="00EB5B86" w:rsidRDefault="00EB5B86" w:rsidP="00EB5B86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right"/>
        <w:rPr>
          <w:sz w:val="28"/>
          <w:szCs w:val="28"/>
        </w:rPr>
      </w:pPr>
    </w:p>
    <w:p w14:paraId="6BBF0113" w14:textId="369E3524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276" w:lineRule="auto"/>
        <w:ind w:left="709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ТЕХНИЧЕСКОЕ ЗАДАНИЕ</w:t>
      </w:r>
    </w:p>
    <w:p w14:paraId="2093370C" w14:textId="66663334" w:rsid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на разработку инвестиционной программы для муниципального унитарного предприятия «Красноярское ЖКХ» Красноярского района «Развитие, реконструкция, техническое перевооружение и модернизация системы водоснабжения и водоотведения муниципального района Красноярский Сам</w:t>
      </w:r>
      <w:r w:rsidR="00986FCD">
        <w:rPr>
          <w:sz w:val="28"/>
          <w:szCs w:val="28"/>
        </w:rPr>
        <w:t>арской области на 2027-2029 гг.</w:t>
      </w:r>
      <w:r w:rsidRPr="00DF7B35">
        <w:rPr>
          <w:sz w:val="28"/>
          <w:szCs w:val="28"/>
        </w:rPr>
        <w:t>»</w:t>
      </w:r>
    </w:p>
    <w:p w14:paraId="73BD5E2F" w14:textId="77777777" w:rsidR="00986FCD" w:rsidRPr="00DF7B35" w:rsidRDefault="00986FCD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28"/>
          <w:szCs w:val="28"/>
        </w:rPr>
      </w:pPr>
    </w:p>
    <w:p w14:paraId="65D7AEBE" w14:textId="31E7BDC5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1.</w:t>
      </w:r>
      <w:r w:rsidRPr="00DF7B35">
        <w:rPr>
          <w:sz w:val="28"/>
          <w:szCs w:val="28"/>
        </w:rPr>
        <w:tab/>
        <w:t>Общие положения</w:t>
      </w:r>
    </w:p>
    <w:p w14:paraId="1E57AA35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1.1 Настоящее техническое задание разработано в соответствии с Федеральным законом от 7 декабря 2011 года № 416-ФЗ «О водоснабжении и водоотведении»,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24297E69" w14:textId="11D005BF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1.2 Настоящее техническое задание является основанием для разработки инвестиционной программы МУ</w:t>
      </w:r>
      <w:r w:rsidR="00986FCD">
        <w:rPr>
          <w:sz w:val="28"/>
          <w:szCs w:val="28"/>
        </w:rPr>
        <w:t>П «Красноярское ЖКХ» на 2027- 2029 гг.</w:t>
      </w:r>
      <w:r w:rsidRPr="00DF7B35">
        <w:rPr>
          <w:sz w:val="28"/>
          <w:szCs w:val="28"/>
        </w:rPr>
        <w:t xml:space="preserve"> по модернизации централизованных систем водоснабжения и водоотведения на территории сельского поселения Красный Яр муниципального района Красноярский (далее - инвестиционная программа).</w:t>
      </w:r>
    </w:p>
    <w:p w14:paraId="369DFA26" w14:textId="74793565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2. Цели и задачи разработки и реализации инвестиционной программы</w:t>
      </w:r>
      <w:r w:rsidR="00986FCD">
        <w:rPr>
          <w:sz w:val="28"/>
          <w:szCs w:val="28"/>
        </w:rPr>
        <w:t>.</w:t>
      </w:r>
    </w:p>
    <w:p w14:paraId="65925553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Цели:</w:t>
      </w:r>
    </w:p>
    <w:p w14:paraId="39E042F8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>повышение надежности, качества и безопасности систем водоснабжения и водоотведения;</w:t>
      </w:r>
    </w:p>
    <w:p w14:paraId="6B75FA8F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 xml:space="preserve">повышение </w:t>
      </w:r>
      <w:proofErr w:type="spellStart"/>
      <w:r w:rsidRPr="00DF7B35">
        <w:rPr>
          <w:sz w:val="28"/>
          <w:szCs w:val="28"/>
        </w:rPr>
        <w:t>энергоэффективности</w:t>
      </w:r>
      <w:proofErr w:type="spellEnd"/>
      <w:r w:rsidRPr="00DF7B35">
        <w:rPr>
          <w:sz w:val="28"/>
          <w:szCs w:val="28"/>
        </w:rPr>
        <w:t xml:space="preserve"> работы систем водоснабжения и водоотведения;</w:t>
      </w:r>
    </w:p>
    <w:p w14:paraId="281A3151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lastRenderedPageBreak/>
        <w:t>•</w:t>
      </w:r>
      <w:r w:rsidRPr="00DF7B35">
        <w:rPr>
          <w:sz w:val="28"/>
          <w:szCs w:val="28"/>
        </w:rPr>
        <w:tab/>
        <w:t xml:space="preserve">обеспечение качественного и надежного предоставления коммунальных услуг потребителям наиболее экономичным образом при минимальном негативном воздействии на окружающую среду. </w:t>
      </w:r>
    </w:p>
    <w:p w14:paraId="0973B005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Задачи:</w:t>
      </w:r>
    </w:p>
    <w:p w14:paraId="3634561B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>повышение надежности работы систем водоснабжения и водоотведения путем модернизации элементов систем;</w:t>
      </w:r>
    </w:p>
    <w:p w14:paraId="10D81CAF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 xml:space="preserve">определение объемов потребностей в инвестиционных ресурсах, необходимых для реализации мероприятий Программы; </w:t>
      </w:r>
    </w:p>
    <w:p w14:paraId="4DD11501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>реализация требований энергетической эффективности.</w:t>
      </w:r>
    </w:p>
    <w:p w14:paraId="7D587AFB" w14:textId="690248B1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3. Основные требования к инвестиционной программе</w:t>
      </w:r>
      <w:r w:rsidR="00986FCD">
        <w:rPr>
          <w:sz w:val="28"/>
          <w:szCs w:val="28"/>
        </w:rPr>
        <w:t>.</w:t>
      </w:r>
    </w:p>
    <w:p w14:paraId="4672F5E8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 xml:space="preserve">3.1. Форма и содержание инвестиционной программы должны соответствовать требованиям, установленным приказом </w:t>
      </w:r>
      <w:proofErr w:type="spellStart"/>
      <w:r w:rsidRPr="00DF7B35">
        <w:rPr>
          <w:sz w:val="28"/>
          <w:szCs w:val="28"/>
        </w:rPr>
        <w:t>Минрегиона</w:t>
      </w:r>
      <w:proofErr w:type="spellEnd"/>
      <w:r w:rsidRPr="00DF7B35">
        <w:rPr>
          <w:sz w:val="28"/>
          <w:szCs w:val="28"/>
        </w:rPr>
        <w:t xml:space="preserve"> РФ от 10.10.2007 № 99 «Об утверждении методических рекомендаций по разработке инвестиционных программ организаций коммунального комплекса», Постановлению Правительства РФ от 29.07.2013 № 641 «Об инвестиционных  и производственных программах организаций, осуществляющих деятельность в сфере водоснабжения и водоотведения», Федеральному закону Российской Федерации от 07.12.2011 г. № 416-ФЗ «О водоснабжении  и водоотведении» и настоящему техническому заданию.</w:t>
      </w:r>
    </w:p>
    <w:p w14:paraId="43508F89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 xml:space="preserve">3.2. Инвестиционная программа разрабатывается на период с 2027 по 2029 годы в соответствии с документами территориального планирования. В целях соблюдения действующего законодательства в области </w:t>
      </w:r>
      <w:proofErr w:type="spellStart"/>
      <w:r w:rsidRPr="00DF7B35">
        <w:rPr>
          <w:sz w:val="28"/>
          <w:szCs w:val="28"/>
        </w:rPr>
        <w:t>тарифообразования</w:t>
      </w:r>
      <w:proofErr w:type="spellEnd"/>
      <w:r w:rsidRPr="00DF7B35">
        <w:rPr>
          <w:sz w:val="28"/>
          <w:szCs w:val="28"/>
        </w:rPr>
        <w:t xml:space="preserve"> в коммунальном комплексе допускается разбивка инвестиционной программы на этапы реализации, но не менее чем на три года каждый.</w:t>
      </w:r>
    </w:p>
    <w:p w14:paraId="049F54D6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 xml:space="preserve"> 3.3. Приоритеты модернизации систем водоснабжения и водоотведения МУП «Красноярское ЖКХ», предусматриваемые в инвестиционной программе, определяются в соответствии с целевыми индикаторами настоящего технического задания.</w:t>
      </w:r>
    </w:p>
    <w:p w14:paraId="6F8655F4" w14:textId="77777777" w:rsidR="00DF7B35" w:rsidRPr="00DF7B35" w:rsidRDefault="00DF7B35" w:rsidP="00986FCD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3.4. Мероприятия инвестиционной программы должны обеспечивать надежность и качество работы вновь создаваемых, реконструируемых и модернизируемых объектов системы водоснабжения и водоотведения в соответствии с СП 31.13330.2012, СП 32.13330.2012, СанПиН 2.1.4.1074-01 «Питьевая вода» и нормами допустимых сбросов загрязняющих веществ в водные объекты.  В ходе осуществления мероприятий инвестиционной программы подлежат применению только технологии, обеспечивающие нормативные параметры требований СанПиН 2.1.4.1074-01 «Питьевая вода», утвержденные нормы ПДК и требования СП.</w:t>
      </w:r>
    </w:p>
    <w:p w14:paraId="7DDCB340" w14:textId="5CFBCF5E" w:rsidR="00DF7B35" w:rsidRPr="00DF7B35" w:rsidRDefault="00DF7B35" w:rsidP="00560176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4. Ожидаемые результаты реализации инвестиционной программы</w:t>
      </w:r>
      <w:r w:rsidR="00320632">
        <w:rPr>
          <w:sz w:val="28"/>
          <w:szCs w:val="28"/>
        </w:rPr>
        <w:t>.</w:t>
      </w:r>
    </w:p>
    <w:p w14:paraId="16D5AC2B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Реализация положений инвестиционной программы предполагает достижение следующих результатов.</w:t>
      </w:r>
    </w:p>
    <w:p w14:paraId="1E3AA24C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>снижение аварий и отказов в системах водоснабжения и водоотведения;</w:t>
      </w:r>
    </w:p>
    <w:p w14:paraId="4A710BAF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>достижение целевых показателей качества и надежности работы коммунальной инфраструктуры;</w:t>
      </w:r>
    </w:p>
    <w:p w14:paraId="6DDA1CC0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•</w:t>
      </w:r>
      <w:r w:rsidRPr="00DF7B35">
        <w:rPr>
          <w:sz w:val="28"/>
          <w:szCs w:val="28"/>
        </w:rPr>
        <w:tab/>
        <w:t>снижение потерь воды в централизованных системах водоснабжения и водоотведения при ее транспортировке.</w:t>
      </w:r>
    </w:p>
    <w:p w14:paraId="638DEC55" w14:textId="2BDE0B18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5. Структура инвестиционной программы</w:t>
      </w:r>
      <w:r w:rsidR="00320632">
        <w:rPr>
          <w:sz w:val="28"/>
          <w:szCs w:val="28"/>
        </w:rPr>
        <w:t>.</w:t>
      </w:r>
    </w:p>
    <w:p w14:paraId="56B05903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Инвестиционная программа должна содержать:</w:t>
      </w:r>
    </w:p>
    <w:p w14:paraId="4653A3A7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1) паспорт инвестиционной программы, включающий следующую информацию: наименование регулируемой организации, в отношении которой разрабатывается инвестиционная программа, ее местонахождение; наименование уполномоченного органа, утвердившего инвестиционную программу, его местонахождение; наименование органа местного самоуправления, согласующего инвестиционную программу (при необходимости), его местонахождение; наименование территориального органа федерального органа исполнительной власти, осуществляющего федеральный государственный санитарный эпидемиологический надзор, согласовавшего план мероприятий;</w:t>
      </w:r>
    </w:p>
    <w:p w14:paraId="11BA1629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2) целевые показатели деятельности регулируемой организации, в том числе показатели энергосбережения и повышения энергетической эффективности, установленные уполномоченным органом исполнительной власти субъекта Российской Федерации или уполномоченным органом местного самоуправления поселения (городского округа), отдельно на каждый год в течение срока реализации инвестиционной программы;</w:t>
      </w:r>
    </w:p>
    <w:p w14:paraId="2AF0EA3A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3) перечень мероприятий по подготовке проектной документации, строительству, реконструкции и (или) модернизации объектов централизованных систем водоснабжения и (или) водоотведения, краткое описание мероприятий инвестиционной программы, в том числе обоснование их необходимости, описание (место расположения) строящихся, реконструируемых и модернизируемых объектов централизованных систем водоснабжения, обеспечивающее однозначную идентификацию таких объектов, основные технические характеристики таких объектов до и после реализации мероприятия;</w:t>
      </w:r>
    </w:p>
    <w:p w14:paraId="775689E9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4) сроки реализации мероприятий инвестиционной программы, включая график ввода объекта в эксплуатацию;</w:t>
      </w:r>
    </w:p>
    <w:p w14:paraId="4DF59D7D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5) 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программы. В случае заключения регулируемой организацией концессионного соглашения, объектом которого является система коммунальной инфраструктуры, источники финансирования инвестиционной программы определяются в соответствии с условиями концессионного соглашения;</w:t>
      </w:r>
    </w:p>
    <w:p w14:paraId="62A7A956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6) оценка эффективности инвестирования средств, осуществляемый путем сопоставления динамики изменения целевых показателей деятельности регулируемой организации и расходов на реализацию инвестиционной программы в период ее срока действия;</w:t>
      </w:r>
    </w:p>
    <w:p w14:paraId="55183BC8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7) предварительный расчет тарифов в сфере водоснабжения и водоотведения на период реализации инвестиционной программы;</w:t>
      </w:r>
    </w:p>
    <w:p w14:paraId="1DBA44F2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8) в инвестиционную программу включаются мероприятия по модернизации систем водоснабжения и водоотведения, направленные на повышение качества услуг, улучшение экологической ситуации.</w:t>
      </w:r>
    </w:p>
    <w:p w14:paraId="0DF3B0DD" w14:textId="005C541D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6. Форма представления проекта инвестиционной программы</w:t>
      </w:r>
      <w:r w:rsidR="00320632">
        <w:rPr>
          <w:sz w:val="28"/>
          <w:szCs w:val="28"/>
        </w:rPr>
        <w:t>.</w:t>
      </w:r>
    </w:p>
    <w:p w14:paraId="58D4C38F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6.1 Инвестиционная программа разрабатывается, согласовывается, утверждается и корректируется в порядке, установленном Федеральным законом от 07.12.2011 № 416-ФЗ «О водоснабжении и водоотведении», постановлением Правительства Российской Федерации от 29.07.2013 № 641 «Об инвестиционных и производственных программах организаций, осуществляющих деятельность в сфере водоснабжения и водоотведения».</w:t>
      </w:r>
    </w:p>
    <w:p w14:paraId="755F2468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6.2. Проект инвестиционной программы представляется для согласования в Администрацию сельского поселения Красный Яр на бумажном носителе в 1 экз. и на электронном носителе.</w:t>
      </w:r>
    </w:p>
    <w:p w14:paraId="5E04935B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4A9D9DD9" w14:textId="77777777" w:rsidR="00560176" w:rsidRDefault="00560176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br w:type="page"/>
      </w:r>
    </w:p>
    <w:p w14:paraId="7095E159" w14:textId="3E8EE811" w:rsidR="00DF7B35" w:rsidRPr="00DF7B35" w:rsidRDefault="00B3264A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Приложение</w:t>
      </w:r>
      <w:r w:rsidR="00DF7B35" w:rsidRPr="00DF7B35">
        <w:rPr>
          <w:sz w:val="28"/>
          <w:szCs w:val="28"/>
        </w:rPr>
        <w:t xml:space="preserve"> № 1</w:t>
      </w:r>
    </w:p>
    <w:p w14:paraId="40F304A0" w14:textId="6EC47274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к </w:t>
      </w:r>
      <w:r w:rsidR="00B3264A">
        <w:rPr>
          <w:sz w:val="28"/>
          <w:szCs w:val="28"/>
        </w:rPr>
        <w:t>т</w:t>
      </w:r>
      <w:r w:rsidRPr="00DF7B35">
        <w:rPr>
          <w:sz w:val="28"/>
          <w:szCs w:val="28"/>
        </w:rPr>
        <w:t xml:space="preserve">ехническому заданию </w:t>
      </w:r>
    </w:p>
    <w:p w14:paraId="46053A2D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на разработку инвестиционной программы </w:t>
      </w:r>
    </w:p>
    <w:p w14:paraId="5195B833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МУП «Красноярское ЖКХ» </w:t>
      </w:r>
    </w:p>
    <w:p w14:paraId="77C84CEC" w14:textId="13C2DF64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в сфер</w:t>
      </w:r>
      <w:r w:rsidR="00320632">
        <w:rPr>
          <w:sz w:val="28"/>
          <w:szCs w:val="28"/>
        </w:rPr>
        <w:t>е водоснабжения 2027–2029 гг.</w:t>
      </w:r>
    </w:p>
    <w:p w14:paraId="5A3BF61D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на территории сельского поселения Красный Яр </w:t>
      </w:r>
    </w:p>
    <w:p w14:paraId="7578B53C" w14:textId="77777777" w:rsidR="00320632" w:rsidRDefault="00320632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3600CB15" w14:textId="77777777" w:rsidR="00320632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 xml:space="preserve">Перечень объектов капитального строительства абонентов, </w:t>
      </w:r>
    </w:p>
    <w:p w14:paraId="0D38A2F3" w14:textId="577BB09B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которые необходимо подключить к централизованным системам водоснабжения, с указанием мест расположения подключаемых объектов, нагрузок и сроков подключения</w:t>
      </w:r>
    </w:p>
    <w:p w14:paraId="3F330B31" w14:textId="77777777" w:rsidR="00320632" w:rsidRDefault="00320632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4B4F28CE" w14:textId="4D691A1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>Мероприятия отсутствуют</w:t>
      </w:r>
      <w:r w:rsidR="00320632">
        <w:rPr>
          <w:sz w:val="28"/>
          <w:szCs w:val="28"/>
        </w:rPr>
        <w:t>.</w:t>
      </w:r>
    </w:p>
    <w:p w14:paraId="36DD4B04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4BE5E72A" w14:textId="77777777" w:rsidR="00560176" w:rsidRDefault="00560176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br w:type="page"/>
      </w:r>
    </w:p>
    <w:p w14:paraId="23981D77" w14:textId="028AC696" w:rsidR="00DF7B35" w:rsidRPr="00DF7B35" w:rsidRDefault="00B3264A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Приложение</w:t>
      </w:r>
      <w:r w:rsidR="00DF7B35" w:rsidRPr="00DF7B35">
        <w:rPr>
          <w:sz w:val="28"/>
          <w:szCs w:val="28"/>
        </w:rPr>
        <w:t xml:space="preserve"> № 2</w:t>
      </w:r>
    </w:p>
    <w:p w14:paraId="1DAF1B86" w14:textId="5D746EA2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к </w:t>
      </w:r>
      <w:r w:rsidR="00B3264A">
        <w:rPr>
          <w:sz w:val="28"/>
          <w:szCs w:val="28"/>
        </w:rPr>
        <w:t>т</w:t>
      </w:r>
      <w:r w:rsidRPr="00DF7B35">
        <w:rPr>
          <w:sz w:val="28"/>
          <w:szCs w:val="28"/>
        </w:rPr>
        <w:t xml:space="preserve">ехническому заданию </w:t>
      </w:r>
    </w:p>
    <w:p w14:paraId="61BFAD7B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на разработку инвестиционной программы </w:t>
      </w:r>
    </w:p>
    <w:p w14:paraId="116F44AB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МУП «Красноярское ЖКХ» </w:t>
      </w:r>
    </w:p>
    <w:p w14:paraId="74AA06B2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в сфере водоснабжения 2027 – 2029 годы</w:t>
      </w:r>
    </w:p>
    <w:p w14:paraId="39CFCBCE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на территории сельского поселения Красный Яр</w:t>
      </w:r>
    </w:p>
    <w:p w14:paraId="64090521" w14:textId="77777777" w:rsidR="00320632" w:rsidRDefault="00320632" w:rsidP="00560176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1134"/>
        <w:jc w:val="both"/>
        <w:rPr>
          <w:sz w:val="28"/>
          <w:szCs w:val="28"/>
        </w:rPr>
      </w:pPr>
    </w:p>
    <w:p w14:paraId="3AFBE6E6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1134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Плановые значения показателей надежности, качества и энергетической эффективности объектов централизованных систем холодного водоснабжения</w:t>
      </w:r>
    </w:p>
    <w:tbl>
      <w:tblPr>
        <w:tblW w:w="9609" w:type="dxa"/>
        <w:tblInd w:w="108" w:type="dxa"/>
        <w:tblLook w:val="04A0" w:firstRow="1" w:lastRow="0" w:firstColumn="1" w:lastColumn="0" w:noHBand="0" w:noVBand="1"/>
      </w:tblPr>
      <w:tblGrid>
        <w:gridCol w:w="644"/>
        <w:gridCol w:w="4232"/>
        <w:gridCol w:w="1356"/>
        <w:gridCol w:w="1171"/>
        <w:gridCol w:w="1217"/>
        <w:gridCol w:w="989"/>
      </w:tblGrid>
      <w:tr w:rsidR="00DF7B35" w:rsidRPr="00DF7B35" w14:paraId="50F67EB2" w14:textId="77777777" w:rsidTr="00560176">
        <w:trPr>
          <w:trHeight w:val="326"/>
          <w:tblHeader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DB84B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E618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Показатели надежности, качества и энергетической эффективности объектов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F002F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6E045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Период</w:t>
            </w:r>
          </w:p>
        </w:tc>
      </w:tr>
      <w:tr w:rsidR="00DF7B35" w:rsidRPr="00DF7B35" w14:paraId="710363FE" w14:textId="77777777" w:rsidTr="00560176">
        <w:trPr>
          <w:trHeight w:val="326"/>
          <w:tblHeader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6562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1799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B2EDC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1856F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8F986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2028 г.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94972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2029 г.</w:t>
            </w:r>
          </w:p>
        </w:tc>
      </w:tr>
      <w:tr w:rsidR="00DF7B35" w:rsidRPr="00DF7B35" w14:paraId="4FF72CBD" w14:textId="77777777" w:rsidTr="00560176">
        <w:trPr>
          <w:trHeight w:val="32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FEF5A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0EB6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Показатели качества питьевой воды</w:t>
            </w:r>
          </w:p>
        </w:tc>
      </w:tr>
      <w:tr w:rsidR="00DF7B35" w:rsidRPr="00DF7B35" w14:paraId="59D61FF6" w14:textId="77777777" w:rsidTr="00560176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C3995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EAB0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объём проб, отобранных по результатам производственного контроля качества питьевой воды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D2871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57454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CAF55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F0A2C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0,100</w:t>
            </w:r>
          </w:p>
        </w:tc>
      </w:tr>
      <w:tr w:rsidR="00DF7B35" w:rsidRPr="00DF7B35" w14:paraId="7820F847" w14:textId="77777777" w:rsidTr="00560176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50274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BC6B4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Доля проб питьевой воды в распределительной водопроводной сети, не соответствующих установленным требованиям, в общем объёме проб, отобранных по результатам производственного контроля качества питьевой воды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A177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8FCF0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C718F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D43DA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F7B35">
              <w:rPr>
                <w:rFonts w:ascii="Times New Roman" w:hAnsi="Times New Roman" w:cs="Times New Roman"/>
              </w:rPr>
              <w:t>0,100</w:t>
            </w:r>
          </w:p>
        </w:tc>
      </w:tr>
      <w:tr w:rsidR="00DF7B35" w:rsidRPr="00DF7B35" w14:paraId="7D888C16" w14:textId="77777777" w:rsidTr="00560176">
        <w:trPr>
          <w:trHeight w:val="81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1C630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E5CC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Показатели надежности и бесперебойности централизованных систем водоснабжения</w:t>
            </w:r>
          </w:p>
        </w:tc>
      </w:tr>
      <w:tr w:rsidR="00DF7B35" w:rsidRPr="00DF7B35" w14:paraId="095428EC" w14:textId="77777777" w:rsidTr="00560176">
        <w:trPr>
          <w:trHeight w:val="173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3250B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1D58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Количество перерывов в подаче воды, произошедших в результате аварий, повреждений и иных технологических нарушений в расчете на протяженность водопроводной сети в год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86AB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7B35">
              <w:rPr>
                <w:rFonts w:ascii="Times New Roman" w:hAnsi="Times New Roman" w:cs="Times New Roman"/>
              </w:rPr>
              <w:t>ед</w:t>
            </w:r>
            <w:proofErr w:type="spellEnd"/>
            <w:r w:rsidRPr="00DF7B35">
              <w:rPr>
                <w:rFonts w:ascii="Times New Roman" w:hAnsi="Times New Roman" w:cs="Times New Roman"/>
              </w:rPr>
              <w:t>/км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E35D3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3A21E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F10CB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0,000</w:t>
            </w:r>
          </w:p>
        </w:tc>
      </w:tr>
    </w:tbl>
    <w:p w14:paraId="4A7BA32E" w14:textId="77777777" w:rsidR="00EB5B86" w:rsidRDefault="00EB5B86">
      <w:r>
        <w:br w:type="page"/>
      </w:r>
    </w:p>
    <w:tbl>
      <w:tblPr>
        <w:tblW w:w="9609" w:type="dxa"/>
        <w:tblInd w:w="108" w:type="dxa"/>
        <w:tblLook w:val="04A0" w:firstRow="1" w:lastRow="0" w:firstColumn="1" w:lastColumn="0" w:noHBand="0" w:noVBand="1"/>
      </w:tblPr>
      <w:tblGrid>
        <w:gridCol w:w="644"/>
        <w:gridCol w:w="4232"/>
        <w:gridCol w:w="1356"/>
        <w:gridCol w:w="1171"/>
        <w:gridCol w:w="1217"/>
        <w:gridCol w:w="989"/>
      </w:tblGrid>
      <w:tr w:rsidR="00DF7B35" w:rsidRPr="00DF7B35" w14:paraId="498015BC" w14:textId="77777777" w:rsidTr="00560176">
        <w:trPr>
          <w:trHeight w:val="3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28BDF" w14:textId="727D42E1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D54F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Показатели энергетической эффективности</w:t>
            </w:r>
          </w:p>
        </w:tc>
      </w:tr>
      <w:tr w:rsidR="00DF7B35" w:rsidRPr="00DF7B35" w14:paraId="1F8F8851" w14:textId="77777777" w:rsidTr="00560176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A590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25E19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Доля потерь воды в централизованных системах водоснабжения при ее транспортировке в общем объёме воды, поданной в водопроводную сеть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0EEA6" w14:textId="77777777" w:rsidR="00DF7B35" w:rsidRPr="00DF7B35" w:rsidRDefault="00DF7B35" w:rsidP="00383D48">
            <w:pPr>
              <w:widowControl/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4308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7B35">
              <w:rPr>
                <w:rFonts w:ascii="Times New Roman" w:hAnsi="Times New Roman" w:cs="Times New Roman"/>
                <w:color w:val="auto"/>
              </w:rPr>
              <w:t>3,53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82C99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7B35">
              <w:rPr>
                <w:rFonts w:ascii="Times New Roman" w:hAnsi="Times New Roman" w:cs="Times New Roman"/>
                <w:color w:val="auto"/>
              </w:rPr>
              <w:t>3,53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3C73E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DF7B35">
              <w:rPr>
                <w:rFonts w:ascii="Times New Roman" w:hAnsi="Times New Roman" w:cs="Times New Roman"/>
                <w:color w:val="auto"/>
              </w:rPr>
              <w:t>3,53</w:t>
            </w:r>
          </w:p>
        </w:tc>
      </w:tr>
      <w:tr w:rsidR="00DF7B35" w:rsidRPr="00DF7B35" w14:paraId="6AF5F26D" w14:textId="77777777" w:rsidTr="00560176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D4964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637C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bookmarkStart w:id="0" w:name="_Hlk239014271"/>
            <w:r w:rsidRPr="00DF7B35">
              <w:rPr>
                <w:rFonts w:ascii="Times New Roman" w:hAnsi="Times New Roman" w:cs="Times New Roman"/>
              </w:rPr>
              <w:t>Удельный расход электрической энергии</w:t>
            </w:r>
            <w:bookmarkEnd w:id="0"/>
            <w:r w:rsidRPr="00DF7B35">
              <w:rPr>
                <w:rFonts w:ascii="Times New Roman" w:hAnsi="Times New Roman" w:cs="Times New Roman"/>
              </w:rPr>
              <w:t>, потребляемой в технологическом процессе подготовки питьевой воды, на единицу объёма воды, отпускаемой в сеть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663EF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7B35">
              <w:rPr>
                <w:rFonts w:ascii="Times New Roman" w:hAnsi="Times New Roman" w:cs="Times New Roman"/>
              </w:rPr>
              <w:t>кВтч</w:t>
            </w:r>
            <w:proofErr w:type="spellEnd"/>
            <w:r w:rsidRPr="00DF7B35">
              <w:rPr>
                <w:rFonts w:ascii="Times New Roman" w:hAnsi="Times New Roman" w:cs="Times New Roman"/>
              </w:rPr>
              <w:t>/</w:t>
            </w:r>
            <w:proofErr w:type="spellStart"/>
            <w:r w:rsidRPr="00DF7B35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4CA81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1,209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61F2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1,209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F6BC3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1,209</w:t>
            </w:r>
          </w:p>
        </w:tc>
      </w:tr>
      <w:tr w:rsidR="00DF7B35" w:rsidRPr="00DF7B35" w14:paraId="2FEF4B48" w14:textId="77777777" w:rsidTr="00560176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23096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E765" w14:textId="77777777" w:rsidR="00DF7B35" w:rsidRPr="00DF7B35" w:rsidRDefault="00DF7B35" w:rsidP="00383D48">
            <w:pPr>
              <w:widowControl/>
              <w:tabs>
                <w:tab w:val="left" w:pos="993"/>
              </w:tabs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Удельный расход электрической энергии, потребляемой в технологическом процессе транспортировки питьевой воды, на единицу объёма транспортируемой воды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0061B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7B35">
              <w:rPr>
                <w:rFonts w:ascii="Times New Roman" w:hAnsi="Times New Roman" w:cs="Times New Roman"/>
              </w:rPr>
              <w:t>кВтч</w:t>
            </w:r>
            <w:proofErr w:type="spellEnd"/>
            <w:r w:rsidRPr="00DF7B35">
              <w:rPr>
                <w:rFonts w:ascii="Times New Roman" w:hAnsi="Times New Roman" w:cs="Times New Roman"/>
              </w:rPr>
              <w:t>/</w:t>
            </w:r>
            <w:proofErr w:type="spellStart"/>
            <w:r w:rsidRPr="00DF7B35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6E951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1820C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6D3FB" w14:textId="77777777" w:rsidR="00DF7B35" w:rsidRPr="00DF7B35" w:rsidRDefault="00DF7B35" w:rsidP="00383D48">
            <w:pPr>
              <w:widowControl/>
              <w:tabs>
                <w:tab w:val="left" w:pos="993"/>
              </w:tabs>
              <w:jc w:val="center"/>
              <w:rPr>
                <w:rFonts w:ascii="Times New Roman" w:hAnsi="Times New Roman" w:cs="Times New Roman"/>
              </w:rPr>
            </w:pPr>
            <w:r w:rsidRPr="00DF7B35">
              <w:rPr>
                <w:rFonts w:ascii="Times New Roman" w:hAnsi="Times New Roman" w:cs="Times New Roman"/>
              </w:rPr>
              <w:t>-</w:t>
            </w:r>
          </w:p>
        </w:tc>
      </w:tr>
    </w:tbl>
    <w:p w14:paraId="67B27484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  <w:r w:rsidRPr="00DF7B35">
        <w:rPr>
          <w:sz w:val="28"/>
          <w:szCs w:val="28"/>
        </w:rPr>
        <w:t xml:space="preserve"> </w:t>
      </w:r>
    </w:p>
    <w:p w14:paraId="1155D6F1" w14:textId="77777777" w:rsidR="00560176" w:rsidRDefault="00560176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sz w:val="28"/>
          <w:szCs w:val="28"/>
        </w:rPr>
        <w:br w:type="page"/>
      </w:r>
    </w:p>
    <w:p w14:paraId="442CD394" w14:textId="6481095D" w:rsidR="00DF7B35" w:rsidRPr="00DF7B35" w:rsidRDefault="00B3264A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Приложение</w:t>
      </w:r>
      <w:r w:rsidR="00DF7B35" w:rsidRPr="00DF7B35">
        <w:rPr>
          <w:sz w:val="28"/>
          <w:szCs w:val="28"/>
        </w:rPr>
        <w:t xml:space="preserve"> № 3</w:t>
      </w:r>
    </w:p>
    <w:p w14:paraId="06BDB6A0" w14:textId="534E8EEA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к </w:t>
      </w:r>
      <w:r w:rsidR="00B3264A">
        <w:rPr>
          <w:sz w:val="28"/>
          <w:szCs w:val="28"/>
        </w:rPr>
        <w:t>т</w:t>
      </w:r>
      <w:r w:rsidRPr="00DF7B35">
        <w:rPr>
          <w:sz w:val="28"/>
          <w:szCs w:val="28"/>
        </w:rPr>
        <w:t xml:space="preserve">ехническому заданию </w:t>
      </w:r>
    </w:p>
    <w:p w14:paraId="3713D425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на разработку инвестиционной программы </w:t>
      </w:r>
    </w:p>
    <w:p w14:paraId="0EBE55E1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 xml:space="preserve">МУП «Красноярское ЖКХ» </w:t>
      </w:r>
    </w:p>
    <w:p w14:paraId="36F14253" w14:textId="465099C0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в сфер</w:t>
      </w:r>
      <w:r w:rsidR="00320632">
        <w:rPr>
          <w:sz w:val="28"/>
          <w:szCs w:val="28"/>
        </w:rPr>
        <w:t>е водоснабжения 2027–2029 гг.</w:t>
      </w:r>
    </w:p>
    <w:p w14:paraId="608A3CB9" w14:textId="77777777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DF7B35">
        <w:rPr>
          <w:sz w:val="28"/>
          <w:szCs w:val="28"/>
        </w:rPr>
        <w:t>на территории сельского поселения Красный Яр</w:t>
      </w:r>
    </w:p>
    <w:p w14:paraId="4334800F" w14:textId="77777777" w:rsidR="00320632" w:rsidRDefault="00320632" w:rsidP="00560176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1134"/>
        <w:jc w:val="both"/>
        <w:rPr>
          <w:sz w:val="28"/>
          <w:szCs w:val="28"/>
        </w:rPr>
      </w:pPr>
    </w:p>
    <w:p w14:paraId="502185BB" w14:textId="77777777" w:rsidR="00320632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1134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 xml:space="preserve">Перечень мероприятий по реконструкции, модернизации, техническому перевооружению существующих объектов централизованных систем водоснабжения в целях снижения уровня износа </w:t>
      </w:r>
    </w:p>
    <w:p w14:paraId="706E9BE4" w14:textId="31143F4F" w:rsidR="00DF7B35" w:rsidRPr="00DF7B35" w:rsidRDefault="00DF7B35" w:rsidP="00320632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1134"/>
        <w:jc w:val="center"/>
        <w:rPr>
          <w:sz w:val="28"/>
          <w:szCs w:val="28"/>
        </w:rPr>
      </w:pPr>
      <w:r w:rsidRPr="00DF7B35">
        <w:rPr>
          <w:sz w:val="28"/>
          <w:szCs w:val="28"/>
        </w:rPr>
        <w:t>существующих объектов</w:t>
      </w:r>
    </w:p>
    <w:tbl>
      <w:tblPr>
        <w:tblW w:w="10196" w:type="dxa"/>
        <w:tblInd w:w="-318" w:type="dxa"/>
        <w:tblLook w:val="04A0" w:firstRow="1" w:lastRow="0" w:firstColumn="1" w:lastColumn="0" w:noHBand="0" w:noVBand="1"/>
      </w:tblPr>
      <w:tblGrid>
        <w:gridCol w:w="558"/>
        <w:gridCol w:w="2090"/>
        <w:gridCol w:w="2563"/>
        <w:gridCol w:w="1137"/>
        <w:gridCol w:w="1467"/>
        <w:gridCol w:w="2381"/>
      </w:tblGrid>
      <w:tr w:rsidR="00383D48" w:rsidRPr="00383D48" w14:paraId="7B3F5A2D" w14:textId="77777777" w:rsidTr="00560176">
        <w:trPr>
          <w:trHeight w:val="880"/>
          <w:tblHeader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04D400A3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bookmarkStart w:id="1" w:name="_Hlk241487104"/>
            <w:r w:rsidRPr="00383D4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913E0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7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6EC6E16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Плановые значения показателей надежности, качества и энергетической эффективности</w:t>
            </w:r>
          </w:p>
        </w:tc>
        <w:tc>
          <w:tcPr>
            <w:tcW w:w="14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8298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Период реализации, годы</w:t>
            </w:r>
          </w:p>
        </w:tc>
        <w:tc>
          <w:tcPr>
            <w:tcW w:w="23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E9463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Ожидаемый эффект</w:t>
            </w:r>
          </w:p>
        </w:tc>
      </w:tr>
      <w:tr w:rsidR="00383D48" w:rsidRPr="00383D48" w14:paraId="28F03B9B" w14:textId="77777777" w:rsidTr="00560176">
        <w:trPr>
          <w:trHeight w:val="679"/>
          <w:tblHeader/>
        </w:trPr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7363BD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C61903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BA4948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9A03A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4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8C10B6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6A028A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383D48" w:rsidRPr="00383D48" w14:paraId="4B4D035E" w14:textId="77777777" w:rsidTr="00560176">
        <w:trPr>
          <w:trHeight w:val="1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B6A20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305AC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Модернизация насосного оборудования ЭЦВ 6-10-140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6C3A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Доля потерь воды в централизованных системах водоснабжения при ее транспортировке в общем объёме воды, поданной в водопроводную сеть, %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D79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3,53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AD7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FC6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Увеличение его производительности, снижение энергопотребления и риска внезапного отказа, что ведёт к снижению эксплуатационных затрат</w:t>
            </w:r>
          </w:p>
        </w:tc>
      </w:tr>
      <w:bookmarkEnd w:id="1"/>
    </w:tbl>
    <w:p w14:paraId="08DF717C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1DCC434E" w14:textId="77777777" w:rsidR="00560176" w:rsidRDefault="00560176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p w14:paraId="7A29286E" w14:textId="73954254" w:rsidR="00383D48" w:rsidRPr="00383D48" w:rsidRDefault="00B3264A" w:rsidP="00320632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 № 4</w:t>
      </w:r>
    </w:p>
    <w:p w14:paraId="18010E5B" w14:textId="6B36278B" w:rsidR="00383D48" w:rsidRPr="00383D48" w:rsidRDefault="00383D48" w:rsidP="00320632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к </w:t>
      </w:r>
      <w:r w:rsidR="00B3264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ехническому заданию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на разработку инвестиционной программы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МУП «Красноярское ЖКХ» </w:t>
      </w:r>
    </w:p>
    <w:p w14:paraId="7B907F6A" w14:textId="266E0E38" w:rsidR="00383D48" w:rsidRPr="00383D48" w:rsidRDefault="00383D48" w:rsidP="00320632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в сфер</w:t>
      </w:r>
      <w:r w:rsidR="00320632">
        <w:rPr>
          <w:rFonts w:ascii="Times New Roman" w:hAnsi="Times New Roman" w:cs="Times New Roman"/>
          <w:color w:val="auto"/>
          <w:sz w:val="28"/>
          <w:szCs w:val="28"/>
        </w:rPr>
        <w:t>е водоснабжения 2027–2029 гг.</w:t>
      </w:r>
    </w:p>
    <w:p w14:paraId="7174F4D9" w14:textId="77777777" w:rsidR="00383D48" w:rsidRPr="00383D48" w:rsidRDefault="00383D48" w:rsidP="00320632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на территории сельского поселения Красный Яр </w:t>
      </w:r>
    </w:p>
    <w:p w14:paraId="2EE2260A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96BF28F" w14:textId="77777777" w:rsidR="00383D48" w:rsidRPr="00383D48" w:rsidRDefault="00383D48" w:rsidP="00320632">
      <w:pPr>
        <w:widowControl/>
        <w:autoSpaceDE w:val="0"/>
        <w:autoSpaceDN w:val="0"/>
        <w:adjustRightInd w:val="0"/>
        <w:ind w:firstLine="113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Перечень мероприятий по защите централизованных систем водоснабжения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</w:t>
      </w:r>
    </w:p>
    <w:p w14:paraId="5D45177D" w14:textId="77777777" w:rsidR="00383D48" w:rsidRPr="00383D48" w:rsidRDefault="00383D48" w:rsidP="00383D48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0196" w:type="dxa"/>
        <w:tblInd w:w="-318" w:type="dxa"/>
        <w:tblLook w:val="04A0" w:firstRow="1" w:lastRow="0" w:firstColumn="1" w:lastColumn="0" w:noHBand="0" w:noVBand="1"/>
      </w:tblPr>
      <w:tblGrid>
        <w:gridCol w:w="558"/>
        <w:gridCol w:w="1735"/>
        <w:gridCol w:w="2476"/>
        <w:gridCol w:w="1137"/>
        <w:gridCol w:w="1466"/>
        <w:gridCol w:w="2824"/>
      </w:tblGrid>
      <w:tr w:rsidR="00383D48" w:rsidRPr="00383D48" w14:paraId="14878EC3" w14:textId="77777777" w:rsidTr="00560176">
        <w:trPr>
          <w:trHeight w:val="880"/>
          <w:tblHeader/>
        </w:trPr>
        <w:tc>
          <w:tcPr>
            <w:tcW w:w="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EA2F173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596DB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61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3490D60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Плановые значения показателей надежности, качества и энергетической эффективности</w:t>
            </w:r>
          </w:p>
        </w:tc>
        <w:tc>
          <w:tcPr>
            <w:tcW w:w="1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92F019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Период реализации, годы</w:t>
            </w:r>
          </w:p>
        </w:tc>
        <w:tc>
          <w:tcPr>
            <w:tcW w:w="28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1A8D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Ожидаемый эффект</w:t>
            </w:r>
          </w:p>
        </w:tc>
      </w:tr>
      <w:tr w:rsidR="00383D48" w:rsidRPr="00383D48" w14:paraId="117D2662" w14:textId="77777777" w:rsidTr="00560176">
        <w:trPr>
          <w:trHeight w:val="679"/>
          <w:tblHeader/>
        </w:trPr>
        <w:tc>
          <w:tcPr>
            <w:tcW w:w="55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7C80F8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6C716D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483971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D06B89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46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BA2530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2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3161AE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383D48" w:rsidRPr="00383D48" w14:paraId="2A009A43" w14:textId="77777777" w:rsidTr="00560176">
        <w:trPr>
          <w:trHeight w:val="1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62CBC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EE56F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Строительство ограждения на скважине 5-э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DBEC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Количество перерывов в подаче воды, произошедших в результате аварий, повреждений и иных технологических нарушений в расчете на протяженность водопроводной сети в год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A54D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807E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55FD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Повысить безопасность и сохранность объекта. Комплекс работ создаст физический барьер, который снизит риски для инфраструктуры скважины, поможет соблюдать требования по охране объекта.</w:t>
            </w:r>
          </w:p>
        </w:tc>
      </w:tr>
      <w:tr w:rsidR="00383D48" w:rsidRPr="00383D48" w14:paraId="18E3374B" w14:textId="77777777" w:rsidTr="00560176">
        <w:trPr>
          <w:trHeight w:val="151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ABD86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BEEF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Строительство ограждения на скважине 6э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970A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Количество перерывов в подаче воды, произошедших в результате аварий, повреждений и иных технологических нарушений в расчете на протяженность водопроводной сети в год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27A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4DBE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5994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Повысить безопасность и сохранность объекта. Комплекс работ создаст физический барьер, который снизит риски для инфраструктуры скважины, поможет соблюдать требования по охране объекта.</w:t>
            </w:r>
          </w:p>
        </w:tc>
      </w:tr>
    </w:tbl>
    <w:p w14:paraId="62DC9A4E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76CCE730" w14:textId="77777777" w:rsidR="00560176" w:rsidRDefault="00560176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p w14:paraId="4ABFD87C" w14:textId="3A50C932" w:rsidR="00383D48" w:rsidRPr="00383D48" w:rsidRDefault="00B3264A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 № 5</w:t>
      </w:r>
    </w:p>
    <w:p w14:paraId="3CE0F20D" w14:textId="5A3CED94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к </w:t>
      </w:r>
      <w:r w:rsidR="00B3264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ехническому заданию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на разработку инвестиционной программы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>МУП «</w:t>
      </w:r>
      <w:bookmarkStart w:id="2" w:name="_Hlk241485559"/>
      <w:r w:rsidRPr="00383D48">
        <w:rPr>
          <w:rFonts w:ascii="Times New Roman" w:hAnsi="Times New Roman" w:cs="Times New Roman"/>
          <w:color w:val="auto"/>
          <w:sz w:val="28"/>
          <w:szCs w:val="28"/>
        </w:rPr>
        <w:t>Красноярское ЖКХ</w:t>
      </w:r>
      <w:bookmarkEnd w:id="2"/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</w:p>
    <w:p w14:paraId="6A4EB6E4" w14:textId="77777777" w:rsidR="00320632" w:rsidRDefault="00320632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20632">
        <w:rPr>
          <w:rFonts w:ascii="Times New Roman" w:hAnsi="Times New Roman" w:cs="Times New Roman"/>
          <w:color w:val="auto"/>
          <w:sz w:val="28"/>
          <w:szCs w:val="28"/>
        </w:rPr>
        <w:t>в сфере водоснабжения 2027–2029 гг.</w:t>
      </w:r>
    </w:p>
    <w:p w14:paraId="0E380DD1" w14:textId="68CB3ADE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на территории сельского поселения Красный Яр</w:t>
      </w:r>
    </w:p>
    <w:p w14:paraId="1776C440" w14:textId="77777777" w:rsidR="00383D48" w:rsidRPr="00383D48" w:rsidRDefault="00383D48" w:rsidP="00383D48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42537D01" w14:textId="77777777" w:rsidR="00383D48" w:rsidRPr="00383D48" w:rsidRDefault="00383D48" w:rsidP="00383D48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7EF5A38" w14:textId="77777777" w:rsidR="00383D48" w:rsidRPr="00383D48" w:rsidRDefault="00383D48" w:rsidP="00320632">
      <w:pPr>
        <w:widowControl/>
        <w:autoSpaceDE w:val="0"/>
        <w:autoSpaceDN w:val="0"/>
        <w:adjustRightInd w:val="0"/>
        <w:spacing w:line="276" w:lineRule="auto"/>
        <w:ind w:firstLine="113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Перечень мероприятий, 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водоснабжения с использованием централизованных систем водоснабжения</w:t>
      </w:r>
    </w:p>
    <w:p w14:paraId="5464DB6D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C42D092" w14:textId="5574B26F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Мероприятия отсутствуют</w:t>
      </w:r>
      <w:r w:rsidR="0032063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A48410F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0F4DC59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CB644DB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77C6F94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BD181DD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6FFA4A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5E1BE39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04B8CA3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D5F33D7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85484DD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D79F040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A027230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AE351FC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DCD1361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F6D3A32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C5E4E5C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8F0C9C2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878E301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0A97ACE" w14:textId="540F70F3" w:rsidR="00383D48" w:rsidRPr="00383D48" w:rsidRDefault="00B3264A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 № 1</w:t>
      </w:r>
    </w:p>
    <w:p w14:paraId="00D8D15C" w14:textId="44F750E0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к </w:t>
      </w:r>
      <w:r w:rsidR="00B3264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ехническому заданию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на разработку инвестиционной программы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</w:r>
      <w:bookmarkStart w:id="3" w:name="_Hlk241485625"/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МУП «Красноярское ЖКХ» </w:t>
      </w:r>
    </w:p>
    <w:p w14:paraId="18E46375" w14:textId="06F810AB" w:rsidR="00383D48" w:rsidRPr="00383D48" w:rsidRDefault="00320632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20632">
        <w:rPr>
          <w:rFonts w:ascii="Times New Roman" w:hAnsi="Times New Roman" w:cs="Times New Roman"/>
          <w:color w:val="auto"/>
          <w:sz w:val="28"/>
          <w:szCs w:val="28"/>
        </w:rPr>
        <w:t>в сфере водо</w:t>
      </w:r>
      <w:r>
        <w:rPr>
          <w:rFonts w:ascii="Times New Roman" w:hAnsi="Times New Roman" w:cs="Times New Roman"/>
          <w:color w:val="auto"/>
          <w:sz w:val="28"/>
          <w:szCs w:val="28"/>
        </w:rPr>
        <w:t>отведения</w:t>
      </w:r>
      <w:r w:rsidRPr="00320632">
        <w:rPr>
          <w:rFonts w:ascii="Times New Roman" w:hAnsi="Times New Roman" w:cs="Times New Roman"/>
          <w:color w:val="auto"/>
          <w:sz w:val="28"/>
          <w:szCs w:val="28"/>
        </w:rPr>
        <w:t xml:space="preserve"> 2027–2029 гг.</w:t>
      </w:r>
    </w:p>
    <w:p w14:paraId="0CC844DA" w14:textId="77777777" w:rsidR="00383D48" w:rsidRPr="00383D48" w:rsidRDefault="00383D48" w:rsidP="00383D48">
      <w:pPr>
        <w:widowControl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83D4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на территории сельского поселения Красный Яр </w:t>
      </w:r>
    </w:p>
    <w:bookmarkEnd w:id="3"/>
    <w:p w14:paraId="7A061301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56141193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AF30E8A" w14:textId="77777777" w:rsidR="00383D48" w:rsidRPr="00383D48" w:rsidRDefault="00383D48" w:rsidP="00320632">
      <w:pPr>
        <w:widowControl/>
        <w:autoSpaceDE w:val="0"/>
        <w:autoSpaceDN w:val="0"/>
        <w:adjustRightInd w:val="0"/>
        <w:spacing w:line="276" w:lineRule="auto"/>
        <w:ind w:firstLine="113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Перечень объектов капитального строительства абонентов, которые необходимо подключить к централизованным системам водоотведения, с указанием мест расположения подключаемых объектов, нагрузок и сроков подключения</w:t>
      </w:r>
    </w:p>
    <w:p w14:paraId="3981B1AE" w14:textId="77777777" w:rsidR="00383D48" w:rsidRPr="00383D48" w:rsidRDefault="00383D48" w:rsidP="00383D48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F8A291E" w14:textId="77777777" w:rsidR="00383D48" w:rsidRPr="00383D48" w:rsidRDefault="00383D48" w:rsidP="00383D48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25833A0" w14:textId="0EAFBD8A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Мероприятия отсутствуют</w:t>
      </w:r>
      <w:r w:rsidR="0032063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CC13ECA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C92B808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AACD11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A89EDEE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8797463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672EB42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1B80F07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D256765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EFC5E17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2B26E5F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241206F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78607C8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BE56C1B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B712997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F556144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9815EA0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317C969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2969E36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74021A8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2581209" w14:textId="27BCBF5D" w:rsidR="00383D48" w:rsidRPr="00383D48" w:rsidRDefault="00B3264A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 № 2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к </w:t>
      </w: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ехническому заданию 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на разработку инвестиционной программы 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МУП «Красноярское ЖКХ» </w:t>
      </w:r>
    </w:p>
    <w:p w14:paraId="27B8B23F" w14:textId="34443E46" w:rsidR="00383D48" w:rsidRPr="00383D48" w:rsidRDefault="00320632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20632">
        <w:rPr>
          <w:rFonts w:ascii="Times New Roman" w:hAnsi="Times New Roman" w:cs="Times New Roman"/>
          <w:color w:val="auto"/>
          <w:sz w:val="28"/>
          <w:szCs w:val="28"/>
        </w:rPr>
        <w:t>в сфере водо</w:t>
      </w:r>
      <w:r>
        <w:rPr>
          <w:rFonts w:ascii="Times New Roman" w:hAnsi="Times New Roman" w:cs="Times New Roman"/>
          <w:color w:val="auto"/>
          <w:sz w:val="28"/>
          <w:szCs w:val="28"/>
        </w:rPr>
        <w:t>отведения</w:t>
      </w:r>
      <w:r w:rsidRPr="00320632">
        <w:rPr>
          <w:rFonts w:ascii="Times New Roman" w:hAnsi="Times New Roman" w:cs="Times New Roman"/>
          <w:color w:val="auto"/>
          <w:sz w:val="28"/>
          <w:szCs w:val="28"/>
        </w:rPr>
        <w:t xml:space="preserve"> 2027–2029 гг.</w:t>
      </w:r>
    </w:p>
    <w:p w14:paraId="739ADF98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на территории сельского поселения Красный Яр</w:t>
      </w:r>
    </w:p>
    <w:p w14:paraId="1780B9B7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40615FBF" w14:textId="101AE778" w:rsidR="00383D48" w:rsidRPr="00383D48" w:rsidRDefault="00383D48" w:rsidP="00320632">
      <w:pPr>
        <w:widowControl/>
        <w:autoSpaceDE w:val="0"/>
        <w:autoSpaceDN w:val="0"/>
        <w:adjustRightInd w:val="0"/>
        <w:ind w:firstLine="113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Плановые значения показателей надежности, качества и энергетической</w:t>
      </w:r>
      <w:r w:rsidR="0056017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60176" w:rsidRPr="00383D48">
        <w:rPr>
          <w:rFonts w:ascii="Times New Roman" w:hAnsi="Times New Roman" w:cs="Times New Roman"/>
          <w:color w:val="auto"/>
          <w:sz w:val="28"/>
          <w:szCs w:val="28"/>
        </w:rPr>
        <w:t>эффективности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 объектов централизованных систем водоотведения</w:t>
      </w:r>
    </w:p>
    <w:p w14:paraId="72A2FA0D" w14:textId="77777777" w:rsidR="00383D48" w:rsidRPr="00383D48" w:rsidRDefault="00383D48" w:rsidP="00383D48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609" w:type="dxa"/>
        <w:tblLook w:val="04A0" w:firstRow="1" w:lastRow="0" w:firstColumn="1" w:lastColumn="0" w:noHBand="0" w:noVBand="1"/>
      </w:tblPr>
      <w:tblGrid>
        <w:gridCol w:w="644"/>
        <w:gridCol w:w="4232"/>
        <w:gridCol w:w="1356"/>
        <w:gridCol w:w="1171"/>
        <w:gridCol w:w="1217"/>
        <w:gridCol w:w="989"/>
      </w:tblGrid>
      <w:tr w:rsidR="00383D48" w:rsidRPr="00383D48" w14:paraId="16E61461" w14:textId="77777777" w:rsidTr="00FE331D">
        <w:trPr>
          <w:trHeight w:val="326"/>
          <w:tblHeader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FB27D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69A8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Показатели надежности, качества и энергетической эффективности объектов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542CD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07430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Период</w:t>
            </w:r>
          </w:p>
        </w:tc>
      </w:tr>
      <w:tr w:rsidR="00383D48" w:rsidRPr="00383D48" w14:paraId="02ED77D7" w14:textId="77777777" w:rsidTr="00FE331D">
        <w:trPr>
          <w:trHeight w:val="326"/>
          <w:tblHeader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96E5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197DF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2732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7331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2027 г.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0A53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2028 г.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0DEB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2029 г.</w:t>
            </w:r>
          </w:p>
        </w:tc>
      </w:tr>
      <w:tr w:rsidR="00383D48" w:rsidRPr="00383D48" w14:paraId="0859C3BA" w14:textId="77777777" w:rsidTr="00FE331D">
        <w:trPr>
          <w:trHeight w:val="32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B26BB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B38C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Показатели качества очистки сточных вод</w:t>
            </w:r>
          </w:p>
        </w:tc>
      </w:tr>
      <w:tr w:rsidR="00383D48" w:rsidRPr="00383D48" w14:paraId="7BA42010" w14:textId="77777777" w:rsidTr="00FE331D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65D15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D667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71D4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B5AA0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0958C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60B80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</w:tr>
      <w:tr w:rsidR="00383D48" w:rsidRPr="00383D48" w14:paraId="3CD88C3A" w14:textId="77777777" w:rsidTr="00FE331D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EFBAC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EB0C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B04F9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A796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C0B3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83CFD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</w:tr>
      <w:tr w:rsidR="00383D48" w:rsidRPr="00383D48" w14:paraId="042F78C6" w14:textId="77777777" w:rsidTr="00FE331D">
        <w:trPr>
          <w:trHeight w:val="1420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87080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0B9C3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Доля проб сточных вод, не соответствующих установленным нормативам допустимых сбросов, лимитам на сбросы, рассчитанная для общесплавной (бытовой) централизованной системы водоотведения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350D3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0601C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3C126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5CABD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</w:tr>
      <w:tr w:rsidR="00383D48" w:rsidRPr="00383D48" w14:paraId="497C294C" w14:textId="77777777" w:rsidTr="00FE331D">
        <w:trPr>
          <w:trHeight w:val="816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8FBAE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BFB15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Показатели надежности и бесперебойности централизованных систем водоотведения</w:t>
            </w:r>
          </w:p>
        </w:tc>
      </w:tr>
      <w:tr w:rsidR="00383D48" w:rsidRPr="00383D48" w14:paraId="5452B2D3" w14:textId="77777777" w:rsidTr="00FE331D">
        <w:trPr>
          <w:trHeight w:val="173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92C31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16A4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E45F4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3D48">
              <w:rPr>
                <w:rFonts w:ascii="Times New Roman" w:hAnsi="Times New Roman" w:cs="Times New Roman"/>
              </w:rPr>
              <w:t>ед</w:t>
            </w:r>
            <w:proofErr w:type="spellEnd"/>
            <w:r w:rsidRPr="00383D48">
              <w:rPr>
                <w:rFonts w:ascii="Times New Roman" w:hAnsi="Times New Roman" w:cs="Times New Roman"/>
              </w:rPr>
              <w:t>/км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E7A36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31D05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D1385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0,000</w:t>
            </w:r>
          </w:p>
        </w:tc>
      </w:tr>
      <w:tr w:rsidR="00383D48" w:rsidRPr="00383D48" w14:paraId="74354150" w14:textId="77777777" w:rsidTr="00FE331D">
        <w:trPr>
          <w:trHeight w:val="32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3CD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2DFED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Показатели энергетической эффективности</w:t>
            </w:r>
          </w:p>
        </w:tc>
      </w:tr>
      <w:tr w:rsidR="00383D48" w:rsidRPr="00383D48" w14:paraId="0764238C" w14:textId="77777777" w:rsidTr="00FE331D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79F6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C4B74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Удельный расход электрической энергии, потребляемой в технологическом процессе очистки сточных вод на единицу объема очищаемых сточных вод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76AB9" w14:textId="77777777" w:rsidR="00383D48" w:rsidRPr="00383D48" w:rsidRDefault="00383D48" w:rsidP="00383D4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3D48">
              <w:rPr>
                <w:rFonts w:ascii="Times New Roman" w:hAnsi="Times New Roman" w:cs="Times New Roman"/>
              </w:rPr>
              <w:t>кВтч</w:t>
            </w:r>
            <w:proofErr w:type="spellEnd"/>
            <w:r w:rsidRPr="00383D48">
              <w:rPr>
                <w:rFonts w:ascii="Times New Roman" w:hAnsi="Times New Roman" w:cs="Times New Roman"/>
              </w:rPr>
              <w:t>/</w:t>
            </w:r>
            <w:proofErr w:type="spellStart"/>
            <w:r w:rsidRPr="00383D48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5FCEC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83D48">
              <w:rPr>
                <w:rFonts w:ascii="Times New Roman" w:hAnsi="Times New Roman" w:cs="Times New Roman"/>
                <w:color w:val="auto"/>
              </w:rPr>
              <w:t>1,392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4A8AD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83D48">
              <w:rPr>
                <w:rFonts w:ascii="Times New Roman" w:hAnsi="Times New Roman" w:cs="Times New Roman"/>
                <w:color w:val="auto"/>
              </w:rPr>
              <w:t>1,392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7BE81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83D48">
              <w:rPr>
                <w:rFonts w:ascii="Times New Roman" w:hAnsi="Times New Roman" w:cs="Times New Roman"/>
                <w:color w:val="auto"/>
              </w:rPr>
              <w:t>1,392</w:t>
            </w:r>
          </w:p>
        </w:tc>
      </w:tr>
      <w:tr w:rsidR="00383D48" w:rsidRPr="00383D48" w14:paraId="6A665CC7" w14:textId="77777777" w:rsidTr="00FE331D">
        <w:trPr>
          <w:trHeight w:val="1304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46CAE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193D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Удельный расход электрической энергии, потребляемой в технологическом процессе транспортировки сточных вод на единицу объема транспортируемых сточных вод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724A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3D48">
              <w:rPr>
                <w:rFonts w:ascii="Times New Roman" w:hAnsi="Times New Roman" w:cs="Times New Roman"/>
              </w:rPr>
              <w:t>кВтч</w:t>
            </w:r>
            <w:proofErr w:type="spellEnd"/>
            <w:r w:rsidRPr="00383D48">
              <w:rPr>
                <w:rFonts w:ascii="Times New Roman" w:hAnsi="Times New Roman" w:cs="Times New Roman"/>
              </w:rPr>
              <w:t>/</w:t>
            </w:r>
            <w:proofErr w:type="spellStart"/>
            <w:r w:rsidRPr="00383D48">
              <w:rPr>
                <w:rFonts w:ascii="Times New Roman" w:hAnsi="Times New Roman" w:cs="Times New Roman"/>
              </w:rPr>
              <w:t>куб.м</w:t>
            </w:r>
            <w:proofErr w:type="spell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71A26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1613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28A75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-</w:t>
            </w:r>
          </w:p>
        </w:tc>
      </w:tr>
    </w:tbl>
    <w:p w14:paraId="740239EC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47507B3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  <w:sectPr w:rsidR="00383D48" w:rsidRPr="00383D48" w:rsidSect="00993834">
          <w:headerReference w:type="even" r:id="rId9"/>
          <w:pgSz w:w="11906" w:h="16838"/>
          <w:pgMar w:top="1134" w:right="850" w:bottom="1438" w:left="1701" w:header="708" w:footer="708" w:gutter="0"/>
          <w:cols w:space="708"/>
          <w:titlePg/>
          <w:docGrid w:linePitch="360"/>
        </w:sectPr>
      </w:pPr>
    </w:p>
    <w:p w14:paraId="68B52655" w14:textId="77E86A74" w:rsidR="00383D48" w:rsidRPr="00383D48" w:rsidRDefault="00B3264A" w:rsidP="00383D48">
      <w:pPr>
        <w:widowControl/>
        <w:autoSpaceDE w:val="0"/>
        <w:autoSpaceDN w:val="0"/>
        <w:adjustRightInd w:val="0"/>
        <w:spacing w:before="24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Приложение 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t>№ 3</w:t>
      </w:r>
    </w:p>
    <w:p w14:paraId="088C6F96" w14:textId="48252475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к </w:t>
      </w:r>
      <w:r w:rsidR="00B3264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ехническому заданию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на разработку инвестиционной программы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МУП «Красноярское ЖКХ» </w:t>
      </w:r>
    </w:p>
    <w:p w14:paraId="0EA185C4" w14:textId="47176EB9" w:rsidR="00383D48" w:rsidRPr="00383D48" w:rsidRDefault="00320632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сфере водоотведения на 2027–2029 гг.</w:t>
      </w:r>
    </w:p>
    <w:p w14:paraId="6595737D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на территории сельского поселения Красный Яр</w:t>
      </w:r>
    </w:p>
    <w:p w14:paraId="317C6099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0B928D6D" w14:textId="77777777" w:rsidR="00383D48" w:rsidRPr="00383D48" w:rsidRDefault="00383D48" w:rsidP="00320632">
      <w:pPr>
        <w:widowControl/>
        <w:autoSpaceDE w:val="0"/>
        <w:autoSpaceDN w:val="0"/>
        <w:adjustRightInd w:val="0"/>
        <w:spacing w:after="240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Перечень мероприятий по реконструкции, модернизации, техническому перевооружению существующих объектов централизованных систем водоотведения в целях снижения уровня износа существующих объектов</w:t>
      </w:r>
    </w:p>
    <w:tbl>
      <w:tblPr>
        <w:tblW w:w="10196" w:type="dxa"/>
        <w:tblInd w:w="104" w:type="dxa"/>
        <w:tblLook w:val="04A0" w:firstRow="1" w:lastRow="0" w:firstColumn="1" w:lastColumn="0" w:noHBand="0" w:noVBand="1"/>
      </w:tblPr>
      <w:tblGrid>
        <w:gridCol w:w="540"/>
        <w:gridCol w:w="2228"/>
        <w:gridCol w:w="2450"/>
        <w:gridCol w:w="1137"/>
        <w:gridCol w:w="1444"/>
        <w:gridCol w:w="2397"/>
      </w:tblGrid>
      <w:tr w:rsidR="00383D48" w:rsidRPr="00383D48" w14:paraId="2B28AC33" w14:textId="77777777" w:rsidTr="00560176">
        <w:trPr>
          <w:trHeight w:val="880"/>
          <w:tblHeader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104838C9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7349C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5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86A2A5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Плановые значения показателей надежности, качества и энергетической эффективности</w:t>
            </w:r>
          </w:p>
        </w:tc>
        <w:tc>
          <w:tcPr>
            <w:tcW w:w="14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784D4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Период реализации, годы</w:t>
            </w:r>
          </w:p>
        </w:tc>
        <w:tc>
          <w:tcPr>
            <w:tcW w:w="23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DF9374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Ожидаемый эффект</w:t>
            </w:r>
          </w:p>
        </w:tc>
      </w:tr>
      <w:tr w:rsidR="00383D48" w:rsidRPr="00383D48" w14:paraId="2F99168A" w14:textId="77777777" w:rsidTr="00560176">
        <w:trPr>
          <w:trHeight w:val="529"/>
          <w:tblHeader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62D8F3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29B380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D80B72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3BD501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4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6750DD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9635C2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383D48" w:rsidRPr="00383D48" w14:paraId="3D74B9D4" w14:textId="77777777" w:rsidTr="00560176">
        <w:trPr>
          <w:trHeight w:val="1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2756A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9135" w14:textId="77777777" w:rsidR="00320632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 xml:space="preserve">Модернизация насосного оборудования на КНС </w:t>
            </w:r>
            <w:proofErr w:type="spellStart"/>
            <w:r w:rsidRPr="00383D48">
              <w:rPr>
                <w:rFonts w:ascii="Times New Roman" w:hAnsi="Times New Roman" w:cs="Times New Roman"/>
              </w:rPr>
              <w:t>Calpeda</w:t>
            </w:r>
            <w:proofErr w:type="spellEnd"/>
            <w:r w:rsidRPr="00383D48">
              <w:rPr>
                <w:rFonts w:ascii="Times New Roman" w:hAnsi="Times New Roman" w:cs="Times New Roman"/>
              </w:rPr>
              <w:t xml:space="preserve"> GMN 30-80A Очистные сооружения </w:t>
            </w:r>
          </w:p>
          <w:p w14:paraId="3C5F2FB6" w14:textId="255791CC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с.</w:t>
            </w:r>
            <w:r w:rsidR="00320632">
              <w:rPr>
                <w:rFonts w:ascii="Times New Roman" w:hAnsi="Times New Roman" w:cs="Times New Roman"/>
              </w:rPr>
              <w:t xml:space="preserve"> </w:t>
            </w:r>
            <w:r w:rsidRPr="00383D48">
              <w:rPr>
                <w:rFonts w:ascii="Times New Roman" w:hAnsi="Times New Roman" w:cs="Times New Roman"/>
              </w:rPr>
              <w:t>Белозерки в границах ЗАО</w:t>
            </w:r>
          </w:p>
          <w:p w14:paraId="2AB6288B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«Белозерское» ЖК ЭКОДОЛЬЕ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24A7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F16F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1634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8B6E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Увеличение его производительности, снижение энергопотребления и риска внезапного отказа, что ведёт к снижению эксплуатационных затрат</w:t>
            </w:r>
          </w:p>
        </w:tc>
      </w:tr>
      <w:tr w:rsidR="00383D48" w:rsidRPr="00383D48" w14:paraId="33B64A14" w14:textId="77777777" w:rsidTr="00560176">
        <w:trPr>
          <w:trHeight w:val="1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9BCB4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F62F" w14:textId="77777777" w:rsidR="00320632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 xml:space="preserve">Модернизация водовода от центрального водовода до ОС 150 м Д-50 мм Очистные сооружения </w:t>
            </w:r>
          </w:p>
          <w:p w14:paraId="0A991232" w14:textId="0D712FF6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с.</w:t>
            </w:r>
            <w:r w:rsidR="00320632">
              <w:rPr>
                <w:rFonts w:ascii="Times New Roman" w:hAnsi="Times New Roman" w:cs="Times New Roman"/>
              </w:rPr>
              <w:t xml:space="preserve"> </w:t>
            </w:r>
            <w:r w:rsidRPr="00383D48">
              <w:rPr>
                <w:rFonts w:ascii="Times New Roman" w:hAnsi="Times New Roman" w:cs="Times New Roman"/>
              </w:rPr>
              <w:t>Белозерки в границах ЗАО</w:t>
            </w:r>
          </w:p>
          <w:p w14:paraId="2D5BC29C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«Белозерское» ЖК ЭКОДОЛЬЕ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A839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6C78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28A8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B8FB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 xml:space="preserve">Снижение потерь воды и </w:t>
            </w:r>
            <w:proofErr w:type="spellStart"/>
            <w:r w:rsidRPr="00383D48">
              <w:rPr>
                <w:rFonts w:ascii="Times New Roman" w:hAnsi="Times New Roman" w:cs="Times New Roman"/>
              </w:rPr>
              <w:t>энергозатрат</w:t>
            </w:r>
            <w:proofErr w:type="spellEnd"/>
            <w:r w:rsidRPr="00383D48">
              <w:rPr>
                <w:rFonts w:ascii="Times New Roman" w:hAnsi="Times New Roman" w:cs="Times New Roman"/>
              </w:rPr>
              <w:t>, сокращает аварийность и эксплуатационные расходы, а также минимизирует экологические риски и связанные с ними штрафные выплаты</w:t>
            </w:r>
          </w:p>
        </w:tc>
      </w:tr>
      <w:tr w:rsidR="00383D48" w:rsidRPr="00383D48" w14:paraId="682EF556" w14:textId="77777777" w:rsidTr="00560176">
        <w:trPr>
          <w:trHeight w:val="15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4B362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83244" w14:textId="77777777" w:rsidR="00320632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 xml:space="preserve">Модернизация водовода от центрального водовода до ОС 400 м Д-90 мм Очистные сооружения </w:t>
            </w:r>
          </w:p>
          <w:p w14:paraId="2DA2B9CD" w14:textId="721D16DE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с.</w:t>
            </w:r>
            <w:r w:rsidR="00320632">
              <w:rPr>
                <w:rFonts w:ascii="Times New Roman" w:hAnsi="Times New Roman" w:cs="Times New Roman"/>
              </w:rPr>
              <w:t xml:space="preserve"> </w:t>
            </w:r>
            <w:r w:rsidRPr="00383D48">
              <w:rPr>
                <w:rFonts w:ascii="Times New Roman" w:hAnsi="Times New Roman" w:cs="Times New Roman"/>
              </w:rPr>
              <w:t>Белозерки в границах ЗАО</w:t>
            </w:r>
          </w:p>
          <w:p w14:paraId="56BEC969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«Белозерское» ЖК ЭКОДОЛЬЕ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961C" w14:textId="77777777" w:rsidR="00383D48" w:rsidRPr="00383D48" w:rsidRDefault="00383D48" w:rsidP="00383D48">
            <w:pPr>
              <w:widowControl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AFA1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0,100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665E9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A536" w14:textId="77777777" w:rsidR="00383D48" w:rsidRPr="00383D48" w:rsidRDefault="00383D48" w:rsidP="00383D48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383D48">
              <w:rPr>
                <w:rFonts w:ascii="Times New Roman" w:hAnsi="Times New Roman" w:cs="Times New Roman"/>
              </w:rPr>
              <w:t xml:space="preserve">Снижение потерь воды и </w:t>
            </w:r>
            <w:proofErr w:type="spellStart"/>
            <w:r w:rsidRPr="00383D48">
              <w:rPr>
                <w:rFonts w:ascii="Times New Roman" w:hAnsi="Times New Roman" w:cs="Times New Roman"/>
              </w:rPr>
              <w:t>энергозатрат</w:t>
            </w:r>
            <w:proofErr w:type="spellEnd"/>
            <w:r w:rsidRPr="00383D48">
              <w:rPr>
                <w:rFonts w:ascii="Times New Roman" w:hAnsi="Times New Roman" w:cs="Times New Roman"/>
              </w:rPr>
              <w:t>, сокращает аварийность и эксплуатационные расходы, а также минимизирует экологические риски и связанные с ними штрафные выплаты</w:t>
            </w:r>
          </w:p>
        </w:tc>
      </w:tr>
    </w:tbl>
    <w:p w14:paraId="3DB72738" w14:textId="77777777" w:rsid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5C701A93" w14:textId="77777777" w:rsid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6C86D3A8" w14:textId="66D12418" w:rsidR="00383D48" w:rsidRPr="00383D48" w:rsidRDefault="00B3264A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383D48"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 № 4</w:t>
      </w:r>
    </w:p>
    <w:p w14:paraId="0B72D80F" w14:textId="5F6F0682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к </w:t>
      </w:r>
      <w:r w:rsidR="00B3264A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ехническому заданию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на разработку инвестиционной программы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МУП «Красноярское ЖКХ» </w:t>
      </w:r>
    </w:p>
    <w:p w14:paraId="4FD76D06" w14:textId="13F54761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в сфере водоотведения на 2027</w:t>
      </w:r>
      <w:r w:rsidR="00711AE3">
        <w:rPr>
          <w:rFonts w:ascii="Times New Roman" w:hAnsi="Times New Roman" w:cs="Times New Roman"/>
          <w:color w:val="auto"/>
          <w:sz w:val="28"/>
          <w:szCs w:val="28"/>
        </w:rPr>
        <w:t>–2029 гг.</w:t>
      </w:r>
    </w:p>
    <w:p w14:paraId="167E5427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на территории сельского поселения Красный Яр</w:t>
      </w:r>
    </w:p>
    <w:p w14:paraId="076F0EE6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</w:t>
      </w:r>
    </w:p>
    <w:p w14:paraId="4A9B3FE8" w14:textId="77777777" w:rsidR="00383D48" w:rsidRPr="00383D48" w:rsidRDefault="00383D48" w:rsidP="00711AE3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Перечень мероприятий по защите централизованных систем водоотведения и их отдельных объектов от угроз техн</w:t>
      </w:r>
      <w:bookmarkStart w:id="4" w:name="_GoBack"/>
      <w:bookmarkEnd w:id="4"/>
      <w:r w:rsidRPr="00383D48">
        <w:rPr>
          <w:rFonts w:ascii="Times New Roman" w:hAnsi="Times New Roman" w:cs="Times New Roman"/>
          <w:color w:val="auto"/>
          <w:sz w:val="28"/>
          <w:szCs w:val="28"/>
        </w:rPr>
        <w:t>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</w:t>
      </w:r>
    </w:p>
    <w:p w14:paraId="40EF8385" w14:textId="77777777" w:rsidR="00383D48" w:rsidRPr="00383D48" w:rsidRDefault="00383D48" w:rsidP="00383D48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F954FCC" w14:textId="43C01F2B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Мероприятия отсутствуют</w:t>
      </w:r>
      <w:r w:rsidR="00711AE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A9D5185" w14:textId="77777777" w:rsidR="00560176" w:rsidRDefault="00560176">
      <w:pPr>
        <w:widowControl/>
        <w:spacing w:after="20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p w14:paraId="428D536C" w14:textId="1A4D82BD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ПРИЛОЖЕНИЕ № 5</w:t>
      </w:r>
    </w:p>
    <w:p w14:paraId="42C63133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 xml:space="preserve">к Техническому заданию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на разработку инвестиционной программы </w:t>
      </w:r>
      <w:r w:rsidRPr="00383D48">
        <w:rPr>
          <w:rFonts w:ascii="Times New Roman" w:hAnsi="Times New Roman" w:cs="Times New Roman"/>
          <w:color w:val="auto"/>
          <w:sz w:val="28"/>
          <w:szCs w:val="28"/>
        </w:rPr>
        <w:br/>
        <w:t xml:space="preserve">МУП «Красноярское ЖКХ» </w:t>
      </w:r>
    </w:p>
    <w:p w14:paraId="485A38A2" w14:textId="2CB2657A" w:rsidR="00383D48" w:rsidRPr="00383D48" w:rsidRDefault="00711AE3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сфере водоотведения на 2027–2029 гг.</w:t>
      </w:r>
    </w:p>
    <w:p w14:paraId="483B8727" w14:textId="77777777" w:rsidR="00383D48" w:rsidRPr="00383D48" w:rsidRDefault="00383D48" w:rsidP="00383D48">
      <w:pPr>
        <w:widowControl/>
        <w:autoSpaceDE w:val="0"/>
        <w:autoSpaceDN w:val="0"/>
        <w:adjustRightInd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на территории сельского поселения Красный Яр</w:t>
      </w:r>
    </w:p>
    <w:p w14:paraId="2EBCB704" w14:textId="77777777" w:rsidR="00383D48" w:rsidRPr="00383D48" w:rsidRDefault="00383D48" w:rsidP="00383D48">
      <w:pPr>
        <w:widowControl/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8C5D1BF" w14:textId="77777777" w:rsidR="00383D48" w:rsidRPr="00383D48" w:rsidRDefault="00383D48" w:rsidP="00711AE3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Перечень мероприятий, предусматривающих капитальные вложения в объекты основных средств и нематериальные активы регулируемых организаций, обусловленные необходимостью соблюдения регулируемыми организациями обязательных требований, установленных законодательством Российской Федерации и связанных с обеспечением деятельности в сфере водоотведения с использованием централизованных систем водоотведения</w:t>
      </w:r>
    </w:p>
    <w:p w14:paraId="780C5630" w14:textId="77777777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C536C6C" w14:textId="52EBCC31" w:rsidR="00383D48" w:rsidRPr="00383D48" w:rsidRDefault="00383D48" w:rsidP="00383D48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83D48">
        <w:rPr>
          <w:rFonts w:ascii="Times New Roman" w:hAnsi="Times New Roman" w:cs="Times New Roman"/>
          <w:color w:val="auto"/>
          <w:sz w:val="28"/>
          <w:szCs w:val="28"/>
        </w:rPr>
        <w:t>Мероприятия отсутствуют</w:t>
      </w:r>
      <w:r w:rsidR="00711AE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4187F9F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7AE4D611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37F54C2D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587839E1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17515D49" w14:textId="77777777" w:rsidR="00DF7B35" w:rsidRPr="00DF7B35" w:rsidRDefault="00DF7B35" w:rsidP="00383D48">
      <w:pPr>
        <w:pStyle w:val="af1"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26FC8480" w14:textId="77777777" w:rsidR="00DF7B35" w:rsidRPr="00DF7B35" w:rsidRDefault="00DF7B35" w:rsidP="00DF7B35">
      <w:pPr>
        <w:pStyle w:val="af1"/>
        <w:tabs>
          <w:tab w:val="left" w:pos="709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4073EC28" w14:textId="77777777" w:rsidR="00DF7B35" w:rsidRPr="00DF7B35" w:rsidRDefault="00DF7B35" w:rsidP="00DF7B35">
      <w:pPr>
        <w:pStyle w:val="af1"/>
        <w:tabs>
          <w:tab w:val="left" w:pos="709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3A378336" w14:textId="77777777" w:rsidR="00DF7B35" w:rsidRPr="00DF7B35" w:rsidRDefault="00DF7B35" w:rsidP="00DF7B35">
      <w:pPr>
        <w:pStyle w:val="af1"/>
        <w:tabs>
          <w:tab w:val="left" w:pos="709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10097A3B" w14:textId="77777777" w:rsidR="00DF7B35" w:rsidRPr="00077356" w:rsidRDefault="00DF7B35" w:rsidP="00DF7B35">
      <w:pPr>
        <w:pStyle w:val="af1"/>
        <w:tabs>
          <w:tab w:val="left" w:pos="709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sectPr w:rsidR="00DF7B35" w:rsidRPr="00077356" w:rsidSect="00E023EB">
      <w:footerReference w:type="default" r:id="rId10"/>
      <w:pgSz w:w="11906" w:h="16838" w:code="9"/>
      <w:pgMar w:top="993" w:right="567" w:bottom="1134" w:left="1276" w:header="0" w:footer="73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F7F9A" w14:textId="77777777" w:rsidR="00EA4A84" w:rsidRDefault="00EA4A84" w:rsidP="00DF65C7">
      <w:r>
        <w:separator/>
      </w:r>
    </w:p>
  </w:endnote>
  <w:endnote w:type="continuationSeparator" w:id="0">
    <w:p w14:paraId="3FA2A293" w14:textId="77777777" w:rsidR="00EA4A84" w:rsidRDefault="00EA4A84" w:rsidP="00DF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DD622" w14:textId="3F9B76DA" w:rsidR="00147AD7" w:rsidRPr="00DE290B" w:rsidRDefault="00147AD7">
    <w:pPr>
      <w:pStyle w:val="af6"/>
      <w:jc w:val="right"/>
      <w:rPr>
        <w:rFonts w:ascii="Times New Roman" w:hAnsi="Times New Roman" w:cs="Times New Roman"/>
      </w:rPr>
    </w:pPr>
  </w:p>
  <w:p w14:paraId="49660A07" w14:textId="77777777" w:rsidR="00963A5E" w:rsidRDefault="00963A5E"/>
  <w:p w14:paraId="4264A4AD" w14:textId="77777777" w:rsidR="00963A5E" w:rsidRDefault="00963A5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B7380" w14:textId="77777777" w:rsidR="00EA4A84" w:rsidRDefault="00EA4A84" w:rsidP="00DF65C7">
      <w:r>
        <w:separator/>
      </w:r>
    </w:p>
  </w:footnote>
  <w:footnote w:type="continuationSeparator" w:id="0">
    <w:p w14:paraId="5D28117E" w14:textId="77777777" w:rsidR="00EA4A84" w:rsidRDefault="00EA4A84" w:rsidP="00DF6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31DCF" w14:textId="77777777" w:rsidR="00383D48" w:rsidRDefault="00383D48" w:rsidP="003301CD">
    <w:pPr>
      <w:pStyle w:val="af4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164B7F58" w14:textId="77777777" w:rsidR="00383D48" w:rsidRDefault="00383D48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2" w15:restartNumberingAfterBreak="0">
    <w:nsid w:val="0000002D"/>
    <w:multiLevelType w:val="multilevel"/>
    <w:tmpl w:val="0000002C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3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4" w15:restartNumberingAfterBreak="0">
    <w:nsid w:val="00000031"/>
    <w:multiLevelType w:val="multilevel"/>
    <w:tmpl w:val="000000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5" w15:restartNumberingAfterBreak="0">
    <w:nsid w:val="00000033"/>
    <w:multiLevelType w:val="multilevel"/>
    <w:tmpl w:val="00000032"/>
    <w:lvl w:ilvl="0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6" w15:restartNumberingAfterBreak="0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7" w15:restartNumberingAfterBreak="0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8" w15:restartNumberingAfterBreak="0">
    <w:nsid w:val="162B29ED"/>
    <w:multiLevelType w:val="hybridMultilevel"/>
    <w:tmpl w:val="2AEE3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6F742D9"/>
    <w:multiLevelType w:val="hybridMultilevel"/>
    <w:tmpl w:val="04A0B604"/>
    <w:lvl w:ilvl="0" w:tplc="075EECA4">
      <w:start w:val="1"/>
      <w:numFmt w:val="decimal"/>
      <w:lvlText w:val="%1."/>
      <w:lvlJc w:val="left"/>
      <w:pPr>
        <w:ind w:left="42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  <w:rPr>
        <w:rFonts w:cs="Times New Roman"/>
      </w:rPr>
    </w:lvl>
  </w:abstractNum>
  <w:abstractNum w:abstractNumId="30" w15:restartNumberingAfterBreak="0">
    <w:nsid w:val="386663FE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1" w15:restartNumberingAfterBreak="0">
    <w:nsid w:val="3C1A0376"/>
    <w:multiLevelType w:val="hybridMultilevel"/>
    <w:tmpl w:val="69E26110"/>
    <w:lvl w:ilvl="0" w:tplc="9AA4184C">
      <w:start w:val="203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0DD3D61"/>
    <w:multiLevelType w:val="hybridMultilevel"/>
    <w:tmpl w:val="2F30C0C4"/>
    <w:lvl w:ilvl="0" w:tplc="50368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A41380"/>
    <w:multiLevelType w:val="multilevel"/>
    <w:tmpl w:val="CDF484AA"/>
    <w:lvl w:ilvl="0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 w15:restartNumberingAfterBreak="0">
    <w:nsid w:val="7F9B4368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3"/>
  </w:num>
  <w:num w:numId="30">
    <w:abstractNumId w:val="29"/>
  </w:num>
  <w:num w:numId="31">
    <w:abstractNumId w:val="30"/>
  </w:num>
  <w:num w:numId="32">
    <w:abstractNumId w:val="34"/>
  </w:num>
  <w:num w:numId="33">
    <w:abstractNumId w:val="28"/>
  </w:num>
  <w:num w:numId="34">
    <w:abstractNumId w:val="3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357"/>
  <w:doNotHyphenateCap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4B"/>
    <w:rsid w:val="0003277F"/>
    <w:rsid w:val="00054E37"/>
    <w:rsid w:val="00055C31"/>
    <w:rsid w:val="000666DC"/>
    <w:rsid w:val="00077356"/>
    <w:rsid w:val="00082E0D"/>
    <w:rsid w:val="000D14E6"/>
    <w:rsid w:val="000E6D58"/>
    <w:rsid w:val="000F181E"/>
    <w:rsid w:val="00111B75"/>
    <w:rsid w:val="00116048"/>
    <w:rsid w:val="00117FB5"/>
    <w:rsid w:val="00123EB8"/>
    <w:rsid w:val="00147AD7"/>
    <w:rsid w:val="001814B4"/>
    <w:rsid w:val="00193F0E"/>
    <w:rsid w:val="001A0C1F"/>
    <w:rsid w:val="001C36CF"/>
    <w:rsid w:val="001C47C5"/>
    <w:rsid w:val="001F3367"/>
    <w:rsid w:val="001F6392"/>
    <w:rsid w:val="00207BF8"/>
    <w:rsid w:val="00211B9D"/>
    <w:rsid w:val="00216E30"/>
    <w:rsid w:val="002254F5"/>
    <w:rsid w:val="00240889"/>
    <w:rsid w:val="00243A2F"/>
    <w:rsid w:val="0027659D"/>
    <w:rsid w:val="002A4BC1"/>
    <w:rsid w:val="002A7F5C"/>
    <w:rsid w:val="002D1C66"/>
    <w:rsid w:val="002E3751"/>
    <w:rsid w:val="002F6D93"/>
    <w:rsid w:val="003038C0"/>
    <w:rsid w:val="00314CA1"/>
    <w:rsid w:val="00315DA5"/>
    <w:rsid w:val="00320632"/>
    <w:rsid w:val="00351FFC"/>
    <w:rsid w:val="0037174E"/>
    <w:rsid w:val="00383D48"/>
    <w:rsid w:val="003D4D9F"/>
    <w:rsid w:val="004122AD"/>
    <w:rsid w:val="004167FD"/>
    <w:rsid w:val="00424411"/>
    <w:rsid w:val="00450B27"/>
    <w:rsid w:val="00464BB9"/>
    <w:rsid w:val="004734DF"/>
    <w:rsid w:val="004851EA"/>
    <w:rsid w:val="00495D3C"/>
    <w:rsid w:val="004D32F6"/>
    <w:rsid w:val="004E3301"/>
    <w:rsid w:val="004E378E"/>
    <w:rsid w:val="0050307C"/>
    <w:rsid w:val="00515668"/>
    <w:rsid w:val="00560176"/>
    <w:rsid w:val="00572F9C"/>
    <w:rsid w:val="00581C1C"/>
    <w:rsid w:val="00593261"/>
    <w:rsid w:val="00593C8F"/>
    <w:rsid w:val="00593E0D"/>
    <w:rsid w:val="005A0849"/>
    <w:rsid w:val="005A3F79"/>
    <w:rsid w:val="005A7B0A"/>
    <w:rsid w:val="005B5CDD"/>
    <w:rsid w:val="005F13E3"/>
    <w:rsid w:val="006129B0"/>
    <w:rsid w:val="006842C7"/>
    <w:rsid w:val="006B1E57"/>
    <w:rsid w:val="006D0727"/>
    <w:rsid w:val="006D2C6E"/>
    <w:rsid w:val="006E0B36"/>
    <w:rsid w:val="00711AE3"/>
    <w:rsid w:val="00715CDB"/>
    <w:rsid w:val="00724716"/>
    <w:rsid w:val="0073334B"/>
    <w:rsid w:val="00734B03"/>
    <w:rsid w:val="00790C6A"/>
    <w:rsid w:val="007A3309"/>
    <w:rsid w:val="007F2855"/>
    <w:rsid w:val="00800809"/>
    <w:rsid w:val="0082729F"/>
    <w:rsid w:val="00842275"/>
    <w:rsid w:val="00852E86"/>
    <w:rsid w:val="00861A2C"/>
    <w:rsid w:val="00863E19"/>
    <w:rsid w:val="00883155"/>
    <w:rsid w:val="008A202C"/>
    <w:rsid w:val="008D0D71"/>
    <w:rsid w:val="00912953"/>
    <w:rsid w:val="00963A5E"/>
    <w:rsid w:val="0097156C"/>
    <w:rsid w:val="009801DB"/>
    <w:rsid w:val="00986FCD"/>
    <w:rsid w:val="009923AA"/>
    <w:rsid w:val="009E07D1"/>
    <w:rsid w:val="009E254D"/>
    <w:rsid w:val="009E66B0"/>
    <w:rsid w:val="00A075C3"/>
    <w:rsid w:val="00A13394"/>
    <w:rsid w:val="00A2474C"/>
    <w:rsid w:val="00A3155A"/>
    <w:rsid w:val="00A5744B"/>
    <w:rsid w:val="00AA3186"/>
    <w:rsid w:val="00AA7BC6"/>
    <w:rsid w:val="00AC2510"/>
    <w:rsid w:val="00AC4DEA"/>
    <w:rsid w:val="00AF3FC4"/>
    <w:rsid w:val="00AF762B"/>
    <w:rsid w:val="00B00981"/>
    <w:rsid w:val="00B3264A"/>
    <w:rsid w:val="00B4691B"/>
    <w:rsid w:val="00B55857"/>
    <w:rsid w:val="00B74568"/>
    <w:rsid w:val="00B93B79"/>
    <w:rsid w:val="00BA26E3"/>
    <w:rsid w:val="00BB0B1A"/>
    <w:rsid w:val="00BB6E7C"/>
    <w:rsid w:val="00BD0A90"/>
    <w:rsid w:val="00BD4EB9"/>
    <w:rsid w:val="00C111DE"/>
    <w:rsid w:val="00C379F6"/>
    <w:rsid w:val="00C41A89"/>
    <w:rsid w:val="00C71C1D"/>
    <w:rsid w:val="00C73CCB"/>
    <w:rsid w:val="00C829EB"/>
    <w:rsid w:val="00C87E0B"/>
    <w:rsid w:val="00CA6450"/>
    <w:rsid w:val="00D17772"/>
    <w:rsid w:val="00D668D8"/>
    <w:rsid w:val="00DB0ADF"/>
    <w:rsid w:val="00DB4230"/>
    <w:rsid w:val="00DC563E"/>
    <w:rsid w:val="00DE290B"/>
    <w:rsid w:val="00DF4674"/>
    <w:rsid w:val="00DF4E67"/>
    <w:rsid w:val="00DF65C7"/>
    <w:rsid w:val="00DF7B35"/>
    <w:rsid w:val="00E023EB"/>
    <w:rsid w:val="00E247FE"/>
    <w:rsid w:val="00E31F39"/>
    <w:rsid w:val="00E619D7"/>
    <w:rsid w:val="00E727C0"/>
    <w:rsid w:val="00E95CD3"/>
    <w:rsid w:val="00EA4A84"/>
    <w:rsid w:val="00EA4BB4"/>
    <w:rsid w:val="00EB5B86"/>
    <w:rsid w:val="00EE1EBA"/>
    <w:rsid w:val="00F11D04"/>
    <w:rsid w:val="00F30149"/>
    <w:rsid w:val="00F45378"/>
    <w:rsid w:val="00F55461"/>
    <w:rsid w:val="00F72E6D"/>
    <w:rsid w:val="00F81DD2"/>
    <w:rsid w:val="00F93D35"/>
    <w:rsid w:val="00FD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B5C09D8"/>
  <w15:docId w15:val="{779EE7E9-A7AF-40BC-B19C-889095A4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  <w:style w:type="character" w:styleId="af9">
    <w:name w:val="page number"/>
    <w:basedOn w:val="a0"/>
    <w:rsid w:val="00383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C5627-42D6-4303-89B8-6CA0795DA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19</Pages>
  <Words>3057</Words>
  <Characters>17426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VedSpec6-2</cp:lastModifiedBy>
  <cp:revision>31</cp:revision>
  <cp:lastPrinted>2026-10-26T05:09:00Z</cp:lastPrinted>
  <dcterms:created xsi:type="dcterms:W3CDTF">2023-10-03T07:55:00Z</dcterms:created>
  <dcterms:modified xsi:type="dcterms:W3CDTF">2026-10-26T05:17:00Z</dcterms:modified>
</cp:coreProperties>
</file>