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63" w:rsidRPr="00C43863" w:rsidRDefault="00C43863" w:rsidP="00C438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2780030</wp:posOffset>
            </wp:positionH>
            <wp:positionV relativeFrom="paragraph">
              <wp:posOffset>-243205</wp:posOffset>
            </wp:positionV>
            <wp:extent cx="621030" cy="744220"/>
            <wp:effectExtent l="0" t="0" r="762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C43863" w:rsidRPr="00C43863" w:rsidRDefault="00C43863" w:rsidP="00C43863">
      <w:pPr>
        <w:tabs>
          <w:tab w:val="left" w:pos="180"/>
          <w:tab w:val="center" w:pos="490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АДМИНИСТРАЦИЯ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КРАСНЫЙ ЯР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КРАСНОЯРСКИЙ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САМАРСКОЙ ОБЛАСТИ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C43863" w:rsidP="00C43863">
      <w:pPr>
        <w:keepNext/>
        <w:numPr>
          <w:ilvl w:val="8"/>
          <w:numId w:val="0"/>
        </w:numPr>
        <w:tabs>
          <w:tab w:val="num" w:pos="0"/>
        </w:tabs>
        <w:suppressAutoHyphens/>
        <w:spacing w:after="0" w:line="240" w:lineRule="auto"/>
        <w:ind w:left="1584" w:hanging="1584"/>
        <w:jc w:val="center"/>
        <w:outlineLvl w:val="8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43863">
        <w:rPr>
          <w:rFonts w:ascii="Times New Roman" w:eastAsia="Times New Roman" w:hAnsi="Times New Roman" w:cs="Times New Roman"/>
          <w:sz w:val="44"/>
          <w:szCs w:val="44"/>
          <w:lang w:eastAsia="ru-RU"/>
        </w:rPr>
        <w:t>ПОСТАНОВЛЕНИЕ</w:t>
      </w:r>
    </w:p>
    <w:p w:rsidR="00C43863" w:rsidRPr="00C43863" w:rsidRDefault="00C43863" w:rsidP="00C4386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D362E0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от 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«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09</w:t>
      </w:r>
      <w:r w:rsidR="00DD5F7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сен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тября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202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года № 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5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7</w:t>
      </w: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 внесении изменений </w:t>
      </w:r>
      <w:bookmarkStart w:id="0" w:name="_Hlk37419689"/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в реестр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bookmarkEnd w:id="0"/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3F6059" w:rsidRDefault="00880761" w:rsidP="00DD743D">
      <w:pPr>
        <w:spacing w:after="0"/>
        <w:ind w:right="-2" w:firstLine="708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  <w:t>В связи с технической ошибко</w:t>
      </w:r>
      <w:r w:rsidR="008E0194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  <w:t xml:space="preserve">й </w:t>
      </w:r>
      <w:r w:rsidR="00C43863" w:rsidRPr="003F6059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  <w:t xml:space="preserve">в реестре размещения мест (площадок) накопления ТКО на территории сельского поселения Красный Яр, Администрация сельского поселения Красный Яр муниципального района Красноярский Самарской области </w:t>
      </w:r>
      <w:r w:rsidR="00C43863" w:rsidRPr="003F6059">
        <w:rPr>
          <w:rFonts w:ascii="Times New Roman" w:eastAsia="Times New Roman" w:hAnsi="Times New Roman" w:cs="Times New Roman"/>
          <w:bCs/>
          <w:iCs/>
          <w:color w:val="000000"/>
          <w:spacing w:val="-6"/>
          <w:sz w:val="28"/>
          <w:szCs w:val="28"/>
          <w:lang w:eastAsia="ar-SA"/>
        </w:rPr>
        <w:t>ПОСТАНОВЛЯЕТ:</w:t>
      </w:r>
    </w:p>
    <w:p w:rsidR="00DD5F7A" w:rsidRPr="00DD743D" w:rsidRDefault="003F6059" w:rsidP="00DD743D">
      <w:pPr>
        <w:pStyle w:val="a9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24DCF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D743D">
        <w:rPr>
          <w:rFonts w:ascii="Times New Roman" w:hAnsi="Times New Roman" w:cs="Times New Roman"/>
          <w:sz w:val="28"/>
          <w:szCs w:val="28"/>
        </w:rPr>
        <w:t>изменение в реестр</w:t>
      </w:r>
      <w:r w:rsidRPr="00A24DCF">
        <w:rPr>
          <w:rFonts w:ascii="Times New Roman" w:hAnsi="Times New Roman" w:cs="Times New Roman"/>
          <w:sz w:val="28"/>
          <w:szCs w:val="28"/>
        </w:rPr>
        <w:t xml:space="preserve">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 объекты</w:t>
      </w:r>
      <w:r w:rsidRPr="00A24DC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утвержденный Постановлением Администрации сельского поселения Красный Яр от 08 мая 2019 года № 99 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(с изменениями от 06.08.2019 г. №168, 09.09.2019 г. №201, 09.09.2019 г. №202, 09.09.2019г. №203,  01.11.2019г. №252, 01.11.2019г. №253, 01.11.2019г. №254, 01.11.2019 г. №255, 18.11.2019 г. №271, 02.12.2019г. №284, 05.12.2019г. №297, 16.01.2020г. №9, 16.01.2020г. №10, 20.01.2020г. №14, 21.01.2020г. №15, 21.01.2020г. №16, 5.02.2020г №42, 5.02.2020г. №43, 5.02.2020г. №44, 05.02.2020г. №45. 05.02.2020г. №46, 05.02.2020г.№47, 04.03.2020г. №84, 04.03.2020г. № 82,  04.03.2020г.№ 83, 20.03.2020г. № 114, 20.03.2020г № 115, 20.03.2020г. №116, 10.04.2020г.№145, 10.04.2020г. №146, 07.05.2020г. №164, 20.05.2020г. №170, 20.05.2020г. № 171, 08.06.2020г. №182, 08.06.2020г. №183, 09.07.2020г. №205, 11.08.2020г. №254, 17.08.2020г. №271, 24.08.2020г. №277, 08.10.2020г. №338, 09.10.2020г. №349, 09.10.2020г. №350, 09.10.2020г. №351, 23.10.2020г №370, 25.01.2021г. №31, 25.01.2021г. №32, 05.02.2021г №48, 02.04.2021г №141, 30.07.2021г. № 275, 30.07. 2021 №276, 2.08.2021г. №334, от 27.08.2021г. №335, 03.09.2021г. №352,11.11.2021 № 436, 11.11.2021г. № 437, №464 от 26.11.2021, №11 от 17.01.2022, №61 от 25.02.2022, №105 от 12.04.2022, №133 от 25,05,2022, №153 от 01.06.2022 (229 от 13.09.2022), №201 от 14.07.2022, № 229 от 13.19.2022, №246 от 27.10.2022, №269 от 17.11.2022, №1 от 09.01.2023, №5 от 13.01.2023, №6 от 18.01.2023, № 15 от 16.02.2023, № 34 от 03.04.2023,</w:t>
      </w:r>
      <w:r w:rsidR="00A24DCF" w:rsidRPr="00A24DCF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№ 43 </w:t>
      </w:r>
      <w:r w:rsidR="00A24DCF" w:rsidRPr="00A24DCF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от 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10 .04.2023, № 50 от 26.04.2023, № 52 от 02.05.2023, №85 от 07.08.2023, №94 от 17.08.2023, №107 от 14.09.2023, №120 от 06.10.2023, № 139 от 24.10.2023, № 143 от 30.10.2023,№163. №164 от 16.11.2023, № 170 от 20.11.2023, №143 от 30.11.2023, №195 от 18.12.2023, №196 от 19.12.2023, №11 от 23.01.2024, №20 от 16.02.2024, №24 от 04.03.2024, №28 от 19.03.2024, №130 от 21.08.2024, №141 от 11.09.2024, №192 от 22.11.2024, №217 от 12.12.2024, №12 от 20.01.2025, №15 от 24.01.2025, №16 от 24.01.2025, №17 от 24.01.2025, №19 от 28.01.2025; №33 от 07.02.2025, №36 от 21.02.2025, №44 от 11.03.2025, №55 от 20.03.2025, №65 от 14.04.2025, №76 от 28.04.2025, №97 от 30.05.2025, №114 от 24.06.2025, №125 от 14.07.2025, от 31.07.2025 №135, от 06.08.2025 №138, 09.09.2025 №160, от 09.09.2025 №161, от 30.09.2025 №172; №190 от 31.10.2025;№192 от 06.11.2025, №202 от 10.11.2025, №209 от 17.11.2025, №225 от 16.12.2025; №17 от 11.02.2026; №24 от 20.02.2026; №25 от 24.02.2026; №42 от 20.03.2026; №45 от 26.03.2026; №82 от 22.05.2026; №97 от 17.06.2026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;</w:t>
      </w:r>
      <w:r w:rsidR="00A24DCF" w:rsidRPr="00A24DC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 132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от 27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.07.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026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года</w:t>
      </w:r>
      <w:r w:rsidR="00A24DCF" w:rsidRPr="00A24DC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):</w:t>
      </w:r>
      <w:r w:rsidR="00DD743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</w:t>
      </w:r>
      <w:r w:rsidR="00880761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строке 1</w:t>
      </w:r>
      <w:r w:rsidR="00A24DCF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76</w:t>
      </w:r>
      <w:r w:rsidR="00DD743D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реестра</w:t>
      </w:r>
      <w:r w:rsidR="007F0DFE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A24DCF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в графе № 15 (Количество контейнеров/бункеров) вместо «3» читать «4», </w:t>
      </w:r>
      <w:r w:rsidR="007F0DFE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в</w:t>
      </w:r>
      <w:r w:rsidR="00880761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графе № 16</w:t>
      </w:r>
      <w:r w:rsidR="00395234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(</w:t>
      </w:r>
      <w:r w:rsidR="00880761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Данные о технических характеристиках мест (площадок) накопления ТКО (Емкость (от</w:t>
      </w:r>
      <w:r w:rsid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дельного контейнера/</w:t>
      </w:r>
      <w:r w:rsidR="00880761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бункера, м</w:t>
      </w:r>
      <w:r w:rsidR="00880761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vertAlign w:val="superscript"/>
          <w:lang w:eastAsia="ru-RU" w:bidi="ru-RU"/>
        </w:rPr>
        <w:t>3</w:t>
      </w:r>
      <w:r w:rsidR="00395234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)</w:t>
      </w:r>
      <w:r w:rsidR="00880761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вместо «</w:t>
      </w:r>
      <w:r w:rsidR="00A24DCF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4</w:t>
      </w:r>
      <w:r w:rsidR="00395234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» читать</w:t>
      </w:r>
      <w:r w:rsidR="00DE765F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D3185E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«</w:t>
      </w:r>
      <w:r w:rsidR="00A24DCF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1,1</w:t>
      </w:r>
      <w:r w:rsidR="00DD743D" w:rsidRPr="00DD743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».</w:t>
      </w:r>
      <w:r w:rsidR="00BA6FA1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Данное изменение распространяется на правоотношения, возникшие с 09.09.2025.</w:t>
      </w:r>
      <w:bookmarkStart w:id="1" w:name="_GoBack"/>
      <w:bookmarkEnd w:id="1"/>
    </w:p>
    <w:p w:rsidR="00C43863" w:rsidRPr="00281B01" w:rsidRDefault="00281B01" w:rsidP="00DD743D">
      <w:pPr>
        <w:tabs>
          <w:tab w:val="left" w:pos="284"/>
          <w:tab w:val="left" w:pos="426"/>
        </w:tabs>
        <w:suppressAutoHyphens/>
        <w:spacing w:after="16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 xml:space="preserve">      </w:t>
      </w:r>
      <w:r w:rsidR="00C43863" w:rsidRPr="00281B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2. </w:t>
      </w:r>
      <w:r w:rsidR="00C43863" w:rsidRPr="00281B0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Опубликовать настоящее постановление в газете «Планета Красный Яр» </w:t>
      </w:r>
      <w:r w:rsidR="00C43863" w:rsidRPr="00281B01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и разместить в сети Интернет на официальном сайте: </w:t>
      </w:r>
      <w:hyperlink r:id="rId8" w:history="1">
        <w:r w:rsidR="00C43863" w:rsidRPr="00281B0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http</w:t>
        </w:r>
        <w:r w:rsidR="00C43863" w:rsidRPr="00281B0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://</w:t>
        </w:r>
        <w:r w:rsidR="00C43863" w:rsidRPr="00281B0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kryarposelenie</w:t>
        </w:r>
        <w:r w:rsidR="00C43863" w:rsidRPr="00281B0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.</w:t>
        </w:r>
        <w:r w:rsidR="00C43863" w:rsidRPr="00281B0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ru</w:t>
        </w:r>
      </w:hyperlink>
      <w:r w:rsidR="00C43863" w:rsidRPr="00281B01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43863" w:rsidRPr="00C43863" w:rsidRDefault="00C43863" w:rsidP="00DD743D">
      <w:pPr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281B0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 w:bidi="ru-RU"/>
        </w:rPr>
        <w:t>3</w:t>
      </w:r>
      <w:r w:rsidRPr="00C438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 w:bidi="ru-RU"/>
        </w:rPr>
        <w:t>.</w:t>
      </w:r>
      <w:r w:rsidRPr="00C43863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Настоящее постановление вступает в силу со дня его официального опубликования.</w:t>
      </w:r>
    </w:p>
    <w:p w:rsidR="00C43863" w:rsidRPr="00C43863" w:rsidRDefault="00C43863" w:rsidP="00DD743D">
      <w:pPr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C43863" w:rsidRDefault="00C43863" w:rsidP="00DD743D">
      <w:pPr>
        <w:tabs>
          <w:tab w:val="left" w:pos="567"/>
        </w:tabs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Default="00A24DCF" w:rsidP="00DD743D">
      <w:pPr>
        <w:widowControl w:val="0"/>
        <w:suppressAutoHyphens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Глав</w:t>
      </w:r>
      <w:r w:rsidR="00A24DC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а</w:t>
      </w: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сельского поселения Красный Яр </w:t>
      </w:r>
    </w:p>
    <w:p w:rsidR="00DD5570" w:rsidRPr="00DD5570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муниципального района Красноярский </w:t>
      </w:r>
    </w:p>
    <w:p w:rsidR="00DD5570" w:rsidRPr="00DD5570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Самарской области </w:t>
      </w: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  <w:r w:rsidRPr="00DD5570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  <w:t xml:space="preserve">                           </w:t>
      </w:r>
      <w:r w:rsidR="00345211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    </w:t>
      </w:r>
      <w:r w:rsidR="00A24DC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     А.Г. Бушов</w:t>
      </w:r>
    </w:p>
    <w:p w:rsidR="00DD5570" w:rsidRPr="00DD5570" w:rsidRDefault="00DD5570" w:rsidP="00DD5570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/>
        </w:rPr>
      </w:pPr>
    </w:p>
    <w:p w:rsidR="003811E6" w:rsidRPr="00C43863" w:rsidRDefault="003811E6" w:rsidP="00C43863">
      <w:pPr>
        <w:tabs>
          <w:tab w:val="left" w:pos="567"/>
        </w:tabs>
        <w:suppressAutoHyphens/>
        <w:spacing w:after="160" w:line="36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sectPr w:rsidR="003811E6" w:rsidRPr="00C43863" w:rsidSect="0034521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48A" w:rsidRDefault="0022748A">
      <w:pPr>
        <w:spacing w:after="0" w:line="240" w:lineRule="auto"/>
      </w:pPr>
      <w:r>
        <w:separator/>
      </w:r>
    </w:p>
  </w:endnote>
  <w:endnote w:type="continuationSeparator" w:id="0">
    <w:p w:rsidR="0022748A" w:rsidRDefault="00227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48A" w:rsidRDefault="0022748A">
      <w:pPr>
        <w:spacing w:after="0" w:line="240" w:lineRule="auto"/>
      </w:pPr>
      <w:r>
        <w:separator/>
      </w:r>
    </w:p>
  </w:footnote>
  <w:footnote w:type="continuationSeparator" w:id="0">
    <w:p w:rsidR="0022748A" w:rsidRDefault="00227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B0E98C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 w:val="0"/>
        <w:i w:val="0"/>
        <w:sz w:val="28"/>
        <w:szCs w:val="28"/>
        <w:lang w:eastAsia="ru-RU" w:bidi="ru-RU"/>
      </w:rPr>
    </w:lvl>
    <w:lvl w:ilvl="1">
      <w:start w:val="1"/>
      <w:numFmt w:val="decimal"/>
      <w:isLgl/>
      <w:lvlText w:val="%1.%2"/>
      <w:lvlJc w:val="left"/>
      <w:pPr>
        <w:ind w:left="105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8" w:hanging="2160"/>
      </w:pPr>
      <w:rPr>
        <w:rFonts w:hint="default"/>
      </w:rPr>
    </w:lvl>
  </w:abstractNum>
  <w:abstractNum w:abstractNumId="1" w15:restartNumberingAfterBreak="0">
    <w:nsid w:val="0D616F38"/>
    <w:multiLevelType w:val="hybridMultilevel"/>
    <w:tmpl w:val="FDE8492C"/>
    <w:lvl w:ilvl="0" w:tplc="3918D6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90D"/>
    <w:rsid w:val="00105C5A"/>
    <w:rsid w:val="00152512"/>
    <w:rsid w:val="002226C5"/>
    <w:rsid w:val="0022748A"/>
    <w:rsid w:val="00281B01"/>
    <w:rsid w:val="002E09D8"/>
    <w:rsid w:val="002F19A6"/>
    <w:rsid w:val="002F2DD7"/>
    <w:rsid w:val="003438AA"/>
    <w:rsid w:val="00345211"/>
    <w:rsid w:val="003811E6"/>
    <w:rsid w:val="00395234"/>
    <w:rsid w:val="003A36E1"/>
    <w:rsid w:val="003B438D"/>
    <w:rsid w:val="003F6059"/>
    <w:rsid w:val="00446EE2"/>
    <w:rsid w:val="00492F63"/>
    <w:rsid w:val="004F5D94"/>
    <w:rsid w:val="00555F0C"/>
    <w:rsid w:val="00586565"/>
    <w:rsid w:val="00586C07"/>
    <w:rsid w:val="005B793B"/>
    <w:rsid w:val="00652E64"/>
    <w:rsid w:val="006639A5"/>
    <w:rsid w:val="006837D6"/>
    <w:rsid w:val="006E3FCF"/>
    <w:rsid w:val="006F76FC"/>
    <w:rsid w:val="007276A3"/>
    <w:rsid w:val="0074790D"/>
    <w:rsid w:val="00747E46"/>
    <w:rsid w:val="0076667E"/>
    <w:rsid w:val="00790CDA"/>
    <w:rsid w:val="007F0DFE"/>
    <w:rsid w:val="007F75A4"/>
    <w:rsid w:val="0084622F"/>
    <w:rsid w:val="008612F4"/>
    <w:rsid w:val="00880761"/>
    <w:rsid w:val="008C78B0"/>
    <w:rsid w:val="008E0194"/>
    <w:rsid w:val="00904673"/>
    <w:rsid w:val="00947786"/>
    <w:rsid w:val="009C6BA1"/>
    <w:rsid w:val="009D4166"/>
    <w:rsid w:val="009F14CE"/>
    <w:rsid w:val="00A24DCF"/>
    <w:rsid w:val="00A91B71"/>
    <w:rsid w:val="00AD0582"/>
    <w:rsid w:val="00B46E7D"/>
    <w:rsid w:val="00B759A0"/>
    <w:rsid w:val="00BA6FA1"/>
    <w:rsid w:val="00BD4991"/>
    <w:rsid w:val="00C14A9F"/>
    <w:rsid w:val="00C43863"/>
    <w:rsid w:val="00C46DFA"/>
    <w:rsid w:val="00D3185E"/>
    <w:rsid w:val="00D362E0"/>
    <w:rsid w:val="00DD5570"/>
    <w:rsid w:val="00DD5F7A"/>
    <w:rsid w:val="00DD743D"/>
    <w:rsid w:val="00DE765F"/>
    <w:rsid w:val="00E47C2E"/>
    <w:rsid w:val="00E51968"/>
    <w:rsid w:val="00E54A7B"/>
    <w:rsid w:val="00EA32DD"/>
    <w:rsid w:val="00EB10F4"/>
    <w:rsid w:val="00EC62FA"/>
    <w:rsid w:val="00EE3FE4"/>
    <w:rsid w:val="00F6756E"/>
    <w:rsid w:val="00FA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E9A18-0E81-4709-B1F4-813606F6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6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667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6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yarposeleni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VedSpec6-2</cp:lastModifiedBy>
  <cp:revision>31</cp:revision>
  <cp:lastPrinted>2026-09-09T11:37:00Z</cp:lastPrinted>
  <dcterms:created xsi:type="dcterms:W3CDTF">2023-05-12T04:19:00Z</dcterms:created>
  <dcterms:modified xsi:type="dcterms:W3CDTF">2026-09-09T11:43:00Z</dcterms:modified>
</cp:coreProperties>
</file>