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B3" w:rsidRPr="0078151B" w:rsidRDefault="00867CB3" w:rsidP="00867CB3">
      <w:pPr>
        <w:pStyle w:val="a3"/>
        <w:suppressAutoHyphens w:val="0"/>
        <w:jc w:val="center"/>
        <w:rPr>
          <w:b w:val="0"/>
          <w:iCs/>
          <w:szCs w:val="28"/>
          <w:lang w:eastAsia="ru-RU"/>
        </w:rPr>
      </w:pPr>
      <w:bookmarkStart w:id="0" w:name="_GoBack"/>
      <w:bookmarkEnd w:id="0"/>
      <w:r>
        <w:rPr>
          <w:i w:val="0"/>
          <w:i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-269875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B3" w:rsidRDefault="00867CB3" w:rsidP="00867CB3">
      <w:pPr>
        <w:pStyle w:val="a3"/>
        <w:tabs>
          <w:tab w:val="left" w:pos="180"/>
          <w:tab w:val="center" w:pos="4905"/>
        </w:tabs>
        <w:suppressAutoHyphens w:val="0"/>
        <w:rPr>
          <w:szCs w:val="28"/>
        </w:rPr>
      </w:pPr>
      <w:r>
        <w:rPr>
          <w:i w:val="0"/>
          <w:iCs/>
          <w:szCs w:val="28"/>
          <w:lang w:eastAsia="ru-RU"/>
        </w:rPr>
        <w:tab/>
      </w:r>
      <w:r>
        <w:rPr>
          <w:i w:val="0"/>
          <w:iCs/>
          <w:szCs w:val="28"/>
          <w:lang w:eastAsia="ru-RU"/>
        </w:rPr>
        <w:tab/>
        <w:t>АДМИНИСТРАЦИЯ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СЕЛЬСКОГО ПОСЕЛЕНИЯ КРАСНЫЙ ЯР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МУНИЦИПАЛЬНОГО РАЙОНА КРАСНОЯРСКИЙ</w:t>
      </w:r>
    </w:p>
    <w:p w:rsidR="00867CB3" w:rsidRDefault="00867CB3" w:rsidP="00867CB3">
      <w:pPr>
        <w:jc w:val="center"/>
        <w:rPr>
          <w:b/>
          <w:sz w:val="20"/>
        </w:rPr>
      </w:pPr>
      <w:r>
        <w:rPr>
          <w:b/>
          <w:szCs w:val="28"/>
        </w:rPr>
        <w:t>САМАРСКОЙ ОБЛАСТИ</w:t>
      </w:r>
    </w:p>
    <w:p w:rsidR="00D8733C" w:rsidRDefault="00D8733C" w:rsidP="00D8733C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b w:val="0"/>
          <w:sz w:val="44"/>
          <w:szCs w:val="44"/>
        </w:rPr>
      </w:pPr>
    </w:p>
    <w:p w:rsidR="00D8733C" w:rsidRPr="00D8733C" w:rsidRDefault="00867CB3" w:rsidP="00D8733C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sz w:val="28"/>
          <w:szCs w:val="28"/>
        </w:rPr>
      </w:pPr>
      <w:r w:rsidRPr="00623695">
        <w:rPr>
          <w:b w:val="0"/>
          <w:sz w:val="44"/>
          <w:szCs w:val="44"/>
        </w:rPr>
        <w:t>ПОСТАНОВЛЕНИЕ</w:t>
      </w:r>
    </w:p>
    <w:p w:rsidR="00D8733C" w:rsidRDefault="00D8733C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</w:p>
    <w:p w:rsidR="008E3627" w:rsidRDefault="00F93E32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>от «1</w:t>
      </w:r>
      <w:r w:rsidR="00E237B3" w:rsidRPr="00E237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>6</w:t>
      </w:r>
      <w:r w:rsidR="00E237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>» июн</w:t>
      </w: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>я 2026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года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№</w:t>
      </w:r>
      <w:r w:rsidR="00BA4EB0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E237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>96</w:t>
      </w:r>
    </w:p>
    <w:p w:rsidR="008E3627" w:rsidRDefault="008E3627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</w:p>
    <w:p w:rsidR="008F6B75" w:rsidRPr="008F6B75" w:rsidRDefault="00334A43" w:rsidP="008F6B75">
      <w:pPr>
        <w:pStyle w:val="a5"/>
        <w:jc w:val="center"/>
        <w:rPr>
          <w:rFonts w:ascii="Times New Roman" w:hAnsi="Times New Roman" w:cs="Times New Roman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i w:val="0"/>
          <w:iCs/>
          <w:sz w:val="28"/>
          <w:szCs w:val="28"/>
        </w:rPr>
        <w:t>О</w:t>
      </w:r>
      <w:r w:rsidR="008F6B75" w:rsidRPr="008F6B75">
        <w:rPr>
          <w:rFonts w:ascii="Times New Roman" w:hAnsi="Times New Roman" w:cs="Times New Roman"/>
          <w:i w:val="0"/>
          <w:iCs/>
          <w:sz w:val="28"/>
          <w:szCs w:val="28"/>
        </w:rPr>
        <w:t xml:space="preserve"> согласовании создания места (площадки)</w:t>
      </w:r>
    </w:p>
    <w:p w:rsidR="00C93FE8" w:rsidRDefault="008F6B75" w:rsidP="008F6B75">
      <w:pPr>
        <w:pStyle w:val="a5"/>
        <w:ind w:left="0"/>
        <w:jc w:val="center"/>
        <w:rPr>
          <w:rFonts w:ascii="Times New Roman" w:hAnsi="Times New Roman" w:cs="Times New Roman"/>
          <w:i w:val="0"/>
          <w:iCs/>
          <w:sz w:val="28"/>
          <w:szCs w:val="28"/>
        </w:rPr>
      </w:pPr>
      <w:r w:rsidRPr="008F6B75">
        <w:rPr>
          <w:rFonts w:ascii="Times New Roman" w:hAnsi="Times New Roman" w:cs="Times New Roman"/>
          <w:i w:val="0"/>
          <w:iCs/>
          <w:sz w:val="28"/>
          <w:szCs w:val="28"/>
        </w:rPr>
        <w:t>накопления твердых коммунальных отходов</w:t>
      </w:r>
      <w:r>
        <w:rPr>
          <w:rFonts w:ascii="Times New Roman" w:hAnsi="Times New Roman" w:cs="Times New Roman"/>
          <w:i w:val="0"/>
          <w:iCs/>
          <w:sz w:val="28"/>
          <w:szCs w:val="28"/>
        </w:rPr>
        <w:t xml:space="preserve"> </w:t>
      </w:r>
      <w:bookmarkStart w:id="1" w:name="_Hlk37419689"/>
      <w:r w:rsidR="00867CB3">
        <w:rPr>
          <w:rFonts w:ascii="Times New Roman" w:hAnsi="Times New Roman" w:cs="Times New Roman"/>
          <w:i w:val="0"/>
          <w:iCs/>
          <w:sz w:val="28"/>
          <w:szCs w:val="28"/>
        </w:rPr>
        <w:t>на территории сельского поселения Красный Яр муниципального района Красноярский Самарской области</w:t>
      </w:r>
      <w:bookmarkEnd w:id="1"/>
    </w:p>
    <w:p w:rsidR="008F6B75" w:rsidRPr="009D0C5B" w:rsidRDefault="008F6B75" w:rsidP="008F6B75">
      <w:pPr>
        <w:pStyle w:val="a5"/>
        <w:ind w:left="0"/>
        <w:jc w:val="center"/>
        <w:rPr>
          <w:rFonts w:ascii="Times New Roman" w:hAnsi="Times New Roman" w:cs="Times New Roman"/>
          <w:i w:val="0"/>
          <w:iCs/>
          <w:sz w:val="28"/>
          <w:szCs w:val="28"/>
        </w:rPr>
      </w:pPr>
    </w:p>
    <w:p w:rsidR="008F6B75" w:rsidRPr="008F6B75" w:rsidRDefault="00D8733C" w:rsidP="00D8733C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 xml:space="preserve">В соответствии с </w:t>
      </w:r>
      <w:r w:rsidR="008F6B75" w:rsidRPr="008F6B75">
        <w:rPr>
          <w:szCs w:val="28"/>
          <w:lang w:eastAsia="ru-RU"/>
        </w:rPr>
        <w:t>Постановлением Правительства Российской Федерации от 31 августа 2018 года № 1039 «Об утверждении правил обустройства мест (площадок) накопления</w:t>
      </w:r>
      <w:r>
        <w:rPr>
          <w:szCs w:val="28"/>
          <w:lang w:eastAsia="ru-RU"/>
        </w:rPr>
        <w:t xml:space="preserve"> твердых коммунальных отходов и </w:t>
      </w:r>
      <w:r w:rsidR="008F6B75" w:rsidRPr="008F6B75">
        <w:rPr>
          <w:szCs w:val="28"/>
          <w:lang w:eastAsia="ru-RU"/>
        </w:rPr>
        <w:t>ведения их реестра»,</w:t>
      </w:r>
      <w:r>
        <w:rPr>
          <w:rFonts w:eastAsia="Calibri"/>
          <w:bCs/>
          <w:szCs w:val="28"/>
          <w:lang w:eastAsia="en-US"/>
        </w:rPr>
        <w:t xml:space="preserve"> Административным регламентом </w:t>
      </w:r>
      <w:r w:rsidR="008F6B75" w:rsidRPr="008F6B75">
        <w:rPr>
          <w:rFonts w:eastAsia="Calibri"/>
          <w:bCs/>
          <w:szCs w:val="28"/>
          <w:lang w:eastAsia="en-US"/>
        </w:rPr>
        <w:t>предоставления муниципальной услуги «Согласование создания места (площадки) накопления твердых коммунальных отходов», утвержденным постановлением Администрации сельского поселения Красный Яр муниципального района Красноярский Самарской области №</w:t>
      </w:r>
      <w:r w:rsidR="008F6B75" w:rsidRPr="009D0C5B">
        <w:rPr>
          <w:rFonts w:eastAsia="Calibri"/>
          <w:bCs/>
          <w:szCs w:val="28"/>
          <w:lang w:eastAsia="en-US"/>
        </w:rPr>
        <w:t>57</w:t>
      </w:r>
      <w:r w:rsidR="008F6B75" w:rsidRPr="008F6B75">
        <w:rPr>
          <w:rFonts w:eastAsia="Calibri"/>
          <w:bCs/>
          <w:szCs w:val="28"/>
          <w:lang w:eastAsia="en-US"/>
        </w:rPr>
        <w:t xml:space="preserve"> от </w:t>
      </w:r>
      <w:r w:rsidR="008F6B75" w:rsidRPr="009D0C5B">
        <w:rPr>
          <w:rFonts w:eastAsia="Calibri"/>
          <w:bCs/>
          <w:szCs w:val="28"/>
          <w:lang w:eastAsia="en-US"/>
        </w:rPr>
        <w:t>25.03.2025</w:t>
      </w:r>
      <w:r w:rsidR="008F6B75" w:rsidRPr="008F6B75">
        <w:rPr>
          <w:rFonts w:eastAsia="Calibri"/>
          <w:bCs/>
          <w:szCs w:val="28"/>
          <w:lang w:eastAsia="en-US"/>
        </w:rPr>
        <w:t xml:space="preserve"> г., на основании  </w:t>
      </w:r>
      <w:r w:rsidR="008F6B75" w:rsidRPr="008F6B75">
        <w:rPr>
          <w:iCs/>
          <w:spacing w:val="-6"/>
          <w:szCs w:val="28"/>
          <w:lang w:eastAsia="ru-RU"/>
        </w:rPr>
        <w:t>заключения Федеральной службы по надзору в сфере защиты прав потребителей и благополучия человека Управления Роспотребн</w:t>
      </w:r>
      <w:r w:rsidR="008F6B75" w:rsidRPr="009D0C5B">
        <w:rPr>
          <w:iCs/>
          <w:spacing w:val="-6"/>
          <w:szCs w:val="28"/>
          <w:lang w:eastAsia="ru-RU"/>
        </w:rPr>
        <w:t>адзора по</w:t>
      </w:r>
      <w:r>
        <w:rPr>
          <w:iCs/>
          <w:spacing w:val="-6"/>
          <w:szCs w:val="28"/>
          <w:lang w:eastAsia="ru-RU"/>
        </w:rPr>
        <w:t xml:space="preserve"> Самарской области от </w:t>
      </w:r>
      <w:r w:rsidR="00F93E32">
        <w:rPr>
          <w:iCs/>
          <w:spacing w:val="-6"/>
          <w:szCs w:val="28"/>
          <w:lang w:eastAsia="ru-RU"/>
        </w:rPr>
        <w:t>1</w:t>
      </w:r>
      <w:r w:rsidR="004E7CF2">
        <w:rPr>
          <w:iCs/>
          <w:spacing w:val="-6"/>
          <w:szCs w:val="28"/>
          <w:lang w:eastAsia="ru-RU"/>
        </w:rPr>
        <w:t>1</w:t>
      </w:r>
      <w:r w:rsidR="00F93E32">
        <w:rPr>
          <w:iCs/>
          <w:spacing w:val="-6"/>
          <w:szCs w:val="28"/>
          <w:lang w:eastAsia="ru-RU"/>
        </w:rPr>
        <w:t>.0</w:t>
      </w:r>
      <w:r w:rsidR="004E7CF2">
        <w:rPr>
          <w:iCs/>
          <w:spacing w:val="-6"/>
          <w:szCs w:val="28"/>
          <w:lang w:eastAsia="ru-RU"/>
        </w:rPr>
        <w:t>6</w:t>
      </w:r>
      <w:r w:rsidR="00F93E32">
        <w:rPr>
          <w:iCs/>
          <w:spacing w:val="-6"/>
          <w:szCs w:val="28"/>
          <w:lang w:eastAsia="ru-RU"/>
        </w:rPr>
        <w:t>.2026</w:t>
      </w:r>
      <w:r w:rsidR="00654969">
        <w:rPr>
          <w:iCs/>
          <w:spacing w:val="-6"/>
          <w:szCs w:val="28"/>
          <w:lang w:eastAsia="ru-RU"/>
        </w:rPr>
        <w:t xml:space="preserve"> </w:t>
      </w:r>
      <w:r w:rsidR="008F6B75" w:rsidRPr="008F6B75">
        <w:rPr>
          <w:iCs/>
          <w:spacing w:val="-6"/>
          <w:szCs w:val="28"/>
          <w:lang w:eastAsia="ru-RU"/>
        </w:rPr>
        <w:t xml:space="preserve">г. № </w:t>
      </w:r>
      <w:r w:rsidR="00BA4EB0">
        <w:rPr>
          <w:iCs/>
          <w:spacing w:val="-6"/>
          <w:szCs w:val="28"/>
          <w:lang w:eastAsia="ru-RU"/>
        </w:rPr>
        <w:t>63-04/</w:t>
      </w:r>
      <w:r w:rsidR="004E7CF2">
        <w:rPr>
          <w:iCs/>
          <w:spacing w:val="-6"/>
          <w:szCs w:val="28"/>
          <w:lang w:eastAsia="ru-RU"/>
        </w:rPr>
        <w:t>213</w:t>
      </w:r>
      <w:r w:rsidR="008F6B75" w:rsidRPr="008F6B75">
        <w:rPr>
          <w:rFonts w:eastAsia="Calibri"/>
          <w:bCs/>
          <w:szCs w:val="28"/>
          <w:lang w:eastAsia="en-US"/>
        </w:rPr>
        <w:t xml:space="preserve"> Администрация сельского поселения Красный Яр муниципального района Красноярский Самарской области, ПОСТАНОВЛЯЕТ:</w:t>
      </w:r>
    </w:p>
    <w:p w:rsidR="004E7CF2" w:rsidRPr="004E7CF2" w:rsidRDefault="008F6B75" w:rsidP="004E7CF2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360" w:lineRule="auto"/>
        <w:contextualSpacing/>
        <w:jc w:val="both"/>
        <w:outlineLvl w:val="0"/>
        <w:rPr>
          <w:rFonts w:eastAsia="Calibri"/>
          <w:bCs/>
          <w:szCs w:val="28"/>
          <w:lang w:eastAsia="en-US"/>
        </w:rPr>
      </w:pPr>
      <w:r w:rsidRPr="008F6B75">
        <w:rPr>
          <w:rFonts w:eastAsia="Calibri"/>
          <w:bCs/>
          <w:szCs w:val="28"/>
          <w:lang w:eastAsia="en-US"/>
        </w:rPr>
        <w:t xml:space="preserve"> Согласовать</w:t>
      </w:r>
      <w:r w:rsidRPr="009D0C5B">
        <w:rPr>
          <w:rFonts w:eastAsia="Calibri"/>
          <w:bCs/>
          <w:szCs w:val="28"/>
          <w:lang w:eastAsia="en-US"/>
        </w:rPr>
        <w:t xml:space="preserve"> создание </w:t>
      </w:r>
      <w:r w:rsidRPr="008F6B75">
        <w:rPr>
          <w:rFonts w:eastAsia="Calibri"/>
          <w:bCs/>
          <w:szCs w:val="28"/>
          <w:lang w:eastAsia="en-US"/>
        </w:rPr>
        <w:t>места (площадки) накопления ТКО по адресу:</w:t>
      </w:r>
      <w:r w:rsidRPr="009D0C5B">
        <w:rPr>
          <w:rFonts w:eastAsia="Calibri"/>
          <w:bCs/>
          <w:szCs w:val="28"/>
          <w:lang w:eastAsia="en-US"/>
        </w:rPr>
        <w:t xml:space="preserve"> Самарская область, Красноярский район,</w:t>
      </w:r>
      <w:r w:rsidR="00654969">
        <w:rPr>
          <w:rFonts w:eastAsia="Calibri"/>
          <w:bCs/>
          <w:szCs w:val="28"/>
          <w:lang w:eastAsia="en-US"/>
        </w:rPr>
        <w:t xml:space="preserve"> </w:t>
      </w:r>
      <w:r w:rsidR="00B71816">
        <w:rPr>
          <w:rFonts w:eastAsia="Calibri"/>
          <w:bCs/>
          <w:szCs w:val="28"/>
          <w:lang w:eastAsia="en-US"/>
        </w:rPr>
        <w:t>сельское поселение Красный Яр</w:t>
      </w:r>
      <w:r w:rsidR="00624F30">
        <w:rPr>
          <w:rFonts w:eastAsia="Calibri"/>
          <w:bCs/>
          <w:szCs w:val="28"/>
          <w:lang w:eastAsia="en-US"/>
        </w:rPr>
        <w:t xml:space="preserve">, </w:t>
      </w:r>
      <w:r w:rsidR="004E7CF2">
        <w:rPr>
          <w:rFonts w:eastAsia="Calibri"/>
          <w:bCs/>
          <w:szCs w:val="28"/>
          <w:lang w:eastAsia="en-US"/>
        </w:rPr>
        <w:t>пер. Коммунистический</w:t>
      </w:r>
      <w:r w:rsidR="00BA4EB0">
        <w:rPr>
          <w:rFonts w:eastAsia="Calibri"/>
          <w:bCs/>
          <w:szCs w:val="28"/>
          <w:lang w:eastAsia="en-US"/>
        </w:rPr>
        <w:t xml:space="preserve">, </w:t>
      </w:r>
      <w:r w:rsidR="004E7CF2">
        <w:rPr>
          <w:rFonts w:eastAsia="Calibri"/>
          <w:bCs/>
          <w:szCs w:val="28"/>
          <w:lang w:eastAsia="en-US"/>
        </w:rPr>
        <w:t>4</w:t>
      </w:r>
      <w:r w:rsidR="00654969">
        <w:rPr>
          <w:rFonts w:eastAsia="Calibri"/>
          <w:bCs/>
          <w:szCs w:val="28"/>
          <w:lang w:eastAsia="en-US"/>
        </w:rPr>
        <w:t>,</w:t>
      </w:r>
      <w:r w:rsidRPr="009D0C5B">
        <w:rPr>
          <w:rFonts w:eastAsia="Calibri"/>
          <w:bCs/>
          <w:szCs w:val="28"/>
          <w:lang w:eastAsia="en-US"/>
        </w:rPr>
        <w:t xml:space="preserve"> геог</w:t>
      </w:r>
      <w:r w:rsidR="00DC7A75">
        <w:rPr>
          <w:rFonts w:eastAsia="Calibri"/>
          <w:bCs/>
          <w:szCs w:val="28"/>
          <w:lang w:eastAsia="en-US"/>
        </w:rPr>
        <w:t xml:space="preserve">рафические координаты: </w:t>
      </w:r>
      <w:r w:rsidR="004E7CF2" w:rsidRPr="004E7CF2">
        <w:rPr>
          <w:rFonts w:eastAsia="Calibri"/>
          <w:bCs/>
          <w:szCs w:val="28"/>
          <w:lang w:eastAsia="en-US"/>
        </w:rPr>
        <w:t>53.494517,</w:t>
      </w:r>
    </w:p>
    <w:p w:rsidR="009D0C5B" w:rsidRPr="009D0C5B" w:rsidRDefault="00F93E32" w:rsidP="004E7CF2">
      <w:pPr>
        <w:suppressAutoHyphens w:val="0"/>
        <w:autoSpaceDE w:val="0"/>
        <w:autoSpaceDN w:val="0"/>
        <w:adjustRightInd w:val="0"/>
        <w:spacing w:after="200" w:line="360" w:lineRule="auto"/>
        <w:ind w:left="720"/>
        <w:contextualSpacing/>
        <w:jc w:val="both"/>
        <w:outlineLvl w:val="0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 xml:space="preserve">С.Ш., </w:t>
      </w:r>
      <w:r w:rsidR="004E7CF2">
        <w:rPr>
          <w:rFonts w:eastAsia="Calibri"/>
          <w:bCs/>
          <w:szCs w:val="28"/>
          <w:lang w:eastAsia="en-US"/>
        </w:rPr>
        <w:t>50.393380</w:t>
      </w:r>
      <w:r w:rsidR="008F6B75" w:rsidRPr="009D0C5B">
        <w:rPr>
          <w:rFonts w:eastAsia="Calibri"/>
          <w:bCs/>
          <w:szCs w:val="28"/>
          <w:lang w:eastAsia="en-US"/>
        </w:rPr>
        <w:t xml:space="preserve"> В.Д.</w:t>
      </w:r>
      <w:r w:rsidR="009D0C5B" w:rsidRPr="009D0C5B">
        <w:rPr>
          <w:rFonts w:eastAsia="Calibri"/>
          <w:bCs/>
          <w:szCs w:val="28"/>
          <w:lang w:eastAsia="en-US"/>
        </w:rPr>
        <w:t xml:space="preserve"> </w:t>
      </w:r>
      <w:r w:rsidR="008F6B75" w:rsidRPr="008F6B75">
        <w:rPr>
          <w:rFonts w:eastAsia="Calibri"/>
          <w:bCs/>
          <w:szCs w:val="28"/>
          <w:lang w:eastAsia="en-US"/>
        </w:rPr>
        <w:t>собственнику места (площадки) накопления твердых коммунальных отходов:</w:t>
      </w:r>
      <w:r w:rsidR="008F6B75" w:rsidRPr="009D0C5B">
        <w:rPr>
          <w:rFonts w:eastAsia="Calibri"/>
          <w:bCs/>
          <w:szCs w:val="28"/>
          <w:lang w:eastAsia="en-US"/>
        </w:rPr>
        <w:t xml:space="preserve"> </w:t>
      </w:r>
      <w:r w:rsidR="004E7CF2" w:rsidRPr="004E7CF2">
        <w:rPr>
          <w:rFonts w:eastAsia="Calibri"/>
          <w:bCs/>
          <w:szCs w:val="28"/>
          <w:lang w:eastAsia="en-US"/>
        </w:rPr>
        <w:t xml:space="preserve">Муниципальное казенное учреждение </w:t>
      </w:r>
      <w:r w:rsidR="004E7CF2" w:rsidRPr="004E7CF2">
        <w:rPr>
          <w:rFonts w:eastAsia="Calibri"/>
          <w:bCs/>
          <w:szCs w:val="28"/>
          <w:lang w:eastAsia="en-US"/>
        </w:rPr>
        <w:lastRenderedPageBreak/>
        <w:t>«Хозяйственно-эксплуатационная служба» муниципального района Красноярский Самарской области</w:t>
      </w:r>
      <w:r>
        <w:rPr>
          <w:rFonts w:eastAsia="Calibri"/>
          <w:bCs/>
          <w:szCs w:val="28"/>
          <w:lang w:eastAsia="en-US"/>
        </w:rPr>
        <w:t xml:space="preserve"> </w:t>
      </w:r>
      <w:r w:rsidR="00DC7A75">
        <w:rPr>
          <w:rFonts w:eastAsia="Calibri"/>
          <w:bCs/>
          <w:szCs w:val="28"/>
          <w:lang w:eastAsia="en-US"/>
        </w:rPr>
        <w:t xml:space="preserve">ОГРН </w:t>
      </w:r>
      <w:r w:rsidR="004E7CF2" w:rsidRPr="004E7CF2">
        <w:rPr>
          <w:rFonts w:eastAsia="Calibri"/>
          <w:bCs/>
          <w:szCs w:val="28"/>
          <w:lang w:eastAsia="en-US"/>
        </w:rPr>
        <w:t>1106376001445</w:t>
      </w:r>
      <w:r w:rsidR="00DC7A75">
        <w:rPr>
          <w:rFonts w:eastAsia="Calibri"/>
          <w:bCs/>
          <w:szCs w:val="28"/>
          <w:lang w:eastAsia="en-US"/>
        </w:rPr>
        <w:t>.</w:t>
      </w:r>
    </w:p>
    <w:p w:rsidR="009D0C5B" w:rsidRPr="009D0C5B" w:rsidRDefault="008F6B75" w:rsidP="00F93E32">
      <w:pPr>
        <w:pStyle w:val="a4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360" w:lineRule="auto"/>
        <w:ind w:left="357" w:firstLine="357"/>
        <w:jc w:val="both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  <w:r w:rsidRPr="009D0C5B">
        <w:rPr>
          <w:rFonts w:ascii="Times New Roman" w:hAnsi="Times New Roman"/>
          <w:bCs/>
          <w:sz w:val="28"/>
          <w:szCs w:val="28"/>
          <w:lang w:eastAsia="en-US"/>
        </w:rPr>
        <w:t>Собственнику места (площадки) накопления ТКО: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 xml:space="preserve">оборудовать место </w:t>
      </w:r>
      <w:r w:rsidR="00F93E32">
        <w:rPr>
          <w:rFonts w:ascii="Times New Roman" w:hAnsi="Times New Roman"/>
          <w:bCs/>
          <w:sz w:val="28"/>
          <w:szCs w:val="28"/>
          <w:lang w:eastAsia="en-US"/>
        </w:rPr>
        <w:t>(площадку) накопления ТКО до «1</w:t>
      </w:r>
      <w:r w:rsidR="004E7CF2">
        <w:rPr>
          <w:rFonts w:ascii="Times New Roman" w:hAnsi="Times New Roman"/>
          <w:bCs/>
          <w:sz w:val="28"/>
          <w:szCs w:val="28"/>
          <w:lang w:eastAsia="en-US"/>
        </w:rPr>
        <w:t>6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 xml:space="preserve">» </w:t>
      </w:r>
      <w:r w:rsidR="004E7CF2">
        <w:rPr>
          <w:rFonts w:ascii="Times New Roman" w:hAnsi="Times New Roman"/>
          <w:bCs/>
          <w:sz w:val="28"/>
          <w:szCs w:val="28"/>
          <w:lang w:eastAsia="en-US"/>
        </w:rPr>
        <w:t>июля</w:t>
      </w:r>
      <w:r w:rsidR="009D0C5B" w:rsidRPr="009D0C5B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>20</w:t>
      </w:r>
      <w:r w:rsidR="00F93E32">
        <w:rPr>
          <w:rFonts w:ascii="Times New Roman" w:hAnsi="Times New Roman"/>
          <w:bCs/>
          <w:sz w:val="28"/>
          <w:szCs w:val="28"/>
          <w:lang w:eastAsia="en-US"/>
        </w:rPr>
        <w:t>26</w:t>
      </w:r>
      <w:r w:rsidR="00C46E93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>г.; следовать представленной схеме размещения места (площадки) накопления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 xml:space="preserve"> твердых коммунальных отходов; содержать и эксплуатировать место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 xml:space="preserve">(площадку) 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>накопления ТКО и прилегающую территорию в соответствии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 xml:space="preserve"> с  требованиями  законода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 xml:space="preserve">тельства Российской  Федерации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>в области санитарно-эпидемиологиче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 xml:space="preserve">ского благополучия населения; не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>позднее 3 рабочих дней со дня начала использования места (площадки)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 xml:space="preserve"> накопления ТКО направить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 xml:space="preserve">в администрацию </w:t>
      </w:r>
      <w:r w:rsidR="00F70506">
        <w:rPr>
          <w:rFonts w:ascii="Times New Roman" w:hAnsi="Times New Roman"/>
          <w:bCs/>
          <w:sz w:val="28"/>
          <w:szCs w:val="28"/>
          <w:lang w:eastAsia="en-US"/>
        </w:rPr>
        <w:t>сельского поселения Красный Яр</w:t>
      </w:r>
      <w:r w:rsidR="00952950">
        <w:rPr>
          <w:rFonts w:ascii="Times New Roman" w:hAnsi="Times New Roman"/>
          <w:bCs/>
          <w:sz w:val="28"/>
          <w:szCs w:val="28"/>
          <w:lang w:eastAsia="en-US"/>
        </w:rPr>
        <w:t xml:space="preserve"> заявку о включении сведений о месте (пл</w:t>
      </w:r>
      <w:r w:rsidR="00A33B60">
        <w:rPr>
          <w:rFonts w:ascii="Times New Roman" w:hAnsi="Times New Roman"/>
          <w:bCs/>
          <w:sz w:val="28"/>
          <w:szCs w:val="28"/>
          <w:lang w:eastAsia="en-US"/>
        </w:rPr>
        <w:t>ощадке) накопления ТКО в реестр</w:t>
      </w:r>
      <w:r w:rsidR="00560427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9D0C5B">
        <w:rPr>
          <w:rFonts w:ascii="Times New Roman" w:hAnsi="Times New Roman"/>
          <w:bCs/>
          <w:sz w:val="28"/>
          <w:szCs w:val="28"/>
          <w:lang w:eastAsia="en-US"/>
        </w:rPr>
        <w:t>мест (площадок) накопления твердых коммунальных отходов.</w:t>
      </w:r>
    </w:p>
    <w:p w:rsidR="009D0C5B" w:rsidRPr="009D0C5B" w:rsidRDefault="008F6B75" w:rsidP="00F93E32">
      <w:pPr>
        <w:pStyle w:val="a4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360" w:lineRule="auto"/>
        <w:ind w:left="357" w:firstLine="357"/>
        <w:jc w:val="both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  <w:r w:rsidRPr="009D0C5B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постановление в газете «Планета Красный Яр» </w:t>
      </w:r>
      <w:r w:rsidRPr="009D0C5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и разместить в сети Интернет на официальном сайте: </w:t>
      </w:r>
      <w:hyperlink r:id="rId7" w:history="1">
        <w:r w:rsidRPr="009D0C5B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 w:bidi="ru-RU"/>
          </w:rPr>
          <w:t>http</w:t>
        </w:r>
        <w:r w:rsidRPr="009D0C5B">
          <w:rPr>
            <w:rFonts w:ascii="Times New Roman" w:hAnsi="Times New Roman"/>
            <w:color w:val="0000FF"/>
            <w:sz w:val="28"/>
            <w:szCs w:val="28"/>
            <w:u w:val="single"/>
            <w:lang w:eastAsia="ru-RU" w:bidi="ru-RU"/>
          </w:rPr>
          <w:t>://</w:t>
        </w:r>
        <w:r w:rsidRPr="009D0C5B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 w:bidi="ru-RU"/>
          </w:rPr>
          <w:t>kryarposelenie</w:t>
        </w:r>
        <w:r w:rsidRPr="009D0C5B">
          <w:rPr>
            <w:rFonts w:ascii="Times New Roman" w:hAnsi="Times New Roman"/>
            <w:color w:val="0000FF"/>
            <w:sz w:val="28"/>
            <w:szCs w:val="28"/>
            <w:u w:val="single"/>
            <w:lang w:eastAsia="ru-RU" w:bidi="ru-RU"/>
          </w:rPr>
          <w:t>.</w:t>
        </w:r>
        <w:r w:rsidRPr="009D0C5B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 w:bidi="ru-RU"/>
          </w:rPr>
          <w:t>ru</w:t>
        </w:r>
      </w:hyperlink>
      <w:r w:rsidRPr="009D0C5B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</w:p>
    <w:p w:rsidR="009D0C5B" w:rsidRDefault="008F6B75" w:rsidP="00F93E32">
      <w:pPr>
        <w:pStyle w:val="a4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357" w:firstLine="357"/>
        <w:jc w:val="both"/>
        <w:outlineLvl w:val="0"/>
        <w:rPr>
          <w:rFonts w:ascii="Times New Roman" w:hAnsi="Times New Roman"/>
          <w:sz w:val="26"/>
          <w:szCs w:val="26"/>
        </w:rPr>
      </w:pPr>
      <w:r w:rsidRPr="009D0C5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Настоящее постановление вступает в силу со дня его официального опубликования.</w:t>
      </w:r>
      <w:r w:rsidR="009D0C5B">
        <w:rPr>
          <w:rFonts w:ascii="Times New Roman" w:hAnsi="Times New Roman"/>
          <w:sz w:val="26"/>
          <w:szCs w:val="26"/>
        </w:rPr>
        <w:t xml:space="preserve"> </w:t>
      </w:r>
    </w:p>
    <w:p w:rsidR="00C46E93" w:rsidRDefault="00C46E93" w:rsidP="00C46E93">
      <w:pPr>
        <w:pStyle w:val="a4"/>
        <w:ind w:left="786"/>
        <w:rPr>
          <w:rFonts w:ascii="Times New Roman" w:hAnsi="Times New Roman"/>
          <w:sz w:val="26"/>
          <w:szCs w:val="26"/>
        </w:rPr>
      </w:pPr>
    </w:p>
    <w:p w:rsidR="00C46E93" w:rsidRDefault="00C46E93" w:rsidP="00C46E93">
      <w:pPr>
        <w:pStyle w:val="a4"/>
        <w:ind w:left="786"/>
        <w:rPr>
          <w:rFonts w:ascii="Times New Roman" w:hAnsi="Times New Roman"/>
          <w:sz w:val="26"/>
          <w:szCs w:val="26"/>
        </w:rPr>
      </w:pPr>
    </w:p>
    <w:p w:rsidR="00BD16B7" w:rsidRPr="000D599A" w:rsidRDefault="009D0C5B" w:rsidP="00C46E93">
      <w:pPr>
        <w:pStyle w:val="a4"/>
        <w:ind w:left="786"/>
        <w:rPr>
          <w:rFonts w:ascii="Times New Roman" w:hAnsi="Times New Roman"/>
          <w:sz w:val="28"/>
          <w:szCs w:val="28"/>
        </w:rPr>
      </w:pPr>
      <w:r w:rsidRPr="000D599A">
        <w:rPr>
          <w:rFonts w:ascii="Times New Roman" w:hAnsi="Times New Roman"/>
          <w:sz w:val="28"/>
          <w:szCs w:val="28"/>
        </w:rPr>
        <w:t>Г</w:t>
      </w:r>
      <w:r w:rsidR="00BD16B7" w:rsidRPr="000D599A">
        <w:rPr>
          <w:rFonts w:ascii="Times New Roman" w:hAnsi="Times New Roman"/>
          <w:sz w:val="28"/>
          <w:szCs w:val="28"/>
        </w:rPr>
        <w:t>лава сельского поселения</w:t>
      </w:r>
    </w:p>
    <w:p w:rsidR="00BD16B7" w:rsidRPr="000D599A" w:rsidRDefault="00BD16B7" w:rsidP="00C46E93">
      <w:pPr>
        <w:pStyle w:val="a4"/>
        <w:ind w:left="786"/>
        <w:rPr>
          <w:rFonts w:ascii="Times New Roman" w:hAnsi="Times New Roman"/>
          <w:sz w:val="28"/>
          <w:szCs w:val="28"/>
        </w:rPr>
      </w:pPr>
      <w:r w:rsidRPr="000D599A">
        <w:rPr>
          <w:rFonts w:ascii="Times New Roman" w:hAnsi="Times New Roman"/>
          <w:sz w:val="28"/>
          <w:szCs w:val="28"/>
        </w:rPr>
        <w:t>Красный Яр муниципального</w:t>
      </w:r>
    </w:p>
    <w:p w:rsidR="00BD16B7" w:rsidRPr="000D599A" w:rsidRDefault="00BD16B7" w:rsidP="00C46E93">
      <w:pPr>
        <w:pStyle w:val="a4"/>
        <w:ind w:left="786"/>
        <w:rPr>
          <w:rFonts w:ascii="Times New Roman" w:hAnsi="Times New Roman"/>
          <w:sz w:val="28"/>
          <w:szCs w:val="28"/>
        </w:rPr>
      </w:pPr>
      <w:r w:rsidRPr="000D599A">
        <w:rPr>
          <w:rFonts w:ascii="Times New Roman" w:hAnsi="Times New Roman"/>
          <w:sz w:val="28"/>
          <w:szCs w:val="28"/>
        </w:rPr>
        <w:t>района Красноярский</w:t>
      </w:r>
    </w:p>
    <w:p w:rsidR="00BD16B7" w:rsidRPr="000D599A" w:rsidRDefault="00BD16B7" w:rsidP="00C46E93">
      <w:pPr>
        <w:pStyle w:val="a4"/>
        <w:ind w:left="786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0D599A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</w:t>
      </w:r>
      <w:r w:rsidR="00F41551" w:rsidRPr="000D599A">
        <w:rPr>
          <w:rFonts w:ascii="Times New Roman" w:hAnsi="Times New Roman"/>
          <w:sz w:val="28"/>
          <w:szCs w:val="28"/>
        </w:rPr>
        <w:t xml:space="preserve"> А.Г. Бушов</w:t>
      </w:r>
    </w:p>
    <w:sectPr w:rsidR="00BD16B7" w:rsidRPr="000D599A" w:rsidSect="00F415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6638065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z w:val="28"/>
        <w:szCs w:val="28"/>
        <w:lang w:eastAsia="ru-RU" w:bidi="ru-RU"/>
      </w:rPr>
    </w:lvl>
  </w:abstractNum>
  <w:abstractNum w:abstractNumId="2">
    <w:nsid w:val="01124978"/>
    <w:multiLevelType w:val="hybridMultilevel"/>
    <w:tmpl w:val="3E70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E298F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01FA7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D1F01"/>
    <w:multiLevelType w:val="hybridMultilevel"/>
    <w:tmpl w:val="5B82E2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441FA"/>
    <w:multiLevelType w:val="hybridMultilevel"/>
    <w:tmpl w:val="A62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E2E8A"/>
    <w:multiLevelType w:val="hybridMultilevel"/>
    <w:tmpl w:val="C1102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9698B"/>
    <w:multiLevelType w:val="hybridMultilevel"/>
    <w:tmpl w:val="567A116C"/>
    <w:lvl w:ilvl="0" w:tplc="379E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1F816DF"/>
    <w:multiLevelType w:val="hybridMultilevel"/>
    <w:tmpl w:val="08060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137AB"/>
    <w:multiLevelType w:val="hybridMultilevel"/>
    <w:tmpl w:val="3E40B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032AD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E388E"/>
    <w:multiLevelType w:val="hybridMultilevel"/>
    <w:tmpl w:val="D730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8"/>
  </w:num>
  <w:num w:numId="5">
    <w:abstractNumId w:val="12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2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B3"/>
    <w:rsid w:val="00066209"/>
    <w:rsid w:val="000D599A"/>
    <w:rsid w:val="000E48F2"/>
    <w:rsid w:val="00106B47"/>
    <w:rsid w:val="00227E2D"/>
    <w:rsid w:val="002876FD"/>
    <w:rsid w:val="002A54AC"/>
    <w:rsid w:val="002F3BDA"/>
    <w:rsid w:val="0030111A"/>
    <w:rsid w:val="00305A12"/>
    <w:rsid w:val="0030736C"/>
    <w:rsid w:val="003225C7"/>
    <w:rsid w:val="003239A6"/>
    <w:rsid w:val="00334A43"/>
    <w:rsid w:val="00362C05"/>
    <w:rsid w:val="00373397"/>
    <w:rsid w:val="003A47DD"/>
    <w:rsid w:val="003E45E6"/>
    <w:rsid w:val="003E512C"/>
    <w:rsid w:val="004E4E6F"/>
    <w:rsid w:val="004E7CF2"/>
    <w:rsid w:val="0050019E"/>
    <w:rsid w:val="00515317"/>
    <w:rsid w:val="00560427"/>
    <w:rsid w:val="005F7EFF"/>
    <w:rsid w:val="00610105"/>
    <w:rsid w:val="0061275F"/>
    <w:rsid w:val="006143A8"/>
    <w:rsid w:val="00624F30"/>
    <w:rsid w:val="00627FEA"/>
    <w:rsid w:val="00654969"/>
    <w:rsid w:val="00687EC1"/>
    <w:rsid w:val="00691040"/>
    <w:rsid w:val="006A69FF"/>
    <w:rsid w:val="006D3142"/>
    <w:rsid w:val="006D6AD9"/>
    <w:rsid w:val="006F3C74"/>
    <w:rsid w:val="007069B2"/>
    <w:rsid w:val="00767372"/>
    <w:rsid w:val="007D267D"/>
    <w:rsid w:val="007E51F8"/>
    <w:rsid w:val="00840BFF"/>
    <w:rsid w:val="008426B9"/>
    <w:rsid w:val="008548E6"/>
    <w:rsid w:val="0086223A"/>
    <w:rsid w:val="00867CB3"/>
    <w:rsid w:val="008E3627"/>
    <w:rsid w:val="008F6B75"/>
    <w:rsid w:val="0092319E"/>
    <w:rsid w:val="00941F52"/>
    <w:rsid w:val="00952950"/>
    <w:rsid w:val="00967F7F"/>
    <w:rsid w:val="009C4506"/>
    <w:rsid w:val="009D0C5B"/>
    <w:rsid w:val="009F2471"/>
    <w:rsid w:val="00A33B60"/>
    <w:rsid w:val="00A35558"/>
    <w:rsid w:val="00B33D52"/>
    <w:rsid w:val="00B42083"/>
    <w:rsid w:val="00B71816"/>
    <w:rsid w:val="00BA4EB0"/>
    <w:rsid w:val="00BD16B7"/>
    <w:rsid w:val="00BE10B9"/>
    <w:rsid w:val="00C46E93"/>
    <w:rsid w:val="00C8206A"/>
    <w:rsid w:val="00C93FE8"/>
    <w:rsid w:val="00D8733C"/>
    <w:rsid w:val="00DB524E"/>
    <w:rsid w:val="00DC7A75"/>
    <w:rsid w:val="00DE2D2F"/>
    <w:rsid w:val="00E237B3"/>
    <w:rsid w:val="00E2507E"/>
    <w:rsid w:val="00E41576"/>
    <w:rsid w:val="00EC2696"/>
    <w:rsid w:val="00F04330"/>
    <w:rsid w:val="00F41551"/>
    <w:rsid w:val="00F70506"/>
    <w:rsid w:val="00F76D9A"/>
    <w:rsid w:val="00F825C3"/>
    <w:rsid w:val="00F90E93"/>
    <w:rsid w:val="00F93E32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ryarposelen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VedSpec6-2</dc:creator>
  <cp:lastModifiedBy>USER</cp:lastModifiedBy>
  <cp:revision>2</cp:revision>
  <cp:lastPrinted>2026-02-19T06:41:00Z</cp:lastPrinted>
  <dcterms:created xsi:type="dcterms:W3CDTF">2026-06-16T10:29:00Z</dcterms:created>
  <dcterms:modified xsi:type="dcterms:W3CDTF">2026-06-16T10:29:00Z</dcterms:modified>
</cp:coreProperties>
</file>