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12DC" w14:textId="17796D6C" w:rsidR="006007C1" w:rsidRDefault="006007C1" w:rsidP="007633D6">
      <w:pPr>
        <w:tabs>
          <w:tab w:val="left" w:pos="5035"/>
        </w:tabs>
        <w:autoSpaceDE w:val="0"/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6779EA" wp14:editId="24BCC9E5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5E114BDC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1B0F1799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11648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13E5E">
        <w:rPr>
          <w:rFonts w:ascii="Times New Roman" w:hAnsi="Times New Roman"/>
          <w:bCs/>
          <w:sz w:val="28"/>
          <w:szCs w:val="28"/>
          <w:lang w:eastAsia="ar-SA"/>
        </w:rPr>
        <w:t>11</w:t>
      </w:r>
      <w:r w:rsidR="0011648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DD103D">
        <w:rPr>
          <w:rFonts w:ascii="Times New Roman" w:hAnsi="Times New Roman"/>
          <w:bCs/>
          <w:sz w:val="28"/>
          <w:szCs w:val="28"/>
          <w:lang w:eastAsia="ar-SA"/>
        </w:rPr>
        <w:t>января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</w:t>
      </w:r>
      <w:r w:rsidR="00DD103D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13E5E">
        <w:rPr>
          <w:rFonts w:ascii="Times New Roman" w:hAnsi="Times New Roman"/>
          <w:bCs/>
          <w:sz w:val="28"/>
          <w:szCs w:val="28"/>
          <w:lang w:eastAsia="ar-SA"/>
        </w:rPr>
        <w:t>2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D8D0AA0" w14:textId="40EE39DB" w:rsidR="006007C1" w:rsidRPr="006B4101" w:rsidRDefault="000F7C9F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усилении сохранности кабельных сооружений связи.</w:t>
      </w:r>
    </w:p>
    <w:p w14:paraId="57F37019" w14:textId="7043C479" w:rsidR="000B74B3" w:rsidRPr="00C91C58" w:rsidRDefault="009A07B8" w:rsidP="00F0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  <w:r w:rsidR="00E14E34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В соответствии  с постановление Правительства</w:t>
      </w:r>
      <w:r w:rsidR="00840D05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Российской Федерации от 9 июня 1995 года №</w:t>
      </w:r>
      <w:r w:rsidR="004F75A8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40D05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578 «Об утверждении Правил охраны линий и сооружений связи Российской Федерации, в целях обеспечения сохранности кабельных сооружений связи, </w:t>
      </w:r>
      <w:r w:rsidRPr="00C91C58">
        <w:rPr>
          <w:rFonts w:ascii="Times New Roman" w:hAnsi="Times New Roman"/>
          <w:sz w:val="28"/>
          <w:szCs w:val="28"/>
          <w:lang w:bidi="ru-RU"/>
        </w:rPr>
        <w:t>Администрация сельского поселения Красный Яр</w:t>
      </w:r>
      <w:r w:rsidR="00840D05" w:rsidRPr="00C91C58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Красновский Самарской области </w:t>
      </w:r>
      <w:r w:rsidRPr="00C91C58">
        <w:rPr>
          <w:rFonts w:ascii="Times New Roman" w:hAnsi="Times New Roman"/>
          <w:sz w:val="28"/>
          <w:szCs w:val="28"/>
        </w:rPr>
        <w:t>ПОСТАНОВЛЯЕТ:</w:t>
      </w:r>
    </w:p>
    <w:p w14:paraId="6491BA23" w14:textId="4DE1C3FC" w:rsidR="009A07B8" w:rsidRPr="00C91C58" w:rsidRDefault="004F75A8" w:rsidP="00C91C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1C58">
        <w:rPr>
          <w:rFonts w:ascii="Times New Roman" w:hAnsi="Times New Roman"/>
          <w:sz w:val="28"/>
          <w:szCs w:val="28"/>
        </w:rPr>
        <w:t>Запретить</w:t>
      </w:r>
      <w:r w:rsidR="000B74B3" w:rsidRPr="00C91C58">
        <w:rPr>
          <w:rFonts w:ascii="Times New Roman" w:hAnsi="Times New Roman"/>
          <w:sz w:val="28"/>
          <w:szCs w:val="28"/>
        </w:rPr>
        <w:t xml:space="preserve"> на территории сельского поселения Красный </w:t>
      </w:r>
      <w:r w:rsidRPr="00C91C58">
        <w:rPr>
          <w:rFonts w:ascii="Times New Roman" w:hAnsi="Times New Roman"/>
          <w:sz w:val="28"/>
          <w:szCs w:val="28"/>
        </w:rPr>
        <w:t>Яр</w:t>
      </w:r>
      <w:r w:rsidR="000B74B3" w:rsidRPr="00C91C58">
        <w:rPr>
          <w:rFonts w:ascii="Times New Roman" w:hAnsi="Times New Roman"/>
          <w:sz w:val="28"/>
          <w:szCs w:val="28"/>
        </w:rPr>
        <w:t xml:space="preserve">, юридическим и физическим лицам, </w:t>
      </w:r>
      <w:r w:rsidRPr="00C91C58">
        <w:rPr>
          <w:rFonts w:ascii="Times New Roman" w:hAnsi="Times New Roman"/>
          <w:sz w:val="28"/>
          <w:szCs w:val="28"/>
        </w:rPr>
        <w:t>организациям</w:t>
      </w:r>
      <w:r w:rsidR="000B74B3" w:rsidRPr="00C91C58">
        <w:rPr>
          <w:rFonts w:ascii="Times New Roman" w:hAnsi="Times New Roman"/>
          <w:sz w:val="28"/>
          <w:szCs w:val="28"/>
        </w:rPr>
        <w:t>,  учреждениям и предприятиям всех форм собственности, собственникам земли, землевладель</w:t>
      </w:r>
      <w:r w:rsidRPr="00C91C58">
        <w:rPr>
          <w:rFonts w:ascii="Times New Roman" w:hAnsi="Times New Roman"/>
          <w:sz w:val="28"/>
          <w:szCs w:val="28"/>
        </w:rPr>
        <w:t>цам, арендаторам и землепол</w:t>
      </w:r>
      <w:r w:rsidR="000B74B3" w:rsidRPr="00C91C58">
        <w:rPr>
          <w:rFonts w:ascii="Times New Roman" w:hAnsi="Times New Roman"/>
          <w:sz w:val="28"/>
          <w:szCs w:val="28"/>
        </w:rPr>
        <w:t xml:space="preserve">ьзователям производство земляных работ без оформления разрешения в </w:t>
      </w:r>
      <w:r w:rsidRPr="00C91C58">
        <w:rPr>
          <w:rFonts w:ascii="Times New Roman" w:hAnsi="Times New Roman"/>
          <w:sz w:val="28"/>
          <w:szCs w:val="28"/>
        </w:rPr>
        <w:t>Администрации</w:t>
      </w:r>
      <w:r w:rsidR="000B74B3" w:rsidRPr="00C91C58">
        <w:rPr>
          <w:rFonts w:ascii="Times New Roman" w:hAnsi="Times New Roman"/>
          <w:sz w:val="28"/>
          <w:szCs w:val="28"/>
        </w:rPr>
        <w:t xml:space="preserve">  сельского </w:t>
      </w:r>
      <w:r w:rsidRPr="00C91C58">
        <w:rPr>
          <w:rFonts w:ascii="Times New Roman" w:hAnsi="Times New Roman"/>
          <w:sz w:val="28"/>
          <w:szCs w:val="28"/>
        </w:rPr>
        <w:t>поселения</w:t>
      </w:r>
      <w:r w:rsidR="000B74B3" w:rsidRPr="00C91C58">
        <w:rPr>
          <w:rFonts w:ascii="Times New Roman" w:hAnsi="Times New Roman"/>
          <w:sz w:val="28"/>
          <w:szCs w:val="28"/>
        </w:rPr>
        <w:t xml:space="preserve"> </w:t>
      </w:r>
      <w:r w:rsidRPr="00C91C58">
        <w:rPr>
          <w:rFonts w:ascii="Times New Roman" w:hAnsi="Times New Roman"/>
          <w:sz w:val="28"/>
          <w:szCs w:val="28"/>
        </w:rPr>
        <w:t>Красный</w:t>
      </w:r>
      <w:r w:rsidR="000B74B3" w:rsidRPr="00C91C58">
        <w:rPr>
          <w:rFonts w:ascii="Times New Roman" w:hAnsi="Times New Roman"/>
          <w:sz w:val="28"/>
          <w:szCs w:val="28"/>
        </w:rPr>
        <w:t xml:space="preserve"> Яр и обязательного согласования с предприятиями связи Самарский филиал  ПАО «Ростелеком» ЦЭ- № 1, ЛЦ.</w:t>
      </w:r>
    </w:p>
    <w:p w14:paraId="3FDF28CB" w14:textId="0398CDE6" w:rsidR="000B74B3" w:rsidRPr="00C91C58" w:rsidRDefault="000B74B3" w:rsidP="00C91C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предоставлении земель, расположенных в охранных зонах сооружений связи, под сельскохозяйственные угодья, </w:t>
      </w:r>
      <w:r w:rsidR="004F75A8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>огородные</w:t>
      </w:r>
      <w:r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садовые участки и в других целях необходимо получить  </w:t>
      </w:r>
      <w:r w:rsidR="00D47A9B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>письменное</w:t>
      </w:r>
      <w:r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согласие от Самарского филиала ПАО «Ростелеком» ЦЭ- № 1, ЛЦ</w:t>
      </w:r>
      <w:r w:rsidR="00762746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 ведении  </w:t>
      </w:r>
      <w:r w:rsidR="007A400B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>которого</w:t>
      </w:r>
      <w:r w:rsidR="00762746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находятся эти линии и сооружения связи.</w:t>
      </w:r>
    </w:p>
    <w:p w14:paraId="69152464" w14:textId="28412080" w:rsidR="00762746" w:rsidRPr="00C91C58" w:rsidRDefault="00762746" w:rsidP="00C91C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>Совместно с представителями органов внутренних дел оказ</w:t>
      </w:r>
      <w:r w:rsidR="007A400B"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>ыв</w:t>
      </w:r>
      <w:r w:rsidRPr="00C91C58">
        <w:rPr>
          <w:rFonts w:ascii="Times New Roman" w:hAnsi="Times New Roman"/>
          <w:sz w:val="28"/>
          <w:szCs w:val="28"/>
          <w:bdr w:val="none" w:sz="0" w:space="0" w:color="auto" w:frame="1"/>
        </w:rPr>
        <w:t>ать  содействие  предприятию связи по пересечению  нарушений «Правил охраны линий и сооружений связи».</w:t>
      </w:r>
    </w:p>
    <w:p w14:paraId="7EA43414" w14:textId="69375261" w:rsidR="00F72C1F" w:rsidRPr="00C91C58" w:rsidRDefault="007A400B" w:rsidP="00C91C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91C58">
        <w:rPr>
          <w:rFonts w:ascii="Times New Roman" w:hAnsi="Times New Roman"/>
          <w:sz w:val="28"/>
          <w:szCs w:val="28"/>
        </w:rPr>
        <w:t xml:space="preserve">Лица, виновные в нарушении «Правил охраны линий и сооружений связи» в </w:t>
      </w:r>
      <w:r w:rsidR="00D47A9B" w:rsidRPr="00C91C58">
        <w:rPr>
          <w:rFonts w:ascii="Times New Roman" w:hAnsi="Times New Roman"/>
          <w:sz w:val="28"/>
          <w:szCs w:val="28"/>
        </w:rPr>
        <w:t>соответствии</w:t>
      </w:r>
      <w:r w:rsidRPr="00C91C58">
        <w:rPr>
          <w:rFonts w:ascii="Times New Roman" w:hAnsi="Times New Roman"/>
          <w:sz w:val="28"/>
          <w:szCs w:val="28"/>
        </w:rPr>
        <w:t xml:space="preserve"> с законодательством РФ привлекаются  к </w:t>
      </w:r>
      <w:r w:rsidR="00D47A9B" w:rsidRPr="00C91C58">
        <w:rPr>
          <w:rFonts w:ascii="Times New Roman" w:hAnsi="Times New Roman"/>
          <w:sz w:val="28"/>
          <w:szCs w:val="28"/>
        </w:rPr>
        <w:t>административной</w:t>
      </w:r>
      <w:r w:rsidRPr="00C91C58">
        <w:rPr>
          <w:rFonts w:ascii="Times New Roman" w:hAnsi="Times New Roman"/>
          <w:sz w:val="28"/>
          <w:szCs w:val="28"/>
        </w:rPr>
        <w:t xml:space="preserve">  ответственности, а в случаях повреждения линий связи возмещает также их владельцам материальный ущерб в объеме, определяемом  приказом Министерс</w:t>
      </w:r>
      <w:r w:rsidR="00F72C1F" w:rsidRPr="00C91C58">
        <w:rPr>
          <w:rFonts w:ascii="Times New Roman" w:hAnsi="Times New Roman"/>
          <w:sz w:val="28"/>
          <w:szCs w:val="28"/>
        </w:rPr>
        <w:t>тва связи № 208 от 15.06.1992 года.</w:t>
      </w:r>
    </w:p>
    <w:p w14:paraId="7A7EAA65" w14:textId="7C044F09" w:rsidR="0056541A" w:rsidRPr="00C91C58" w:rsidRDefault="009A07B8" w:rsidP="00C91C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1C5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6541A" w:rsidRPr="00C91C58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56541A" w:rsidRPr="00C91C58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 w:rsidRPr="00C91C58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="0056541A" w:rsidRPr="00C91C58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7" w:history="1">
        <w:r w:rsidR="0056541A" w:rsidRPr="00C91C58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="0056541A" w:rsidRPr="00C91C58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="0056541A" w:rsidRPr="00C91C58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="0056541A" w:rsidRPr="00C91C58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="0056541A" w:rsidRPr="00C91C58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="0056541A" w:rsidRPr="00C91C58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="0056541A" w:rsidRPr="00C91C58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="0056541A" w:rsidRPr="00C91C58">
        <w:rPr>
          <w:rFonts w:ascii="Times New Roman" w:hAnsi="Times New Roman"/>
          <w:sz w:val="28"/>
          <w:szCs w:val="28"/>
        </w:rPr>
        <w:t>.</w:t>
      </w:r>
    </w:p>
    <w:p w14:paraId="4C58FA0A" w14:textId="2A5E7012" w:rsidR="00F72C1F" w:rsidRPr="00C91C58" w:rsidRDefault="00F72C1F" w:rsidP="00C91C5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C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1C5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</w:t>
      </w:r>
      <w:r w:rsidR="00D47A9B" w:rsidRPr="00C91C58">
        <w:rPr>
          <w:rFonts w:ascii="Times New Roman" w:hAnsi="Times New Roman"/>
          <w:sz w:val="28"/>
          <w:szCs w:val="28"/>
        </w:rPr>
        <w:t xml:space="preserve">поселения Красный Яр Серебрякова </w:t>
      </w:r>
      <w:r w:rsidRPr="00C91C58">
        <w:rPr>
          <w:rFonts w:ascii="Times New Roman" w:hAnsi="Times New Roman"/>
          <w:sz w:val="28"/>
          <w:szCs w:val="28"/>
        </w:rPr>
        <w:t>Василия Владимировича.</w:t>
      </w:r>
    </w:p>
    <w:p w14:paraId="66756C33" w14:textId="77777777" w:rsidR="00F72C1F" w:rsidRPr="00D47A9B" w:rsidRDefault="00F72C1F" w:rsidP="00F72C1F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14:paraId="28D07249" w14:textId="1275CEBE" w:rsidR="0056541A" w:rsidRPr="00D47A9B" w:rsidRDefault="0056541A" w:rsidP="00F72C1F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6541A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>Самарской  области                                                                       А.Г. Бушов</w:t>
      </w:r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9A07B8" w:rsidSect="00D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23FA5985"/>
    <w:multiLevelType w:val="hybridMultilevel"/>
    <w:tmpl w:val="8006E886"/>
    <w:lvl w:ilvl="0" w:tplc="7E9C8D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0B2A82"/>
    <w:rsid w:val="000B74B3"/>
    <w:rsid w:val="000F7C9F"/>
    <w:rsid w:val="0011648F"/>
    <w:rsid w:val="00131E3F"/>
    <w:rsid w:val="001421F6"/>
    <w:rsid w:val="00184BAF"/>
    <w:rsid w:val="00187D69"/>
    <w:rsid w:val="00241306"/>
    <w:rsid w:val="002A6A84"/>
    <w:rsid w:val="002B13D9"/>
    <w:rsid w:val="002D299D"/>
    <w:rsid w:val="002E7DBE"/>
    <w:rsid w:val="00326D2E"/>
    <w:rsid w:val="0039335C"/>
    <w:rsid w:val="00420E65"/>
    <w:rsid w:val="00447D03"/>
    <w:rsid w:val="00470D7A"/>
    <w:rsid w:val="004B1423"/>
    <w:rsid w:val="004E49B3"/>
    <w:rsid w:val="004F75A8"/>
    <w:rsid w:val="005456D8"/>
    <w:rsid w:val="0056541A"/>
    <w:rsid w:val="005B75F7"/>
    <w:rsid w:val="005C206F"/>
    <w:rsid w:val="005E00C3"/>
    <w:rsid w:val="006007C1"/>
    <w:rsid w:val="0060089F"/>
    <w:rsid w:val="0063165F"/>
    <w:rsid w:val="00647233"/>
    <w:rsid w:val="00672996"/>
    <w:rsid w:val="0073403E"/>
    <w:rsid w:val="007579AC"/>
    <w:rsid w:val="00761384"/>
    <w:rsid w:val="00762746"/>
    <w:rsid w:val="007633D6"/>
    <w:rsid w:val="007A400B"/>
    <w:rsid w:val="008101D0"/>
    <w:rsid w:val="00833AA1"/>
    <w:rsid w:val="00840D05"/>
    <w:rsid w:val="00861B6A"/>
    <w:rsid w:val="00875E4E"/>
    <w:rsid w:val="008779CF"/>
    <w:rsid w:val="008D5538"/>
    <w:rsid w:val="008E699E"/>
    <w:rsid w:val="00935FC8"/>
    <w:rsid w:val="009A07B8"/>
    <w:rsid w:val="009F11FF"/>
    <w:rsid w:val="00A044A0"/>
    <w:rsid w:val="00A6541B"/>
    <w:rsid w:val="00AB5F42"/>
    <w:rsid w:val="00BC72E1"/>
    <w:rsid w:val="00C0032E"/>
    <w:rsid w:val="00C43AC8"/>
    <w:rsid w:val="00C91C58"/>
    <w:rsid w:val="00CE3E73"/>
    <w:rsid w:val="00D13E5E"/>
    <w:rsid w:val="00D47A9B"/>
    <w:rsid w:val="00DC7944"/>
    <w:rsid w:val="00DD103D"/>
    <w:rsid w:val="00DF288F"/>
    <w:rsid w:val="00E14E34"/>
    <w:rsid w:val="00E63603"/>
    <w:rsid w:val="00F0331D"/>
    <w:rsid w:val="00F0495B"/>
    <w:rsid w:val="00F72C1F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71</cp:revision>
  <cp:lastPrinted>2021-11-09T09:56:00Z</cp:lastPrinted>
  <dcterms:created xsi:type="dcterms:W3CDTF">2020-02-18T12:42:00Z</dcterms:created>
  <dcterms:modified xsi:type="dcterms:W3CDTF">2022-01-12T06:55:00Z</dcterms:modified>
</cp:coreProperties>
</file>