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EF1" w:rsidRPr="00C70EF1" w:rsidRDefault="00C70EF1" w:rsidP="00C70EF1">
      <w:pPr>
        <w:spacing w:after="0"/>
        <w:jc w:val="center"/>
        <w:rPr>
          <w:rFonts w:ascii="Times New Roman" w:hAnsi="Times New Roman" w:cs="Times New Roman"/>
          <w:b/>
          <w:bCs/>
          <w:caps/>
          <w:kern w:val="28"/>
          <w:sz w:val="6"/>
          <w:szCs w:val="6"/>
        </w:rPr>
      </w:pPr>
      <w:r w:rsidRPr="00C70EF1">
        <w:rPr>
          <w:rFonts w:ascii="Times New Roman" w:hAnsi="Times New Roman" w:cs="Times New Roman"/>
          <w:b/>
          <w:bCs/>
          <w:caps/>
          <w:noProof/>
          <w:kern w:val="28"/>
          <w:sz w:val="6"/>
          <w:szCs w:val="6"/>
          <w:lang w:eastAsia="ru-RU"/>
        </w:rPr>
        <w:drawing>
          <wp:anchor distT="0" distB="0" distL="114300" distR="114300" simplePos="0" relativeHeight="251661312" behindDoc="0" locked="0" layoutInCell="0" allowOverlap="1" wp14:anchorId="634BF370" wp14:editId="73C6F19E">
            <wp:simplePos x="0" y="0"/>
            <wp:positionH relativeFrom="column">
              <wp:posOffset>2811780</wp:posOffset>
            </wp:positionH>
            <wp:positionV relativeFrom="page">
              <wp:posOffset>403225</wp:posOffset>
            </wp:positionV>
            <wp:extent cx="668655" cy="802640"/>
            <wp:effectExtent l="0" t="0" r="0" b="0"/>
            <wp:wrapTopAndBottom/>
            <wp:docPr id="2" name="Рисунок 2" descr="Герб КрЯр с ок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рЯр с окант"/>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655" cy="802640"/>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rsidR="00C70EF1" w:rsidRPr="00C70EF1" w:rsidRDefault="00C70EF1" w:rsidP="00C70EF1">
      <w:pPr>
        <w:spacing w:after="0"/>
        <w:jc w:val="center"/>
        <w:rPr>
          <w:rFonts w:ascii="Times New Roman" w:hAnsi="Times New Roman" w:cs="Times New Roman"/>
          <w:b/>
          <w:bCs/>
          <w:caps/>
          <w:kern w:val="28"/>
          <w:sz w:val="28"/>
          <w:szCs w:val="28"/>
        </w:rPr>
      </w:pPr>
      <w:r w:rsidRPr="00C70EF1">
        <w:rPr>
          <w:rFonts w:ascii="Times New Roman" w:hAnsi="Times New Roman" w:cs="Times New Roman"/>
          <w:b/>
          <w:bCs/>
          <w:caps/>
          <w:kern w:val="28"/>
          <w:sz w:val="28"/>
          <w:szCs w:val="28"/>
        </w:rPr>
        <w:t>АДМИНИСТРАЦИЯ</w:t>
      </w:r>
    </w:p>
    <w:p w:rsidR="00C70EF1" w:rsidRPr="00C70EF1" w:rsidRDefault="00C70EF1" w:rsidP="00C70EF1">
      <w:pPr>
        <w:spacing w:after="0"/>
        <w:jc w:val="center"/>
        <w:rPr>
          <w:rFonts w:ascii="Times New Roman" w:hAnsi="Times New Roman" w:cs="Times New Roman"/>
          <w:b/>
          <w:bCs/>
          <w:caps/>
          <w:kern w:val="28"/>
          <w:sz w:val="28"/>
          <w:szCs w:val="28"/>
        </w:rPr>
      </w:pPr>
      <w:r w:rsidRPr="00C70EF1">
        <w:rPr>
          <w:rFonts w:ascii="Times New Roman" w:hAnsi="Times New Roman" w:cs="Times New Roman"/>
          <w:b/>
          <w:bCs/>
          <w:caps/>
          <w:kern w:val="28"/>
          <w:sz w:val="28"/>
          <w:szCs w:val="28"/>
        </w:rPr>
        <w:t xml:space="preserve">СЕЛЬСКОГО ПОСЕЛЕНИЯ </w:t>
      </w:r>
      <w:r w:rsidRPr="00C70EF1">
        <w:rPr>
          <w:rFonts w:ascii="Times New Roman" w:hAnsi="Times New Roman" w:cs="Times New Roman"/>
          <w:b/>
          <w:bCs/>
          <w:caps/>
          <w:noProof/>
          <w:kern w:val="28"/>
          <w:sz w:val="28"/>
          <w:szCs w:val="28"/>
        </w:rPr>
        <w:t>Красный Яр</w:t>
      </w:r>
      <w:r w:rsidRPr="00C70EF1">
        <w:rPr>
          <w:rFonts w:ascii="Times New Roman" w:hAnsi="Times New Roman" w:cs="Times New Roman"/>
          <w:b/>
          <w:bCs/>
          <w:caps/>
          <w:kern w:val="28"/>
          <w:sz w:val="28"/>
          <w:szCs w:val="28"/>
        </w:rPr>
        <w:t xml:space="preserve"> </w:t>
      </w:r>
    </w:p>
    <w:p w:rsidR="00C70EF1" w:rsidRPr="00C70EF1" w:rsidRDefault="00C70EF1" w:rsidP="00C70EF1">
      <w:pPr>
        <w:spacing w:after="0"/>
        <w:jc w:val="center"/>
        <w:rPr>
          <w:rFonts w:ascii="Times New Roman" w:hAnsi="Times New Roman" w:cs="Times New Roman"/>
          <w:b/>
          <w:bCs/>
          <w:caps/>
          <w:kern w:val="28"/>
          <w:sz w:val="28"/>
          <w:szCs w:val="28"/>
        </w:rPr>
      </w:pPr>
      <w:r w:rsidRPr="00C70EF1">
        <w:rPr>
          <w:rFonts w:ascii="Times New Roman" w:hAnsi="Times New Roman" w:cs="Times New Roman"/>
          <w:b/>
          <w:bCs/>
          <w:caps/>
          <w:kern w:val="28"/>
          <w:sz w:val="28"/>
          <w:szCs w:val="28"/>
        </w:rPr>
        <w:t xml:space="preserve">МУНИЦИПАЛЬНОГО РАЙОНА </w:t>
      </w:r>
      <w:r w:rsidRPr="00C70EF1">
        <w:rPr>
          <w:rFonts w:ascii="Times New Roman" w:hAnsi="Times New Roman" w:cs="Times New Roman"/>
          <w:b/>
          <w:bCs/>
          <w:caps/>
          <w:noProof/>
          <w:kern w:val="28"/>
          <w:sz w:val="28"/>
          <w:szCs w:val="28"/>
        </w:rPr>
        <w:t>Красноярский</w:t>
      </w:r>
      <w:r w:rsidRPr="00C70EF1">
        <w:rPr>
          <w:rFonts w:ascii="Times New Roman" w:hAnsi="Times New Roman" w:cs="Times New Roman"/>
          <w:b/>
          <w:bCs/>
          <w:caps/>
          <w:kern w:val="28"/>
          <w:sz w:val="28"/>
          <w:szCs w:val="28"/>
        </w:rPr>
        <w:t xml:space="preserve"> </w:t>
      </w:r>
    </w:p>
    <w:p w:rsidR="00C70EF1" w:rsidRPr="00C70EF1" w:rsidRDefault="00C70EF1" w:rsidP="00C70EF1">
      <w:pPr>
        <w:spacing w:after="0"/>
        <w:jc w:val="center"/>
        <w:rPr>
          <w:rFonts w:ascii="Times New Roman" w:hAnsi="Times New Roman" w:cs="Times New Roman"/>
          <w:b/>
          <w:bCs/>
          <w:caps/>
          <w:kern w:val="28"/>
          <w:sz w:val="28"/>
          <w:szCs w:val="28"/>
        </w:rPr>
      </w:pPr>
      <w:r w:rsidRPr="00C70EF1">
        <w:rPr>
          <w:rFonts w:ascii="Times New Roman" w:hAnsi="Times New Roman" w:cs="Times New Roman"/>
          <w:b/>
          <w:bCs/>
          <w:caps/>
          <w:kern w:val="28"/>
          <w:sz w:val="28"/>
          <w:szCs w:val="28"/>
        </w:rPr>
        <w:t>САМАРСКОЙ ОБЛАСТИ</w:t>
      </w:r>
    </w:p>
    <w:p w:rsidR="00C70EF1" w:rsidRPr="00C70EF1" w:rsidRDefault="00C70EF1" w:rsidP="00C70EF1">
      <w:pPr>
        <w:spacing w:after="0"/>
        <w:rPr>
          <w:rFonts w:ascii="Times New Roman" w:hAnsi="Times New Roman" w:cs="Times New Roman"/>
          <w:b/>
          <w:bCs/>
          <w:sz w:val="28"/>
          <w:szCs w:val="28"/>
        </w:rPr>
      </w:pPr>
    </w:p>
    <w:p w:rsidR="00C70EF1" w:rsidRPr="00C70EF1" w:rsidRDefault="00C70EF1" w:rsidP="00C70EF1">
      <w:pPr>
        <w:spacing w:after="0"/>
        <w:jc w:val="center"/>
        <w:rPr>
          <w:rFonts w:ascii="Times New Roman" w:hAnsi="Times New Roman" w:cs="Times New Roman"/>
          <w:b/>
          <w:bCs/>
          <w:sz w:val="28"/>
          <w:szCs w:val="28"/>
        </w:rPr>
      </w:pPr>
      <w:r w:rsidRPr="00C70EF1">
        <w:rPr>
          <w:rFonts w:ascii="Times New Roman" w:hAnsi="Times New Roman" w:cs="Times New Roman"/>
          <w:b/>
          <w:bCs/>
          <w:sz w:val="28"/>
          <w:szCs w:val="28"/>
        </w:rPr>
        <w:t xml:space="preserve">ПОСТАНОВЛЕНИЕ </w:t>
      </w:r>
    </w:p>
    <w:p w:rsidR="00C70EF1" w:rsidRPr="00C70EF1" w:rsidRDefault="00C70EF1" w:rsidP="00C70EF1">
      <w:pPr>
        <w:spacing w:after="0"/>
        <w:jc w:val="center"/>
        <w:rPr>
          <w:rFonts w:ascii="Times New Roman" w:hAnsi="Times New Roman" w:cs="Times New Roman"/>
          <w:b/>
          <w:sz w:val="10"/>
          <w:szCs w:val="10"/>
        </w:rPr>
      </w:pPr>
    </w:p>
    <w:p w:rsidR="00C70EF1" w:rsidRPr="00E82AD5" w:rsidRDefault="00C70EF1" w:rsidP="00C70EF1">
      <w:pPr>
        <w:spacing w:after="0"/>
        <w:jc w:val="center"/>
        <w:rPr>
          <w:sz w:val="10"/>
          <w:szCs w:val="10"/>
        </w:rPr>
      </w:pPr>
      <w:r w:rsidRPr="00C70EF1">
        <w:rPr>
          <w:rFonts w:ascii="Times New Roman" w:hAnsi="Times New Roman" w:cs="Times New Roman"/>
          <w:sz w:val="28"/>
          <w:szCs w:val="28"/>
        </w:rPr>
        <w:t>от  «</w:t>
      </w:r>
      <w:r>
        <w:rPr>
          <w:rFonts w:ascii="Times New Roman" w:hAnsi="Times New Roman" w:cs="Times New Roman"/>
          <w:sz w:val="28"/>
          <w:szCs w:val="28"/>
        </w:rPr>
        <w:t>08</w:t>
      </w:r>
      <w:r w:rsidRPr="00C70EF1">
        <w:rPr>
          <w:rFonts w:ascii="Times New Roman" w:hAnsi="Times New Roman" w:cs="Times New Roman"/>
          <w:sz w:val="28"/>
          <w:szCs w:val="28"/>
        </w:rPr>
        <w:t>»</w:t>
      </w:r>
      <w:r>
        <w:rPr>
          <w:rFonts w:ascii="Times New Roman" w:hAnsi="Times New Roman" w:cs="Times New Roman"/>
          <w:sz w:val="28"/>
          <w:szCs w:val="28"/>
        </w:rPr>
        <w:t xml:space="preserve"> мая</w:t>
      </w:r>
      <w:r w:rsidRPr="00C70EF1">
        <w:rPr>
          <w:rFonts w:ascii="Times New Roman" w:hAnsi="Times New Roman" w:cs="Times New Roman"/>
          <w:sz w:val="28"/>
          <w:szCs w:val="28"/>
        </w:rPr>
        <w:t xml:space="preserve">  2019 года  №  </w:t>
      </w:r>
      <w:r w:rsidR="003E74D8">
        <w:rPr>
          <w:rFonts w:ascii="Times New Roman" w:hAnsi="Times New Roman" w:cs="Times New Roman"/>
          <w:sz w:val="28"/>
          <w:szCs w:val="28"/>
        </w:rPr>
        <w:t>98</w:t>
      </w:r>
    </w:p>
    <w:p w:rsidR="00C70EF1" w:rsidRPr="00E82AD5" w:rsidRDefault="00C70EF1" w:rsidP="00C70EF1">
      <w:pPr>
        <w:jc w:val="center"/>
        <w:rPr>
          <w:b/>
          <w:bCs/>
          <w:sz w:val="10"/>
          <w:szCs w:val="10"/>
        </w:rPr>
      </w:pPr>
    </w:p>
    <w:p w:rsidR="00C70EF1" w:rsidRPr="000A3168" w:rsidRDefault="00C70EF1" w:rsidP="00C70EF1">
      <w:pPr>
        <w:autoSpaceDE w:val="0"/>
        <w:autoSpaceDN w:val="0"/>
        <w:adjustRightInd w:val="0"/>
        <w:ind w:right="-3"/>
        <w:jc w:val="center"/>
        <w:outlineLvl w:val="3"/>
        <w:rPr>
          <w:rFonts w:ascii="Times New Roman" w:hAnsi="Times New Roman" w:cs="Times New Roman"/>
          <w:b/>
          <w:sz w:val="28"/>
          <w:szCs w:val="28"/>
        </w:rPr>
      </w:pPr>
      <w:r w:rsidRPr="000A3168">
        <w:rPr>
          <w:rFonts w:ascii="Times New Roman" w:hAnsi="Times New Roman" w:cs="Times New Roman"/>
          <w:b/>
          <w:sz w:val="28"/>
          <w:szCs w:val="28"/>
        </w:rPr>
        <w:t>О разработке документации по проекту планировки территории и проекту межевания территории объекта строительства АО «</w:t>
      </w:r>
      <w:proofErr w:type="spellStart"/>
      <w:r w:rsidRPr="000A3168">
        <w:rPr>
          <w:rFonts w:ascii="Times New Roman" w:hAnsi="Times New Roman" w:cs="Times New Roman"/>
          <w:b/>
          <w:sz w:val="28"/>
          <w:szCs w:val="28"/>
        </w:rPr>
        <w:t>Самаранефтегаз</w:t>
      </w:r>
      <w:proofErr w:type="spellEnd"/>
      <w:r w:rsidRPr="000A3168">
        <w:rPr>
          <w:rFonts w:ascii="Times New Roman" w:hAnsi="Times New Roman" w:cs="Times New Roman"/>
          <w:b/>
          <w:sz w:val="28"/>
          <w:szCs w:val="28"/>
        </w:rPr>
        <w:t xml:space="preserve">»: </w:t>
      </w:r>
      <w:r w:rsidR="003E74D8" w:rsidRPr="000A3168">
        <w:rPr>
          <w:rFonts w:ascii="Times New Roman" w:hAnsi="Times New Roman" w:cs="Times New Roman"/>
          <w:b/>
          <w:sz w:val="28"/>
          <w:szCs w:val="28"/>
        </w:rPr>
        <w:t>5591</w:t>
      </w:r>
      <w:r w:rsidRPr="000A3168">
        <w:rPr>
          <w:rFonts w:ascii="Times New Roman" w:hAnsi="Times New Roman" w:cs="Times New Roman"/>
          <w:b/>
          <w:sz w:val="28"/>
          <w:szCs w:val="28"/>
        </w:rPr>
        <w:t xml:space="preserve"> </w:t>
      </w:r>
      <w:proofErr w:type="gramStart"/>
      <w:r w:rsidRPr="000A3168">
        <w:rPr>
          <w:rFonts w:ascii="Times New Roman" w:hAnsi="Times New Roman" w:cs="Times New Roman"/>
          <w:b/>
          <w:sz w:val="28"/>
          <w:szCs w:val="28"/>
        </w:rPr>
        <w:t>П</w:t>
      </w:r>
      <w:proofErr w:type="gramEnd"/>
      <w:r w:rsidRPr="000A3168">
        <w:rPr>
          <w:rFonts w:ascii="Times New Roman" w:hAnsi="Times New Roman" w:cs="Times New Roman"/>
          <w:b/>
          <w:sz w:val="28"/>
          <w:szCs w:val="28"/>
        </w:rPr>
        <w:t xml:space="preserve"> «Сбор нефти и газа со скважин №№10</w:t>
      </w:r>
      <w:r w:rsidR="003E74D8" w:rsidRPr="000A3168">
        <w:rPr>
          <w:rFonts w:ascii="Times New Roman" w:hAnsi="Times New Roman" w:cs="Times New Roman"/>
          <w:b/>
          <w:sz w:val="28"/>
          <w:szCs w:val="28"/>
        </w:rPr>
        <w:t>10</w:t>
      </w:r>
      <w:r w:rsidRPr="000A3168">
        <w:rPr>
          <w:rFonts w:ascii="Times New Roman" w:hAnsi="Times New Roman" w:cs="Times New Roman"/>
          <w:b/>
          <w:sz w:val="28"/>
          <w:szCs w:val="28"/>
        </w:rPr>
        <w:t>,10</w:t>
      </w:r>
      <w:r w:rsidR="003E74D8" w:rsidRPr="000A3168">
        <w:rPr>
          <w:rFonts w:ascii="Times New Roman" w:hAnsi="Times New Roman" w:cs="Times New Roman"/>
          <w:b/>
          <w:sz w:val="28"/>
          <w:szCs w:val="28"/>
        </w:rPr>
        <w:t>13</w:t>
      </w:r>
      <w:r w:rsidRPr="000A3168">
        <w:rPr>
          <w:rFonts w:ascii="Times New Roman" w:hAnsi="Times New Roman" w:cs="Times New Roman"/>
          <w:b/>
          <w:sz w:val="28"/>
          <w:szCs w:val="28"/>
        </w:rPr>
        <w:t>,10</w:t>
      </w:r>
      <w:r w:rsidR="003E74D8" w:rsidRPr="000A3168">
        <w:rPr>
          <w:rFonts w:ascii="Times New Roman" w:hAnsi="Times New Roman" w:cs="Times New Roman"/>
          <w:b/>
          <w:sz w:val="28"/>
          <w:szCs w:val="28"/>
        </w:rPr>
        <w:t>14</w:t>
      </w:r>
      <w:r w:rsidRPr="000A3168">
        <w:rPr>
          <w:rFonts w:ascii="Times New Roman" w:hAnsi="Times New Roman" w:cs="Times New Roman"/>
          <w:b/>
          <w:sz w:val="28"/>
          <w:szCs w:val="28"/>
        </w:rPr>
        <w:t>,10</w:t>
      </w:r>
      <w:r w:rsidR="003E74D8" w:rsidRPr="000A3168">
        <w:rPr>
          <w:rFonts w:ascii="Times New Roman" w:hAnsi="Times New Roman" w:cs="Times New Roman"/>
          <w:b/>
          <w:sz w:val="28"/>
          <w:szCs w:val="28"/>
        </w:rPr>
        <w:t>21</w:t>
      </w:r>
      <w:r w:rsidRPr="000A3168">
        <w:rPr>
          <w:rFonts w:ascii="Times New Roman" w:hAnsi="Times New Roman" w:cs="Times New Roman"/>
          <w:b/>
          <w:sz w:val="28"/>
          <w:szCs w:val="28"/>
        </w:rPr>
        <w:t xml:space="preserve"> </w:t>
      </w:r>
      <w:proofErr w:type="spellStart"/>
      <w:r w:rsidRPr="000A3168">
        <w:rPr>
          <w:rFonts w:ascii="Times New Roman" w:hAnsi="Times New Roman" w:cs="Times New Roman"/>
          <w:b/>
          <w:sz w:val="28"/>
          <w:szCs w:val="28"/>
        </w:rPr>
        <w:t>Белозерско-Чубовского</w:t>
      </w:r>
      <w:proofErr w:type="spellEnd"/>
      <w:r w:rsidRPr="000A3168">
        <w:rPr>
          <w:rFonts w:ascii="Times New Roman" w:hAnsi="Times New Roman" w:cs="Times New Roman"/>
          <w:b/>
          <w:sz w:val="28"/>
          <w:szCs w:val="28"/>
        </w:rPr>
        <w:t xml:space="preserve"> месторождения» в границах сельского поселения Красный Яр муниципального района Красноярский Самарской области</w:t>
      </w:r>
    </w:p>
    <w:p w:rsidR="00C70EF1" w:rsidRPr="00E82AD5" w:rsidRDefault="00C70EF1" w:rsidP="00C70EF1">
      <w:pPr>
        <w:autoSpaceDE w:val="0"/>
        <w:autoSpaceDN w:val="0"/>
        <w:adjustRightInd w:val="0"/>
        <w:ind w:right="-3"/>
        <w:jc w:val="center"/>
        <w:outlineLvl w:val="3"/>
        <w:rPr>
          <w:b/>
          <w:sz w:val="28"/>
          <w:szCs w:val="28"/>
        </w:rPr>
      </w:pPr>
    </w:p>
    <w:p w:rsidR="00C70EF1" w:rsidRPr="00C70EF1" w:rsidRDefault="004506F7" w:rsidP="00285C9E">
      <w:pPr>
        <w:tabs>
          <w:tab w:val="left" w:pos="993"/>
        </w:tabs>
        <w:autoSpaceDE w:val="0"/>
        <w:autoSpaceDN w:val="0"/>
        <w:adjustRightInd w:val="0"/>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color w:val="000000"/>
          <w:sz w:val="28"/>
          <w:szCs w:val="28"/>
        </w:rPr>
        <w:t xml:space="preserve">Рассмотрев </w:t>
      </w:r>
      <w:r w:rsidR="00C70EF1" w:rsidRPr="00C70EF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обращение</w:t>
      </w:r>
      <w:r w:rsidR="00C70EF1" w:rsidRPr="00C70EF1">
        <w:rPr>
          <w:rFonts w:ascii="Times New Roman" w:hAnsi="Times New Roman" w:cs="Times New Roman"/>
          <w:color w:val="000000"/>
          <w:sz w:val="28"/>
          <w:szCs w:val="28"/>
        </w:rPr>
        <w:t xml:space="preserve"> ООО «Самарский научно-исследовательский и проектный институт нефтедобычи» от 0</w:t>
      </w:r>
      <w:r w:rsidR="003E74D8">
        <w:rPr>
          <w:rFonts w:ascii="Times New Roman" w:hAnsi="Times New Roman" w:cs="Times New Roman"/>
          <w:color w:val="000000"/>
          <w:sz w:val="28"/>
          <w:szCs w:val="28"/>
        </w:rPr>
        <w:t>9</w:t>
      </w:r>
      <w:r w:rsidR="00C70EF1" w:rsidRPr="00C70EF1">
        <w:rPr>
          <w:rFonts w:ascii="Times New Roman" w:hAnsi="Times New Roman" w:cs="Times New Roman"/>
          <w:color w:val="000000"/>
          <w:sz w:val="28"/>
          <w:szCs w:val="28"/>
        </w:rPr>
        <w:t>.04.2019 года № ПИР-05</w:t>
      </w:r>
      <w:r w:rsidR="003E74D8">
        <w:rPr>
          <w:rFonts w:ascii="Times New Roman" w:hAnsi="Times New Roman" w:cs="Times New Roman"/>
          <w:color w:val="000000"/>
          <w:sz w:val="28"/>
          <w:szCs w:val="28"/>
        </w:rPr>
        <w:t>6</w:t>
      </w:r>
      <w:r w:rsidR="00C70EF1" w:rsidRPr="00C70EF1">
        <w:rPr>
          <w:rFonts w:ascii="Times New Roman" w:hAnsi="Times New Roman" w:cs="Times New Roman"/>
          <w:color w:val="000000"/>
          <w:sz w:val="28"/>
          <w:szCs w:val="28"/>
        </w:rPr>
        <w:t>3</w:t>
      </w:r>
      <w:r w:rsidR="003E74D8">
        <w:rPr>
          <w:rFonts w:ascii="Times New Roman" w:hAnsi="Times New Roman" w:cs="Times New Roman"/>
          <w:color w:val="000000"/>
          <w:sz w:val="28"/>
          <w:szCs w:val="28"/>
        </w:rPr>
        <w:t>6</w:t>
      </w:r>
      <w:r w:rsidR="00C70EF1" w:rsidRPr="00C70EF1">
        <w:rPr>
          <w:rFonts w:ascii="Times New Roman" w:hAnsi="Times New Roman" w:cs="Times New Roman"/>
          <w:color w:val="000000"/>
          <w:sz w:val="28"/>
          <w:szCs w:val="28"/>
        </w:rPr>
        <w:t xml:space="preserve">, в  соответствии </w:t>
      </w:r>
      <w:r>
        <w:rPr>
          <w:rFonts w:ascii="Times New Roman" w:hAnsi="Times New Roman"/>
          <w:sz w:val="28"/>
          <w:szCs w:val="28"/>
        </w:rPr>
        <w:t xml:space="preserve">со статьями 45, </w:t>
      </w:r>
      <w:r w:rsidRPr="00A6382E">
        <w:rPr>
          <w:rFonts w:ascii="Times New Roman" w:hAnsi="Times New Roman"/>
          <w:sz w:val="28"/>
          <w:szCs w:val="28"/>
        </w:rPr>
        <w:t xml:space="preserve">46 </w:t>
      </w:r>
      <w:r w:rsidR="00C70EF1" w:rsidRPr="00C70EF1">
        <w:rPr>
          <w:rFonts w:ascii="Times New Roman" w:hAnsi="Times New Roman" w:cs="Times New Roman"/>
          <w:color w:val="000000"/>
          <w:sz w:val="28"/>
          <w:szCs w:val="28"/>
        </w:rPr>
        <w:t>Градостроительного кодекса Российской Федерации,  руководствуясь   статьей   28  Федерального закона от 06.10.2003 г. № 131-ФЗ «Об общих принципах организации местного самоуправления в Российской Федерации», Уставом сельского поселения Красный Яр муниципального района Красноярский Самарской области</w:t>
      </w:r>
      <w:r w:rsidR="00C70EF1" w:rsidRPr="00C70EF1">
        <w:rPr>
          <w:rFonts w:ascii="Times New Roman" w:hAnsi="Times New Roman" w:cs="Times New Roman"/>
          <w:sz w:val="28"/>
          <w:szCs w:val="28"/>
        </w:rPr>
        <w:t>, администрация сельского поселения Красный Яр муниципального района Красноярский Самарской</w:t>
      </w:r>
      <w:proofErr w:type="gramEnd"/>
      <w:r w:rsidR="00C70EF1" w:rsidRPr="00C70EF1">
        <w:rPr>
          <w:rFonts w:ascii="Times New Roman" w:hAnsi="Times New Roman" w:cs="Times New Roman"/>
          <w:sz w:val="28"/>
          <w:szCs w:val="28"/>
        </w:rPr>
        <w:t xml:space="preserve"> </w:t>
      </w:r>
      <w:proofErr w:type="gramStart"/>
      <w:r w:rsidR="00C70EF1" w:rsidRPr="00C70EF1">
        <w:rPr>
          <w:rFonts w:ascii="Times New Roman" w:hAnsi="Times New Roman" w:cs="Times New Roman"/>
          <w:sz w:val="28"/>
          <w:szCs w:val="28"/>
        </w:rPr>
        <w:t>области</w:t>
      </w:r>
      <w:proofErr w:type="gramEnd"/>
      <w:r w:rsidR="00C70EF1" w:rsidRPr="00C70EF1">
        <w:rPr>
          <w:rFonts w:ascii="Times New Roman" w:hAnsi="Times New Roman" w:cs="Times New Roman"/>
          <w:sz w:val="28"/>
          <w:szCs w:val="28"/>
        </w:rPr>
        <w:t xml:space="preserve"> ПОСТАНОВЛЯЕТ:</w:t>
      </w:r>
    </w:p>
    <w:p w:rsidR="008B6581" w:rsidRPr="00D213E2" w:rsidRDefault="008B6581" w:rsidP="008B6581">
      <w:pPr>
        <w:pStyle w:val="a6"/>
        <w:widowControl/>
        <w:numPr>
          <w:ilvl w:val="0"/>
          <w:numId w:val="2"/>
        </w:numPr>
        <w:tabs>
          <w:tab w:val="left" w:pos="0"/>
        </w:tabs>
        <w:suppressAutoHyphens w:val="0"/>
        <w:spacing w:line="360" w:lineRule="auto"/>
        <w:ind w:left="0" w:firstLine="567"/>
        <w:jc w:val="both"/>
        <w:rPr>
          <w:sz w:val="28"/>
          <w:szCs w:val="28"/>
          <w:u w:color="FFFFFF"/>
        </w:rPr>
      </w:pPr>
      <w:proofErr w:type="gramStart"/>
      <w:r w:rsidRPr="00D213E2">
        <w:rPr>
          <w:sz w:val="28"/>
          <w:szCs w:val="28"/>
        </w:rPr>
        <w:t xml:space="preserve">Подготовить проект планировки </w:t>
      </w:r>
      <w:r w:rsidRPr="00D213E2">
        <w:rPr>
          <w:sz w:val="28"/>
          <w:szCs w:val="28"/>
          <w:lang w:eastAsia="ar-SA"/>
        </w:rPr>
        <w:t xml:space="preserve">территории и проект межевания территории </w:t>
      </w:r>
      <w:r w:rsidRPr="00D213E2">
        <w:rPr>
          <w:rFonts w:eastAsia="Times New Roman"/>
          <w:color w:val="000000"/>
          <w:sz w:val="28"/>
          <w:szCs w:val="28"/>
        </w:rPr>
        <w:t xml:space="preserve">площадью 19,3 га в границах </w:t>
      </w:r>
      <w:r w:rsidRPr="00D213E2">
        <w:rPr>
          <w:sz w:val="28"/>
          <w:szCs w:val="28"/>
        </w:rPr>
        <w:t xml:space="preserve">сельского поселения Красный Яр </w:t>
      </w:r>
      <w:r w:rsidRPr="00D213E2">
        <w:rPr>
          <w:sz w:val="28"/>
          <w:szCs w:val="28"/>
          <w:lang w:eastAsia="ar-SA"/>
        </w:rPr>
        <w:t>муниципального района Красноярский Самарской области</w:t>
      </w:r>
      <w:r w:rsidRPr="00D213E2">
        <w:rPr>
          <w:sz w:val="28"/>
          <w:szCs w:val="28"/>
        </w:rPr>
        <w:t xml:space="preserve"> для </w:t>
      </w:r>
      <w:r w:rsidRPr="00D213E2">
        <w:rPr>
          <w:sz w:val="28"/>
          <w:szCs w:val="28"/>
          <w:lang w:eastAsia="ar-SA"/>
        </w:rPr>
        <w:t>строительства объекта АО «</w:t>
      </w:r>
      <w:proofErr w:type="spellStart"/>
      <w:r w:rsidRPr="00D213E2">
        <w:rPr>
          <w:sz w:val="28"/>
          <w:szCs w:val="28"/>
          <w:lang w:eastAsia="ar-SA"/>
        </w:rPr>
        <w:t>Самаранефтегаз</w:t>
      </w:r>
      <w:proofErr w:type="spellEnd"/>
      <w:r w:rsidRPr="00D213E2">
        <w:rPr>
          <w:sz w:val="28"/>
          <w:szCs w:val="28"/>
          <w:lang w:eastAsia="ar-SA"/>
        </w:rPr>
        <w:t xml:space="preserve">»: 5591П «Сбор нефти и газа со скважин №№ 1010, 1013, 1014, 1021 </w:t>
      </w:r>
      <w:proofErr w:type="spellStart"/>
      <w:r w:rsidRPr="00D213E2">
        <w:rPr>
          <w:sz w:val="28"/>
          <w:szCs w:val="28"/>
          <w:lang w:eastAsia="ar-SA"/>
        </w:rPr>
        <w:t>Белозерско-Чубовского</w:t>
      </w:r>
      <w:proofErr w:type="spellEnd"/>
      <w:r w:rsidRPr="00D213E2">
        <w:rPr>
          <w:sz w:val="28"/>
          <w:szCs w:val="28"/>
          <w:lang w:eastAsia="ar-SA"/>
        </w:rPr>
        <w:t xml:space="preserve"> месторождения» в границах сельского поселения Красный Яр муниципального района Красноярский Самарской области </w:t>
      </w:r>
      <w:r w:rsidRPr="00D213E2">
        <w:rPr>
          <w:sz w:val="28"/>
          <w:szCs w:val="28"/>
          <w:u w:color="FFFFFF"/>
        </w:rPr>
        <w:t xml:space="preserve">в срок до </w:t>
      </w:r>
      <w:r>
        <w:rPr>
          <w:sz w:val="28"/>
          <w:szCs w:val="28"/>
          <w:u w:color="FFFFFF"/>
        </w:rPr>
        <w:t>31.12.</w:t>
      </w:r>
      <w:r w:rsidRPr="00D213E2">
        <w:rPr>
          <w:sz w:val="28"/>
          <w:szCs w:val="28"/>
          <w:u w:color="FFFFFF"/>
        </w:rPr>
        <w:t>2019 года.</w:t>
      </w:r>
      <w:proofErr w:type="gramEnd"/>
    </w:p>
    <w:p w:rsidR="008B6581" w:rsidRPr="000D0BDD" w:rsidRDefault="008B6581" w:rsidP="008B6581">
      <w:pPr>
        <w:pStyle w:val="a6"/>
        <w:widowControl/>
        <w:numPr>
          <w:ilvl w:val="0"/>
          <w:numId w:val="2"/>
        </w:numPr>
        <w:tabs>
          <w:tab w:val="left" w:pos="0"/>
        </w:tabs>
        <w:suppressAutoHyphens w:val="0"/>
        <w:spacing w:line="360" w:lineRule="auto"/>
        <w:ind w:left="0" w:firstLine="567"/>
        <w:jc w:val="both"/>
        <w:rPr>
          <w:sz w:val="28"/>
          <w:szCs w:val="28"/>
          <w:u w:color="FFFFFF"/>
        </w:rPr>
      </w:pPr>
      <w:r w:rsidRPr="00465A28">
        <w:rPr>
          <w:sz w:val="28"/>
          <w:szCs w:val="28"/>
          <w:u w:color="FFFFFF"/>
        </w:rPr>
        <w:lastRenderedPageBreak/>
        <w:t>Границы территории сельского</w:t>
      </w:r>
      <w:r w:rsidRPr="004B1012">
        <w:rPr>
          <w:sz w:val="28"/>
          <w:szCs w:val="28"/>
          <w:u w:color="FFFFFF"/>
        </w:rPr>
        <w:t xml:space="preserve"> поселения Красный Яр муниципального района Красноярский Самарской области, в отношении которой разрабатываются проект планировки территории и проект межевания территории, оп</w:t>
      </w:r>
      <w:r>
        <w:rPr>
          <w:sz w:val="28"/>
          <w:szCs w:val="28"/>
          <w:u w:color="FFFFFF"/>
        </w:rPr>
        <w:t xml:space="preserve">ределяются согласно </w:t>
      </w:r>
      <w:r w:rsidRPr="004B1012">
        <w:rPr>
          <w:sz w:val="28"/>
          <w:szCs w:val="28"/>
          <w:u w:color="FFFFFF"/>
        </w:rPr>
        <w:t>Схеме</w:t>
      </w:r>
      <w:r>
        <w:rPr>
          <w:sz w:val="28"/>
          <w:szCs w:val="28"/>
          <w:u w:color="FFFFFF"/>
        </w:rPr>
        <w:t>, прилагаемой к настоящему Постановлению (Приложение № 1)</w:t>
      </w:r>
      <w:r w:rsidRPr="004B1012">
        <w:rPr>
          <w:sz w:val="28"/>
          <w:szCs w:val="28"/>
          <w:u w:color="FFFFFF"/>
        </w:rPr>
        <w:t>.</w:t>
      </w:r>
      <w:r w:rsidRPr="004B1012">
        <w:rPr>
          <w:sz w:val="28"/>
          <w:szCs w:val="28"/>
        </w:rPr>
        <w:t xml:space="preserve"> Источник финансирования работ по подготовке документации по планировке территории –</w:t>
      </w:r>
      <w:r>
        <w:rPr>
          <w:sz w:val="28"/>
          <w:szCs w:val="28"/>
        </w:rPr>
        <w:t xml:space="preserve"> средства</w:t>
      </w:r>
      <w:r w:rsidRPr="00981A49">
        <w:rPr>
          <w:sz w:val="28"/>
          <w:szCs w:val="28"/>
        </w:rPr>
        <w:t xml:space="preserve"> </w:t>
      </w:r>
      <w:r>
        <w:rPr>
          <w:sz w:val="28"/>
          <w:szCs w:val="28"/>
        </w:rPr>
        <w:t>заявителя</w:t>
      </w:r>
      <w:r w:rsidRPr="004B1012">
        <w:rPr>
          <w:sz w:val="28"/>
          <w:szCs w:val="28"/>
        </w:rPr>
        <w:t>.</w:t>
      </w:r>
    </w:p>
    <w:p w:rsidR="008B6581" w:rsidRPr="004B1012" w:rsidRDefault="008B6581" w:rsidP="008B6581">
      <w:pPr>
        <w:pStyle w:val="a6"/>
        <w:widowControl/>
        <w:numPr>
          <w:ilvl w:val="0"/>
          <w:numId w:val="2"/>
        </w:numPr>
        <w:tabs>
          <w:tab w:val="left" w:pos="0"/>
        </w:tabs>
        <w:suppressAutoHyphens w:val="0"/>
        <w:spacing w:line="360" w:lineRule="auto"/>
        <w:ind w:left="0" w:firstLine="567"/>
        <w:jc w:val="both"/>
        <w:rPr>
          <w:sz w:val="28"/>
          <w:szCs w:val="28"/>
          <w:u w:color="FFFFFF"/>
        </w:rPr>
      </w:pPr>
      <w:r>
        <w:rPr>
          <w:sz w:val="28"/>
          <w:szCs w:val="28"/>
        </w:rPr>
        <w:t xml:space="preserve">Утвердить задание на проведение инженерных изысканий (Приложение № 2). </w:t>
      </w:r>
    </w:p>
    <w:p w:rsidR="008B6581" w:rsidRPr="004B1012" w:rsidRDefault="008B6581" w:rsidP="008B6581">
      <w:pPr>
        <w:pStyle w:val="a6"/>
        <w:widowControl/>
        <w:numPr>
          <w:ilvl w:val="0"/>
          <w:numId w:val="2"/>
        </w:numPr>
        <w:tabs>
          <w:tab w:val="left" w:pos="0"/>
        </w:tabs>
        <w:suppressAutoHyphens w:val="0"/>
        <w:spacing w:line="360" w:lineRule="auto"/>
        <w:ind w:left="0" w:firstLine="567"/>
        <w:jc w:val="both"/>
        <w:rPr>
          <w:sz w:val="28"/>
          <w:szCs w:val="28"/>
          <w:u w:color="FFFFFF"/>
        </w:rPr>
      </w:pPr>
      <w:proofErr w:type="gramStart"/>
      <w:r w:rsidRPr="004B1012">
        <w:rPr>
          <w:sz w:val="28"/>
          <w:szCs w:val="28"/>
          <w:u w:color="FFFFFF"/>
        </w:rPr>
        <w:t>В указанный пункте 1 настоящего постановления срок</w:t>
      </w:r>
      <w:r>
        <w:rPr>
          <w:sz w:val="28"/>
          <w:szCs w:val="28"/>
          <w:u w:color="FFFFFF"/>
        </w:rPr>
        <w:t xml:space="preserve"> </w:t>
      </w:r>
      <w:r>
        <w:rPr>
          <w:sz w:val="28"/>
          <w:szCs w:val="28"/>
        </w:rPr>
        <w:t>заявителю</w:t>
      </w:r>
      <w:r w:rsidRPr="003F74C7">
        <w:rPr>
          <w:i/>
        </w:rPr>
        <w:t xml:space="preserve"> </w:t>
      </w:r>
      <w:r w:rsidRPr="004B1012">
        <w:rPr>
          <w:sz w:val="28"/>
          <w:szCs w:val="28"/>
        </w:rPr>
        <w:t xml:space="preserve">обеспечить представление в Администрацию сельского поселения Красный Яр муниципального района Красноярский Самарской области, подготовленных в соответствии с требованиями Технического задания, выданного Администрацией сельского поселения Красный Яр муниципального района Красноярский Самарской области, </w:t>
      </w:r>
      <w:r w:rsidRPr="004B1012">
        <w:rPr>
          <w:sz w:val="28"/>
          <w:szCs w:val="28"/>
          <w:u w:color="FFFFFF"/>
        </w:rPr>
        <w:t>проекта планировки территории и проекта межевания территории</w:t>
      </w:r>
      <w:r w:rsidRPr="004B1012">
        <w:rPr>
          <w:sz w:val="28"/>
          <w:szCs w:val="28"/>
        </w:rPr>
        <w:t>.</w:t>
      </w:r>
      <w:proofErr w:type="gramEnd"/>
    </w:p>
    <w:p w:rsidR="008B6581" w:rsidRPr="004B1012" w:rsidRDefault="008B6581" w:rsidP="008B6581">
      <w:pPr>
        <w:tabs>
          <w:tab w:val="left" w:pos="0"/>
        </w:tabs>
        <w:spacing w:line="360" w:lineRule="auto"/>
        <w:ind w:firstLine="567"/>
        <w:contextualSpacing/>
        <w:jc w:val="both"/>
        <w:rPr>
          <w:rFonts w:ascii="Times New Roman" w:hAnsi="Times New Roman"/>
          <w:sz w:val="28"/>
          <w:szCs w:val="28"/>
          <w:u w:color="FFFFFF"/>
        </w:rPr>
      </w:pPr>
      <w:r>
        <w:rPr>
          <w:rFonts w:ascii="Times New Roman" w:hAnsi="Times New Roman"/>
          <w:sz w:val="28"/>
          <w:szCs w:val="28"/>
          <w:u w:color="FFFFFF"/>
        </w:rPr>
        <w:t>5</w:t>
      </w:r>
      <w:r w:rsidRPr="004B1012">
        <w:rPr>
          <w:rFonts w:ascii="Times New Roman" w:hAnsi="Times New Roman"/>
          <w:sz w:val="28"/>
          <w:szCs w:val="28"/>
          <w:u w:color="FFFFFF"/>
        </w:rPr>
        <w:t>.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 в течение 14 (четырнадцати) дней со дня опубликования настоящего Постановления.</w:t>
      </w:r>
    </w:p>
    <w:p w:rsidR="008B6581" w:rsidRPr="00A6382E" w:rsidRDefault="008B6581" w:rsidP="008B6581">
      <w:pPr>
        <w:tabs>
          <w:tab w:val="left" w:pos="0"/>
        </w:tabs>
        <w:spacing w:line="360" w:lineRule="auto"/>
        <w:ind w:firstLine="567"/>
        <w:contextualSpacing/>
        <w:jc w:val="both"/>
        <w:rPr>
          <w:rStyle w:val="a3"/>
          <w:rFonts w:ascii="Times New Roman" w:hAnsi="Times New Roman"/>
          <w:sz w:val="28"/>
          <w:szCs w:val="28"/>
        </w:rPr>
      </w:pPr>
      <w:r>
        <w:rPr>
          <w:rFonts w:ascii="Times New Roman" w:hAnsi="Times New Roman"/>
          <w:sz w:val="28"/>
          <w:szCs w:val="28"/>
          <w:u w:color="FFFFFF"/>
        </w:rPr>
        <w:t>6</w:t>
      </w:r>
      <w:r w:rsidRPr="004B1012">
        <w:rPr>
          <w:rFonts w:ascii="Times New Roman" w:hAnsi="Times New Roman"/>
          <w:sz w:val="28"/>
          <w:szCs w:val="28"/>
          <w:u w:color="FFFFFF"/>
        </w:rPr>
        <w:t xml:space="preserve">. </w:t>
      </w:r>
      <w:r w:rsidRPr="004B1012">
        <w:rPr>
          <w:rFonts w:ascii="Times New Roman" w:hAnsi="Times New Roman"/>
          <w:sz w:val="28"/>
          <w:szCs w:val="28"/>
        </w:rPr>
        <w:t>Опубликовать настоящее постановление в газете «</w:t>
      </w:r>
      <w:r>
        <w:rPr>
          <w:rFonts w:ascii="Times New Roman" w:hAnsi="Times New Roman"/>
          <w:sz w:val="28"/>
          <w:szCs w:val="28"/>
        </w:rPr>
        <w:t>Планета Красный Яр</w:t>
      </w:r>
      <w:r w:rsidRPr="004B1012">
        <w:rPr>
          <w:rFonts w:ascii="Times New Roman" w:hAnsi="Times New Roman"/>
          <w:sz w:val="28"/>
          <w:szCs w:val="28"/>
        </w:rPr>
        <w:t>» и разместить в сети Интернет</w:t>
      </w:r>
      <w:r w:rsidRPr="00A6382E">
        <w:rPr>
          <w:rFonts w:ascii="Times New Roman" w:hAnsi="Times New Roman"/>
          <w:bCs/>
          <w:sz w:val="28"/>
          <w:szCs w:val="28"/>
        </w:rPr>
        <w:t xml:space="preserve"> на </w:t>
      </w:r>
      <w:r w:rsidRPr="00A6382E">
        <w:rPr>
          <w:rFonts w:ascii="Times New Roman" w:hAnsi="Times New Roman"/>
          <w:sz w:val="28"/>
          <w:szCs w:val="28"/>
        </w:rPr>
        <w:t xml:space="preserve">официальном сайте: </w:t>
      </w:r>
      <w:r w:rsidRPr="00A6382E">
        <w:rPr>
          <w:rFonts w:ascii="Times New Roman" w:hAnsi="Times New Roman"/>
          <w:sz w:val="28"/>
          <w:szCs w:val="28"/>
          <w:lang w:val="en-US"/>
        </w:rPr>
        <w:t>http</w:t>
      </w:r>
      <w:r w:rsidRPr="00A6382E">
        <w:rPr>
          <w:rFonts w:ascii="Times New Roman" w:hAnsi="Times New Roman"/>
          <w:sz w:val="28"/>
          <w:szCs w:val="28"/>
        </w:rPr>
        <w:t>://</w:t>
      </w:r>
      <w:proofErr w:type="spellStart"/>
      <w:r w:rsidRPr="00A6382E">
        <w:rPr>
          <w:rFonts w:ascii="Times New Roman" w:hAnsi="Times New Roman"/>
          <w:sz w:val="28"/>
          <w:szCs w:val="28"/>
          <w:lang w:val="en-US"/>
        </w:rPr>
        <w:t>kryarposelenie</w:t>
      </w:r>
      <w:proofErr w:type="spellEnd"/>
      <w:r w:rsidRPr="00A6382E">
        <w:rPr>
          <w:rFonts w:ascii="Times New Roman" w:hAnsi="Times New Roman"/>
          <w:sz w:val="28"/>
          <w:szCs w:val="28"/>
        </w:rPr>
        <w:t>.</w:t>
      </w:r>
      <w:proofErr w:type="spellStart"/>
      <w:r w:rsidRPr="00A6382E">
        <w:rPr>
          <w:rFonts w:ascii="Times New Roman" w:hAnsi="Times New Roman"/>
          <w:sz w:val="28"/>
          <w:szCs w:val="28"/>
          <w:lang w:val="en-US"/>
        </w:rPr>
        <w:t>ru</w:t>
      </w:r>
      <w:proofErr w:type="spellEnd"/>
      <w:r w:rsidRPr="00A6382E">
        <w:rPr>
          <w:rFonts w:ascii="Times New Roman" w:hAnsi="Times New Roman"/>
          <w:sz w:val="28"/>
          <w:szCs w:val="28"/>
        </w:rPr>
        <w:t>.</w:t>
      </w:r>
    </w:p>
    <w:p w:rsidR="008B6581" w:rsidRPr="00A6382E" w:rsidRDefault="008B6581" w:rsidP="008B6581">
      <w:pPr>
        <w:tabs>
          <w:tab w:val="left" w:pos="0"/>
        </w:tabs>
        <w:spacing w:line="360" w:lineRule="auto"/>
        <w:ind w:firstLine="567"/>
        <w:contextualSpacing/>
        <w:jc w:val="both"/>
        <w:rPr>
          <w:rFonts w:ascii="Times New Roman" w:hAnsi="Times New Roman"/>
          <w:sz w:val="28"/>
          <w:szCs w:val="28"/>
          <w:u w:color="FFFFFF"/>
        </w:rPr>
      </w:pPr>
      <w:r>
        <w:rPr>
          <w:rFonts w:ascii="Times New Roman" w:hAnsi="Times New Roman"/>
          <w:sz w:val="28"/>
          <w:szCs w:val="28"/>
          <w:u w:color="FFFFFF"/>
        </w:rPr>
        <w:t>7</w:t>
      </w:r>
      <w:r w:rsidRPr="00A6382E">
        <w:rPr>
          <w:rFonts w:ascii="Times New Roman" w:hAnsi="Times New Roman"/>
          <w:sz w:val="28"/>
          <w:szCs w:val="28"/>
          <w:u w:color="FFFFFF"/>
        </w:rPr>
        <w:t>. Настоящее Постановление вступает в силу со дня его официального опубликования.</w:t>
      </w:r>
    </w:p>
    <w:p w:rsidR="008B6581" w:rsidRPr="003F74C7" w:rsidRDefault="008B6581" w:rsidP="008B6581">
      <w:pPr>
        <w:tabs>
          <w:tab w:val="left" w:pos="0"/>
        </w:tabs>
        <w:spacing w:line="360" w:lineRule="auto"/>
        <w:ind w:firstLine="567"/>
        <w:contextualSpacing/>
        <w:jc w:val="both"/>
        <w:rPr>
          <w:rFonts w:ascii="Times New Roman" w:hAnsi="Times New Roman"/>
          <w:sz w:val="28"/>
          <w:szCs w:val="28"/>
          <w:u w:color="FFFFFF"/>
        </w:rPr>
      </w:pPr>
    </w:p>
    <w:p w:rsidR="008B6581" w:rsidRDefault="008B6581" w:rsidP="008B6581">
      <w:pPr>
        <w:rPr>
          <w:rFonts w:ascii="Times New Roman" w:hAnsi="Times New Roman"/>
          <w:sz w:val="28"/>
          <w:szCs w:val="28"/>
        </w:rPr>
      </w:pPr>
    </w:p>
    <w:p w:rsidR="00C70EF1" w:rsidRDefault="00C70EF1" w:rsidP="00285C9E">
      <w:pPr>
        <w:pStyle w:val="a6"/>
        <w:spacing w:line="360" w:lineRule="auto"/>
        <w:ind w:left="0" w:firstLine="709"/>
        <w:jc w:val="both"/>
        <w:rPr>
          <w:sz w:val="28"/>
          <w:szCs w:val="28"/>
        </w:rPr>
      </w:pPr>
    </w:p>
    <w:p w:rsidR="00C70EF1" w:rsidRPr="00285C9E" w:rsidRDefault="00C70EF1" w:rsidP="00285C9E">
      <w:pPr>
        <w:spacing w:after="0"/>
        <w:jc w:val="both"/>
        <w:rPr>
          <w:rFonts w:ascii="Times New Roman" w:hAnsi="Times New Roman" w:cs="Times New Roman"/>
          <w:b/>
          <w:sz w:val="28"/>
          <w:szCs w:val="28"/>
        </w:rPr>
      </w:pPr>
      <w:r w:rsidRPr="00285C9E">
        <w:rPr>
          <w:rFonts w:ascii="Times New Roman" w:hAnsi="Times New Roman" w:cs="Times New Roman"/>
          <w:b/>
          <w:sz w:val="28"/>
          <w:szCs w:val="28"/>
        </w:rPr>
        <w:t>Глава сельского поселения</w:t>
      </w:r>
    </w:p>
    <w:p w:rsidR="00C70EF1" w:rsidRPr="00285C9E" w:rsidRDefault="00C70EF1" w:rsidP="00285C9E">
      <w:pPr>
        <w:spacing w:after="0"/>
        <w:jc w:val="both"/>
        <w:rPr>
          <w:rFonts w:ascii="Times New Roman" w:hAnsi="Times New Roman" w:cs="Times New Roman"/>
          <w:b/>
          <w:sz w:val="28"/>
          <w:szCs w:val="28"/>
        </w:rPr>
      </w:pPr>
      <w:r w:rsidRPr="00285C9E">
        <w:rPr>
          <w:rFonts w:ascii="Times New Roman" w:hAnsi="Times New Roman" w:cs="Times New Roman"/>
          <w:b/>
          <w:sz w:val="28"/>
          <w:szCs w:val="28"/>
        </w:rPr>
        <w:t xml:space="preserve">Красный Яр </w:t>
      </w:r>
      <w:proofErr w:type="gramStart"/>
      <w:r w:rsidRPr="00285C9E">
        <w:rPr>
          <w:rFonts w:ascii="Times New Roman" w:hAnsi="Times New Roman" w:cs="Times New Roman"/>
          <w:b/>
          <w:sz w:val="28"/>
          <w:szCs w:val="28"/>
        </w:rPr>
        <w:t>муниципального</w:t>
      </w:r>
      <w:proofErr w:type="gramEnd"/>
    </w:p>
    <w:p w:rsidR="00C70EF1" w:rsidRPr="00285C9E" w:rsidRDefault="00C70EF1" w:rsidP="00285C9E">
      <w:pPr>
        <w:spacing w:after="0"/>
        <w:jc w:val="both"/>
        <w:rPr>
          <w:rFonts w:ascii="Times New Roman" w:hAnsi="Times New Roman" w:cs="Times New Roman"/>
          <w:b/>
          <w:sz w:val="28"/>
          <w:szCs w:val="28"/>
        </w:rPr>
      </w:pPr>
      <w:r w:rsidRPr="00285C9E">
        <w:rPr>
          <w:rFonts w:ascii="Times New Roman" w:hAnsi="Times New Roman" w:cs="Times New Roman"/>
          <w:b/>
          <w:sz w:val="28"/>
          <w:szCs w:val="28"/>
        </w:rPr>
        <w:t xml:space="preserve">района </w:t>
      </w:r>
      <w:proofErr w:type="gramStart"/>
      <w:r w:rsidRPr="00285C9E">
        <w:rPr>
          <w:rFonts w:ascii="Times New Roman" w:hAnsi="Times New Roman" w:cs="Times New Roman"/>
          <w:b/>
          <w:sz w:val="28"/>
          <w:szCs w:val="28"/>
        </w:rPr>
        <w:t>Красноярский</w:t>
      </w:r>
      <w:proofErr w:type="gramEnd"/>
    </w:p>
    <w:p w:rsidR="00C70EF1" w:rsidRPr="00285C9E" w:rsidRDefault="00C70EF1" w:rsidP="00285C9E">
      <w:pPr>
        <w:spacing w:after="0"/>
        <w:jc w:val="both"/>
        <w:rPr>
          <w:rFonts w:ascii="Times New Roman" w:hAnsi="Times New Roman" w:cs="Times New Roman"/>
          <w:b/>
          <w:sz w:val="28"/>
          <w:szCs w:val="28"/>
        </w:rPr>
      </w:pPr>
      <w:r w:rsidRPr="00285C9E">
        <w:rPr>
          <w:rFonts w:ascii="Times New Roman" w:hAnsi="Times New Roman" w:cs="Times New Roman"/>
          <w:b/>
          <w:sz w:val="28"/>
          <w:szCs w:val="28"/>
        </w:rPr>
        <w:t>Самарской области</w:t>
      </w:r>
      <w:r w:rsidRPr="00285C9E">
        <w:rPr>
          <w:rFonts w:ascii="Times New Roman" w:hAnsi="Times New Roman" w:cs="Times New Roman"/>
          <w:b/>
          <w:sz w:val="28"/>
          <w:szCs w:val="28"/>
        </w:rPr>
        <w:tab/>
      </w:r>
      <w:r w:rsidRPr="00285C9E">
        <w:rPr>
          <w:rFonts w:ascii="Times New Roman" w:hAnsi="Times New Roman" w:cs="Times New Roman"/>
          <w:b/>
          <w:sz w:val="28"/>
          <w:szCs w:val="28"/>
        </w:rPr>
        <w:tab/>
      </w:r>
      <w:r w:rsidRPr="00285C9E">
        <w:rPr>
          <w:rFonts w:ascii="Times New Roman" w:hAnsi="Times New Roman" w:cs="Times New Roman"/>
          <w:b/>
          <w:sz w:val="28"/>
          <w:szCs w:val="28"/>
        </w:rPr>
        <w:tab/>
      </w:r>
      <w:r w:rsidRPr="00285C9E">
        <w:rPr>
          <w:rFonts w:ascii="Times New Roman" w:hAnsi="Times New Roman" w:cs="Times New Roman"/>
          <w:b/>
          <w:sz w:val="28"/>
          <w:szCs w:val="28"/>
        </w:rPr>
        <w:tab/>
      </w:r>
      <w:r w:rsidRPr="00285C9E">
        <w:rPr>
          <w:rFonts w:ascii="Times New Roman" w:hAnsi="Times New Roman" w:cs="Times New Roman"/>
          <w:b/>
          <w:sz w:val="28"/>
          <w:szCs w:val="28"/>
        </w:rPr>
        <w:tab/>
      </w:r>
      <w:r w:rsidRPr="00285C9E">
        <w:rPr>
          <w:rFonts w:ascii="Times New Roman" w:hAnsi="Times New Roman" w:cs="Times New Roman"/>
          <w:b/>
          <w:sz w:val="28"/>
          <w:szCs w:val="28"/>
        </w:rPr>
        <w:tab/>
        <w:t xml:space="preserve">                      А.Г. Бушов</w:t>
      </w:r>
    </w:p>
    <w:p w:rsidR="00310FDA" w:rsidRPr="00847D22" w:rsidRDefault="00C70EF1" w:rsidP="00847D22">
      <w:pPr>
        <w:spacing w:after="0"/>
        <w:rPr>
          <w:rFonts w:ascii="Times New Roman" w:hAnsi="Times New Roman" w:cs="Times New Roman"/>
          <w:sz w:val="28"/>
          <w:szCs w:val="28"/>
        </w:rPr>
      </w:pPr>
      <w:r w:rsidRPr="00285C9E">
        <w:rPr>
          <w:rFonts w:ascii="Times New Roman" w:hAnsi="Times New Roman" w:cs="Times New Roman"/>
          <w:sz w:val="28"/>
          <w:szCs w:val="28"/>
        </w:rPr>
        <w:br w:type="page"/>
      </w:r>
    </w:p>
    <w:p w:rsidR="00847D22" w:rsidRDefault="00847D22">
      <w:pPr>
        <w:sectPr w:rsidR="00847D22" w:rsidSect="00847D22">
          <w:pgSz w:w="11906" w:h="16838"/>
          <w:pgMar w:top="851" w:right="851" w:bottom="851" w:left="1276" w:header="709" w:footer="709" w:gutter="0"/>
          <w:cols w:space="708"/>
          <w:docGrid w:linePitch="360"/>
        </w:sectPr>
      </w:pPr>
    </w:p>
    <w:p w:rsidR="00847D22" w:rsidRDefault="008B6581" w:rsidP="00847D22">
      <w:pPr>
        <w:jc w:val="right"/>
        <w:sectPr w:rsidR="00847D22" w:rsidSect="00847D22">
          <w:pgSz w:w="16838" w:h="11906" w:orient="landscape"/>
          <w:pgMar w:top="1276" w:right="851" w:bottom="851" w:left="1276" w:header="709" w:footer="709" w:gutter="0"/>
          <w:cols w:space="708"/>
          <w:docGrid w:linePitch="360"/>
        </w:sectPr>
      </w:pPr>
      <w:r>
        <w:rPr>
          <w:noProof/>
          <w:lang w:eastAsia="ru-RU"/>
        </w:rPr>
        <w:lastRenderedPageBreak/>
        <mc:AlternateContent>
          <mc:Choice Requires="wps">
            <w:drawing>
              <wp:anchor distT="0" distB="0" distL="114300" distR="114300" simplePos="0" relativeHeight="251663360" behindDoc="0" locked="0" layoutInCell="1" allowOverlap="1" wp14:anchorId="26F2DA88" wp14:editId="4DB6665A">
                <wp:simplePos x="0" y="0"/>
                <wp:positionH relativeFrom="column">
                  <wp:posOffset>6492875</wp:posOffset>
                </wp:positionH>
                <wp:positionV relativeFrom="paragraph">
                  <wp:posOffset>-683895</wp:posOffset>
                </wp:positionV>
                <wp:extent cx="3123565" cy="1066800"/>
                <wp:effectExtent l="0" t="0" r="635" b="0"/>
                <wp:wrapNone/>
                <wp:docPr id="1" name="Поле 1"/>
                <wp:cNvGraphicFramePr/>
                <a:graphic xmlns:a="http://schemas.openxmlformats.org/drawingml/2006/main">
                  <a:graphicData uri="http://schemas.microsoft.com/office/word/2010/wordprocessingShape">
                    <wps:wsp>
                      <wps:cNvSpPr txBox="1"/>
                      <wps:spPr>
                        <a:xfrm>
                          <a:off x="0" y="0"/>
                          <a:ext cx="3123565"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6581" w:rsidRDefault="008B6581" w:rsidP="008B6581">
                            <w:pPr>
                              <w:spacing w:after="0"/>
                              <w:jc w:val="center"/>
                              <w:rPr>
                                <w:rFonts w:ascii="Times New Roman" w:hAnsi="Times New Roman" w:cs="Times New Roman"/>
                                <w:sz w:val="28"/>
                                <w:szCs w:val="28"/>
                              </w:rPr>
                            </w:pPr>
                            <w:r w:rsidRPr="00A12859">
                              <w:rPr>
                                <w:rFonts w:ascii="Times New Roman" w:hAnsi="Times New Roman" w:cs="Times New Roman"/>
                                <w:sz w:val="28"/>
                                <w:szCs w:val="28"/>
                              </w:rPr>
                              <w:t>Приложение № 1</w:t>
                            </w:r>
                          </w:p>
                          <w:p w:rsidR="008B6581" w:rsidRDefault="008B6581" w:rsidP="008B6581">
                            <w:pPr>
                              <w:spacing w:after="0"/>
                              <w:jc w:val="center"/>
                              <w:rPr>
                                <w:rFonts w:ascii="Times New Roman" w:hAnsi="Times New Roman" w:cs="Times New Roman"/>
                                <w:sz w:val="28"/>
                                <w:szCs w:val="28"/>
                              </w:rPr>
                            </w:pPr>
                            <w:r w:rsidRPr="00A12859">
                              <w:rPr>
                                <w:rFonts w:ascii="Times New Roman" w:hAnsi="Times New Roman" w:cs="Times New Roman"/>
                                <w:sz w:val="28"/>
                                <w:szCs w:val="28"/>
                              </w:rPr>
                              <w:t>к  Постановлению администрации сельского посел</w:t>
                            </w:r>
                            <w:r>
                              <w:rPr>
                                <w:rFonts w:ascii="Times New Roman" w:hAnsi="Times New Roman" w:cs="Times New Roman"/>
                                <w:sz w:val="28"/>
                                <w:szCs w:val="28"/>
                              </w:rPr>
                              <w:t>ен</w:t>
                            </w:r>
                            <w:r w:rsidRPr="00A12859">
                              <w:rPr>
                                <w:rFonts w:ascii="Times New Roman" w:hAnsi="Times New Roman" w:cs="Times New Roman"/>
                                <w:sz w:val="28"/>
                                <w:szCs w:val="28"/>
                              </w:rPr>
                              <w:t xml:space="preserve">ия Красный </w:t>
                            </w:r>
                            <w:r>
                              <w:rPr>
                                <w:rFonts w:ascii="Times New Roman" w:hAnsi="Times New Roman" w:cs="Times New Roman"/>
                                <w:sz w:val="28"/>
                                <w:szCs w:val="28"/>
                              </w:rPr>
                              <w:t>Я</w:t>
                            </w:r>
                            <w:r w:rsidRPr="00A12859">
                              <w:rPr>
                                <w:rFonts w:ascii="Times New Roman" w:hAnsi="Times New Roman" w:cs="Times New Roman"/>
                                <w:sz w:val="28"/>
                                <w:szCs w:val="28"/>
                              </w:rPr>
                              <w:t xml:space="preserve">р </w:t>
                            </w:r>
                          </w:p>
                          <w:p w:rsidR="008B6581" w:rsidRPr="00A12859" w:rsidRDefault="008B6581" w:rsidP="008B6581">
                            <w:pPr>
                              <w:spacing w:after="0"/>
                              <w:jc w:val="center"/>
                              <w:rPr>
                                <w:rFonts w:ascii="Times New Roman" w:hAnsi="Times New Roman" w:cs="Times New Roman"/>
                                <w:sz w:val="28"/>
                                <w:szCs w:val="28"/>
                              </w:rPr>
                            </w:pPr>
                            <w:r w:rsidRPr="00A12859">
                              <w:rPr>
                                <w:rFonts w:ascii="Times New Roman" w:hAnsi="Times New Roman" w:cs="Times New Roman"/>
                                <w:sz w:val="28"/>
                                <w:szCs w:val="28"/>
                              </w:rPr>
                              <w:t>от</w:t>
                            </w:r>
                            <w:r>
                              <w:rPr>
                                <w:rFonts w:ascii="Times New Roman" w:hAnsi="Times New Roman" w:cs="Times New Roman"/>
                                <w:sz w:val="28"/>
                                <w:szCs w:val="28"/>
                              </w:rPr>
                              <w:t xml:space="preserve"> 08.05.2019 г. № 9</w:t>
                            </w:r>
                            <w:r w:rsidR="001767CF">
                              <w:rPr>
                                <w:rFonts w:ascii="Times New Roman" w:hAnsi="Times New Roman" w:cs="Times New Roman"/>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511.25pt;margin-top:-53.85pt;width:245.95pt;height: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" fillcolor="white [3201]" stroked="f" strokeweight=".5pt">
                <v:textbox>
                  <w:txbxContent>
                    <w:p w:rsidR="008B6581" w:rsidRDefault="008B6581" w:rsidP="008B6581">
                      <w:pPr>
                        <w:spacing w:after="0"/>
                        <w:jc w:val="center"/>
                        <w:rPr>
                          <w:rFonts w:ascii="Times New Roman" w:hAnsi="Times New Roman" w:cs="Times New Roman"/>
                          <w:sz w:val="28"/>
                          <w:szCs w:val="28"/>
                        </w:rPr>
                      </w:pPr>
                      <w:r w:rsidRPr="00A12859">
                        <w:rPr>
                          <w:rFonts w:ascii="Times New Roman" w:hAnsi="Times New Roman" w:cs="Times New Roman"/>
                          <w:sz w:val="28"/>
                          <w:szCs w:val="28"/>
                        </w:rPr>
                        <w:t>Приложение № 1</w:t>
                      </w:r>
                    </w:p>
                    <w:p w:rsidR="008B6581" w:rsidRDefault="008B6581" w:rsidP="008B6581">
                      <w:pPr>
                        <w:spacing w:after="0"/>
                        <w:jc w:val="center"/>
                        <w:rPr>
                          <w:rFonts w:ascii="Times New Roman" w:hAnsi="Times New Roman" w:cs="Times New Roman"/>
                          <w:sz w:val="28"/>
                          <w:szCs w:val="28"/>
                        </w:rPr>
                      </w:pPr>
                      <w:r w:rsidRPr="00A12859">
                        <w:rPr>
                          <w:rFonts w:ascii="Times New Roman" w:hAnsi="Times New Roman" w:cs="Times New Roman"/>
                          <w:sz w:val="28"/>
                          <w:szCs w:val="28"/>
                        </w:rPr>
                        <w:t>к  Постановлению администрации сельского посел</w:t>
                      </w:r>
                      <w:r>
                        <w:rPr>
                          <w:rFonts w:ascii="Times New Roman" w:hAnsi="Times New Roman" w:cs="Times New Roman"/>
                          <w:sz w:val="28"/>
                          <w:szCs w:val="28"/>
                        </w:rPr>
                        <w:t>ен</w:t>
                      </w:r>
                      <w:r w:rsidRPr="00A12859">
                        <w:rPr>
                          <w:rFonts w:ascii="Times New Roman" w:hAnsi="Times New Roman" w:cs="Times New Roman"/>
                          <w:sz w:val="28"/>
                          <w:szCs w:val="28"/>
                        </w:rPr>
                        <w:t xml:space="preserve">ия Красный </w:t>
                      </w:r>
                      <w:r>
                        <w:rPr>
                          <w:rFonts w:ascii="Times New Roman" w:hAnsi="Times New Roman" w:cs="Times New Roman"/>
                          <w:sz w:val="28"/>
                          <w:szCs w:val="28"/>
                        </w:rPr>
                        <w:t>Я</w:t>
                      </w:r>
                      <w:r w:rsidRPr="00A12859">
                        <w:rPr>
                          <w:rFonts w:ascii="Times New Roman" w:hAnsi="Times New Roman" w:cs="Times New Roman"/>
                          <w:sz w:val="28"/>
                          <w:szCs w:val="28"/>
                        </w:rPr>
                        <w:t xml:space="preserve">р </w:t>
                      </w:r>
                    </w:p>
                    <w:p w:rsidR="008B6581" w:rsidRPr="00A12859" w:rsidRDefault="008B6581" w:rsidP="008B6581">
                      <w:pPr>
                        <w:spacing w:after="0"/>
                        <w:jc w:val="center"/>
                        <w:rPr>
                          <w:rFonts w:ascii="Times New Roman" w:hAnsi="Times New Roman" w:cs="Times New Roman"/>
                          <w:sz w:val="28"/>
                          <w:szCs w:val="28"/>
                        </w:rPr>
                      </w:pPr>
                      <w:r w:rsidRPr="00A12859">
                        <w:rPr>
                          <w:rFonts w:ascii="Times New Roman" w:hAnsi="Times New Roman" w:cs="Times New Roman"/>
                          <w:sz w:val="28"/>
                          <w:szCs w:val="28"/>
                        </w:rPr>
                        <w:t>от</w:t>
                      </w:r>
                      <w:r>
                        <w:rPr>
                          <w:rFonts w:ascii="Times New Roman" w:hAnsi="Times New Roman" w:cs="Times New Roman"/>
                          <w:sz w:val="28"/>
                          <w:szCs w:val="28"/>
                        </w:rPr>
                        <w:t xml:space="preserve"> 08.05.2019 г. № 9</w:t>
                      </w:r>
                      <w:r w:rsidR="001767CF">
                        <w:rPr>
                          <w:rFonts w:ascii="Times New Roman" w:hAnsi="Times New Roman" w:cs="Times New Roman"/>
                          <w:sz w:val="28"/>
                          <w:szCs w:val="28"/>
                        </w:rPr>
                        <w:t>8</w:t>
                      </w:r>
                    </w:p>
                  </w:txbxContent>
                </v:textbox>
              </v:shape>
            </w:pict>
          </mc:Fallback>
        </mc:AlternateContent>
      </w:r>
      <w:r w:rsidR="00847D22">
        <w:rPr>
          <w:noProof/>
          <w:lang w:eastAsia="ru-RU"/>
        </w:rPr>
        <w:drawing>
          <wp:inline distT="0" distB="0" distL="0" distR="0" wp14:anchorId="4F71BBEE" wp14:editId="59436882">
            <wp:extent cx="9365959" cy="6832646"/>
            <wp:effectExtent l="0" t="0" r="698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_А1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93959" cy="6853073"/>
                    </a:xfrm>
                    <a:prstGeom prst="rect">
                      <a:avLst/>
                    </a:prstGeom>
                  </pic:spPr>
                </pic:pic>
              </a:graphicData>
            </a:graphic>
          </wp:inline>
        </w:drawing>
      </w:r>
    </w:p>
    <w:p w:rsidR="00847D22" w:rsidRDefault="00847D22"/>
    <w:p w:rsidR="00681FF7" w:rsidRDefault="00681FF7" w:rsidP="00847D22">
      <w:pPr>
        <w:jc w:val="right"/>
        <w:sectPr w:rsidR="00681FF7" w:rsidSect="00681FF7">
          <w:pgSz w:w="16838" w:h="11906" w:orient="landscape"/>
          <w:pgMar w:top="709" w:right="851" w:bottom="851" w:left="1276" w:header="709" w:footer="709" w:gutter="0"/>
          <w:cols w:space="708"/>
          <w:docGrid w:linePitch="360"/>
        </w:sectPr>
      </w:pPr>
    </w:p>
    <w:p w:rsidR="00681FF7" w:rsidRDefault="00847D22" w:rsidP="00847D22">
      <w:pPr>
        <w:jc w:val="right"/>
        <w:sectPr w:rsidR="00681FF7" w:rsidSect="00681FF7">
          <w:pgSz w:w="16838" w:h="11906" w:orient="landscape"/>
          <w:pgMar w:top="709" w:right="851" w:bottom="851" w:left="1276" w:header="709" w:footer="709" w:gutter="0"/>
          <w:cols w:space="708"/>
          <w:docGrid w:linePitch="360"/>
        </w:sectPr>
      </w:pPr>
      <w:r>
        <w:rPr>
          <w:noProof/>
          <w:lang w:eastAsia="ru-RU"/>
        </w:rPr>
        <w:lastRenderedPageBreak/>
        <w:drawing>
          <wp:inline distT="0" distB="0" distL="0" distR="0" wp14:anchorId="2633F2F2" wp14:editId="31FBFCE4">
            <wp:extent cx="8786337" cy="6204857"/>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_А1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13991" cy="6224386"/>
                    </a:xfrm>
                    <a:prstGeom prst="rect">
                      <a:avLst/>
                    </a:prstGeom>
                  </pic:spPr>
                </pic:pic>
              </a:graphicData>
            </a:graphic>
          </wp:inline>
        </w:drawing>
      </w:r>
    </w:p>
    <w:p w:rsidR="008B6581" w:rsidRDefault="008B6581" w:rsidP="00847D22">
      <w:pPr>
        <w:jc w:val="right"/>
      </w:pPr>
    </w:p>
    <w:p w:rsidR="001C4C6F" w:rsidRDefault="008B6581" w:rsidP="00681FF7">
      <w:pPr>
        <w:spacing w:after="0"/>
      </w:pPr>
      <w:r>
        <w:br w:type="page"/>
      </w:r>
    </w:p>
    <w:p w:rsidR="001C4C6F" w:rsidRDefault="001C4C6F" w:rsidP="001C4C6F">
      <w:pPr>
        <w:spacing w:after="0"/>
        <w:ind w:left="-426" w:firstLine="426"/>
        <w:jc w:val="center"/>
      </w:pPr>
      <w:r>
        <w:rPr>
          <w:noProof/>
          <w:lang w:eastAsia="ru-RU"/>
        </w:rPr>
        <w:lastRenderedPageBreak/>
        <mc:AlternateContent>
          <mc:Choice Requires="wps">
            <w:drawing>
              <wp:anchor distT="0" distB="0" distL="114300" distR="114300" simplePos="0" relativeHeight="251665408" behindDoc="0" locked="0" layoutInCell="1" allowOverlap="1" wp14:anchorId="4D098F46" wp14:editId="02CA3F7C">
                <wp:simplePos x="0" y="0"/>
                <wp:positionH relativeFrom="column">
                  <wp:posOffset>3730625</wp:posOffset>
                </wp:positionH>
                <wp:positionV relativeFrom="paragraph">
                  <wp:posOffset>-257810</wp:posOffset>
                </wp:positionV>
                <wp:extent cx="3123565" cy="1066800"/>
                <wp:effectExtent l="0" t="0" r="635" b="0"/>
                <wp:wrapNone/>
                <wp:docPr id="5" name="Поле 5"/>
                <wp:cNvGraphicFramePr/>
                <a:graphic xmlns:a="http://schemas.openxmlformats.org/drawingml/2006/main">
                  <a:graphicData uri="http://schemas.microsoft.com/office/word/2010/wordprocessingShape">
                    <wps:wsp>
                      <wps:cNvSpPr txBox="1"/>
                      <wps:spPr>
                        <a:xfrm>
                          <a:off x="0" y="0"/>
                          <a:ext cx="3123565"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4C6F" w:rsidRDefault="001C4C6F" w:rsidP="001C4C6F">
                            <w:pPr>
                              <w:spacing w:after="0"/>
                              <w:jc w:val="center"/>
                              <w:rPr>
                                <w:rFonts w:ascii="Times New Roman" w:hAnsi="Times New Roman" w:cs="Times New Roman"/>
                                <w:sz w:val="28"/>
                                <w:szCs w:val="28"/>
                              </w:rPr>
                            </w:pPr>
                            <w:r w:rsidRPr="00A12859">
                              <w:rPr>
                                <w:rFonts w:ascii="Times New Roman" w:hAnsi="Times New Roman" w:cs="Times New Roman"/>
                                <w:sz w:val="28"/>
                                <w:szCs w:val="28"/>
                              </w:rPr>
                              <w:t xml:space="preserve">Приложение № </w:t>
                            </w:r>
                            <w:r>
                              <w:rPr>
                                <w:rFonts w:ascii="Times New Roman" w:hAnsi="Times New Roman" w:cs="Times New Roman"/>
                                <w:sz w:val="28"/>
                                <w:szCs w:val="28"/>
                              </w:rPr>
                              <w:t>2</w:t>
                            </w:r>
                          </w:p>
                          <w:p w:rsidR="001C4C6F" w:rsidRDefault="001C4C6F" w:rsidP="001C4C6F">
                            <w:pPr>
                              <w:spacing w:after="0"/>
                              <w:jc w:val="center"/>
                              <w:rPr>
                                <w:rFonts w:ascii="Times New Roman" w:hAnsi="Times New Roman" w:cs="Times New Roman"/>
                                <w:sz w:val="28"/>
                                <w:szCs w:val="28"/>
                              </w:rPr>
                            </w:pPr>
                            <w:r w:rsidRPr="00A12859">
                              <w:rPr>
                                <w:rFonts w:ascii="Times New Roman" w:hAnsi="Times New Roman" w:cs="Times New Roman"/>
                                <w:sz w:val="28"/>
                                <w:szCs w:val="28"/>
                              </w:rPr>
                              <w:t>к  Постановлению администрации сельского посел</w:t>
                            </w:r>
                            <w:r>
                              <w:rPr>
                                <w:rFonts w:ascii="Times New Roman" w:hAnsi="Times New Roman" w:cs="Times New Roman"/>
                                <w:sz w:val="28"/>
                                <w:szCs w:val="28"/>
                              </w:rPr>
                              <w:t>ен</w:t>
                            </w:r>
                            <w:r w:rsidRPr="00A12859">
                              <w:rPr>
                                <w:rFonts w:ascii="Times New Roman" w:hAnsi="Times New Roman" w:cs="Times New Roman"/>
                                <w:sz w:val="28"/>
                                <w:szCs w:val="28"/>
                              </w:rPr>
                              <w:t xml:space="preserve">ия Красный </w:t>
                            </w:r>
                            <w:r>
                              <w:rPr>
                                <w:rFonts w:ascii="Times New Roman" w:hAnsi="Times New Roman" w:cs="Times New Roman"/>
                                <w:sz w:val="28"/>
                                <w:szCs w:val="28"/>
                              </w:rPr>
                              <w:t>Я</w:t>
                            </w:r>
                            <w:r w:rsidRPr="00A12859">
                              <w:rPr>
                                <w:rFonts w:ascii="Times New Roman" w:hAnsi="Times New Roman" w:cs="Times New Roman"/>
                                <w:sz w:val="28"/>
                                <w:szCs w:val="28"/>
                              </w:rPr>
                              <w:t xml:space="preserve">р </w:t>
                            </w:r>
                          </w:p>
                          <w:p w:rsidR="001C4C6F" w:rsidRPr="00A12859" w:rsidRDefault="001C4C6F" w:rsidP="001C4C6F">
                            <w:pPr>
                              <w:spacing w:after="0"/>
                              <w:jc w:val="center"/>
                              <w:rPr>
                                <w:rFonts w:ascii="Times New Roman" w:hAnsi="Times New Roman" w:cs="Times New Roman"/>
                                <w:sz w:val="28"/>
                                <w:szCs w:val="28"/>
                              </w:rPr>
                            </w:pPr>
                            <w:r w:rsidRPr="00A12859">
                              <w:rPr>
                                <w:rFonts w:ascii="Times New Roman" w:hAnsi="Times New Roman" w:cs="Times New Roman"/>
                                <w:sz w:val="28"/>
                                <w:szCs w:val="28"/>
                              </w:rPr>
                              <w:t>от</w:t>
                            </w:r>
                            <w:r>
                              <w:rPr>
                                <w:rFonts w:ascii="Times New Roman" w:hAnsi="Times New Roman" w:cs="Times New Roman"/>
                                <w:sz w:val="28"/>
                                <w:szCs w:val="28"/>
                              </w:rPr>
                              <w:t xml:space="preserve"> 08.05.2019 г. № 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27" type="#_x0000_t202" style="position:absolute;left:0;text-align:left;margin-left:293.75pt;margin-top:-20.3pt;width:245.95pt;height: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" fillcolor="white [3201]" stroked="f" strokeweight=".5pt">
                <v:textbox>
                  <w:txbxContent>
                    <w:p w:rsidR="001C4C6F" w:rsidRDefault="001C4C6F" w:rsidP="001C4C6F">
                      <w:pPr>
                        <w:spacing w:after="0"/>
                        <w:jc w:val="center"/>
                        <w:rPr>
                          <w:rFonts w:ascii="Times New Roman" w:hAnsi="Times New Roman" w:cs="Times New Roman"/>
                          <w:sz w:val="28"/>
                          <w:szCs w:val="28"/>
                        </w:rPr>
                      </w:pPr>
                      <w:r w:rsidRPr="00A12859">
                        <w:rPr>
                          <w:rFonts w:ascii="Times New Roman" w:hAnsi="Times New Roman" w:cs="Times New Roman"/>
                          <w:sz w:val="28"/>
                          <w:szCs w:val="28"/>
                        </w:rPr>
                        <w:t xml:space="preserve">Приложение № </w:t>
                      </w:r>
                      <w:r>
                        <w:rPr>
                          <w:rFonts w:ascii="Times New Roman" w:hAnsi="Times New Roman" w:cs="Times New Roman"/>
                          <w:sz w:val="28"/>
                          <w:szCs w:val="28"/>
                        </w:rPr>
                        <w:t>2</w:t>
                      </w:r>
                    </w:p>
                    <w:p w:rsidR="001C4C6F" w:rsidRDefault="001C4C6F" w:rsidP="001C4C6F">
                      <w:pPr>
                        <w:spacing w:after="0"/>
                        <w:jc w:val="center"/>
                        <w:rPr>
                          <w:rFonts w:ascii="Times New Roman" w:hAnsi="Times New Roman" w:cs="Times New Roman"/>
                          <w:sz w:val="28"/>
                          <w:szCs w:val="28"/>
                        </w:rPr>
                      </w:pPr>
                      <w:r w:rsidRPr="00A12859">
                        <w:rPr>
                          <w:rFonts w:ascii="Times New Roman" w:hAnsi="Times New Roman" w:cs="Times New Roman"/>
                          <w:sz w:val="28"/>
                          <w:szCs w:val="28"/>
                        </w:rPr>
                        <w:t>к  Постановлению администрации сельского посел</w:t>
                      </w:r>
                      <w:r>
                        <w:rPr>
                          <w:rFonts w:ascii="Times New Roman" w:hAnsi="Times New Roman" w:cs="Times New Roman"/>
                          <w:sz w:val="28"/>
                          <w:szCs w:val="28"/>
                        </w:rPr>
                        <w:t>ен</w:t>
                      </w:r>
                      <w:r w:rsidRPr="00A12859">
                        <w:rPr>
                          <w:rFonts w:ascii="Times New Roman" w:hAnsi="Times New Roman" w:cs="Times New Roman"/>
                          <w:sz w:val="28"/>
                          <w:szCs w:val="28"/>
                        </w:rPr>
                        <w:t xml:space="preserve">ия Красный </w:t>
                      </w:r>
                      <w:r>
                        <w:rPr>
                          <w:rFonts w:ascii="Times New Roman" w:hAnsi="Times New Roman" w:cs="Times New Roman"/>
                          <w:sz w:val="28"/>
                          <w:szCs w:val="28"/>
                        </w:rPr>
                        <w:t>Я</w:t>
                      </w:r>
                      <w:r w:rsidRPr="00A12859">
                        <w:rPr>
                          <w:rFonts w:ascii="Times New Roman" w:hAnsi="Times New Roman" w:cs="Times New Roman"/>
                          <w:sz w:val="28"/>
                          <w:szCs w:val="28"/>
                        </w:rPr>
                        <w:t xml:space="preserve">р </w:t>
                      </w:r>
                    </w:p>
                    <w:p w:rsidR="001C4C6F" w:rsidRPr="00A12859" w:rsidRDefault="001C4C6F" w:rsidP="001C4C6F">
                      <w:pPr>
                        <w:spacing w:after="0"/>
                        <w:jc w:val="center"/>
                        <w:rPr>
                          <w:rFonts w:ascii="Times New Roman" w:hAnsi="Times New Roman" w:cs="Times New Roman"/>
                          <w:sz w:val="28"/>
                          <w:szCs w:val="28"/>
                        </w:rPr>
                      </w:pPr>
                      <w:r w:rsidRPr="00A12859">
                        <w:rPr>
                          <w:rFonts w:ascii="Times New Roman" w:hAnsi="Times New Roman" w:cs="Times New Roman"/>
                          <w:sz w:val="28"/>
                          <w:szCs w:val="28"/>
                        </w:rPr>
                        <w:t>от</w:t>
                      </w:r>
                      <w:r>
                        <w:rPr>
                          <w:rFonts w:ascii="Times New Roman" w:hAnsi="Times New Roman" w:cs="Times New Roman"/>
                          <w:sz w:val="28"/>
                          <w:szCs w:val="28"/>
                        </w:rPr>
                        <w:t xml:space="preserve"> 08.05.2019 г. № 98</w:t>
                      </w:r>
                    </w:p>
                  </w:txbxContent>
                </v:textbox>
              </v:shape>
            </w:pict>
          </mc:Fallback>
        </mc:AlternateContent>
      </w:r>
    </w:p>
    <w:p w:rsidR="001C4C6F" w:rsidRDefault="001C4C6F" w:rsidP="001C4C6F">
      <w:pPr>
        <w:spacing w:after="0"/>
        <w:ind w:left="-426" w:firstLine="426"/>
        <w:jc w:val="center"/>
      </w:pPr>
    </w:p>
    <w:p w:rsidR="001C4C6F" w:rsidRDefault="001C4C6F" w:rsidP="001C4C6F">
      <w:pPr>
        <w:spacing w:after="0"/>
        <w:ind w:left="-426" w:firstLine="426"/>
        <w:jc w:val="center"/>
      </w:pPr>
    </w:p>
    <w:p w:rsidR="001C4C6F" w:rsidRDefault="001C4C6F" w:rsidP="001C4C6F">
      <w:pPr>
        <w:spacing w:after="0"/>
        <w:ind w:left="-426" w:firstLine="426"/>
        <w:jc w:val="center"/>
      </w:pPr>
    </w:p>
    <w:p w:rsidR="001C4C6F" w:rsidRPr="001C4C6F" w:rsidRDefault="001C4C6F" w:rsidP="001C4C6F">
      <w:pPr>
        <w:spacing w:after="0"/>
        <w:ind w:left="-426" w:firstLine="426"/>
        <w:jc w:val="center"/>
        <w:rPr>
          <w:rFonts w:ascii="Times New Roman" w:hAnsi="Times New Roman" w:cs="Times New Roman"/>
          <w:b/>
          <w:caps/>
          <w:sz w:val="28"/>
          <w:szCs w:val="28"/>
        </w:rPr>
      </w:pPr>
      <w:r w:rsidRPr="001C4C6F">
        <w:rPr>
          <w:rFonts w:ascii="Times New Roman" w:hAnsi="Times New Roman" w:cs="Times New Roman"/>
          <w:b/>
          <w:caps/>
          <w:sz w:val="28"/>
          <w:szCs w:val="28"/>
        </w:rPr>
        <w:t>задание</w:t>
      </w:r>
    </w:p>
    <w:p w:rsidR="001C4C6F" w:rsidRPr="001C4C6F" w:rsidRDefault="001C4C6F" w:rsidP="001C4C6F">
      <w:pPr>
        <w:jc w:val="center"/>
        <w:rPr>
          <w:rFonts w:ascii="Times New Roman" w:hAnsi="Times New Roman" w:cs="Times New Roman"/>
          <w:b/>
          <w:color w:val="000000"/>
          <w:sz w:val="28"/>
          <w:szCs w:val="28"/>
        </w:rPr>
      </w:pPr>
      <w:r w:rsidRPr="001C4C6F">
        <w:rPr>
          <w:rFonts w:ascii="Times New Roman" w:hAnsi="Times New Roman" w:cs="Times New Roman"/>
          <w:b/>
          <w:sz w:val="28"/>
          <w:szCs w:val="28"/>
        </w:rPr>
        <w:t xml:space="preserve">на проведение инженерных изысканий в границах </w:t>
      </w:r>
      <w:r w:rsidRPr="001C4C6F">
        <w:rPr>
          <w:rFonts w:ascii="Times New Roman" w:hAnsi="Times New Roman" w:cs="Times New Roman"/>
          <w:b/>
          <w:color w:val="000000"/>
          <w:sz w:val="28"/>
          <w:szCs w:val="28"/>
        </w:rPr>
        <w:t>сельского поселения Красный Яр муниципального района Красноярский Самарской области</w:t>
      </w:r>
      <w:r w:rsidRPr="001C4C6F">
        <w:rPr>
          <w:rFonts w:ascii="Times New Roman" w:hAnsi="Times New Roman" w:cs="Times New Roman"/>
          <w:b/>
          <w:sz w:val="28"/>
          <w:szCs w:val="28"/>
        </w:rPr>
        <w:t xml:space="preserve"> для строительства объекта АО «</w:t>
      </w:r>
      <w:proofErr w:type="spellStart"/>
      <w:r w:rsidRPr="001C4C6F">
        <w:rPr>
          <w:rFonts w:ascii="Times New Roman" w:hAnsi="Times New Roman" w:cs="Times New Roman"/>
          <w:b/>
          <w:sz w:val="28"/>
          <w:szCs w:val="28"/>
        </w:rPr>
        <w:t>Самаранефтегаз</w:t>
      </w:r>
      <w:proofErr w:type="spellEnd"/>
      <w:r w:rsidRPr="001C4C6F">
        <w:rPr>
          <w:rFonts w:ascii="Times New Roman" w:hAnsi="Times New Roman" w:cs="Times New Roman"/>
          <w:b/>
          <w:sz w:val="28"/>
          <w:szCs w:val="28"/>
        </w:rPr>
        <w:t xml:space="preserve">»: 5591П «Сбор нефти и газа со скважин №№ 1010, 1013, 1014, 1021 </w:t>
      </w:r>
      <w:proofErr w:type="spellStart"/>
      <w:r w:rsidRPr="001C4C6F">
        <w:rPr>
          <w:rFonts w:ascii="Times New Roman" w:hAnsi="Times New Roman" w:cs="Times New Roman"/>
          <w:b/>
          <w:sz w:val="28"/>
          <w:szCs w:val="28"/>
        </w:rPr>
        <w:t>Белозерско-Чубовского</w:t>
      </w:r>
      <w:proofErr w:type="spellEnd"/>
      <w:r w:rsidRPr="001C4C6F">
        <w:rPr>
          <w:rFonts w:ascii="Times New Roman" w:hAnsi="Times New Roman" w:cs="Times New Roman"/>
          <w:b/>
          <w:sz w:val="28"/>
          <w:szCs w:val="28"/>
        </w:rPr>
        <w:t xml:space="preserve"> месторождения»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3910"/>
        <w:gridCol w:w="5906"/>
      </w:tblGrid>
      <w:tr w:rsidR="001C4C6F" w:rsidRPr="001C4C6F" w:rsidTr="005F38E7">
        <w:trPr>
          <w:trHeight w:val="70"/>
        </w:trPr>
        <w:tc>
          <w:tcPr>
            <w:tcW w:w="353" w:type="pct"/>
            <w:shd w:val="clear" w:color="auto" w:fill="auto"/>
            <w:vAlign w:val="center"/>
            <w:hideMark/>
          </w:tcPr>
          <w:p w:rsidR="001C4C6F" w:rsidRPr="001C4C6F" w:rsidRDefault="001C4C6F" w:rsidP="001C4C6F">
            <w:pPr>
              <w:spacing w:after="0"/>
              <w:jc w:val="center"/>
              <w:rPr>
                <w:rFonts w:ascii="Times New Roman" w:hAnsi="Times New Roman" w:cs="Times New Roman"/>
                <w:b/>
                <w:bCs/>
                <w:color w:val="000000"/>
                <w:sz w:val="28"/>
                <w:szCs w:val="28"/>
                <w:lang w:eastAsia="ru-RU"/>
              </w:rPr>
            </w:pPr>
            <w:r w:rsidRPr="001C4C6F">
              <w:rPr>
                <w:rFonts w:ascii="Times New Roman" w:hAnsi="Times New Roman" w:cs="Times New Roman"/>
                <w:b/>
                <w:bCs/>
                <w:color w:val="000000"/>
                <w:sz w:val="28"/>
                <w:szCs w:val="28"/>
                <w:lang w:eastAsia="ru-RU"/>
              </w:rPr>
              <w:t>№</w:t>
            </w:r>
            <w:r w:rsidRPr="001C4C6F">
              <w:rPr>
                <w:rFonts w:ascii="Times New Roman" w:hAnsi="Times New Roman" w:cs="Times New Roman"/>
                <w:b/>
                <w:bCs/>
                <w:color w:val="000000"/>
                <w:sz w:val="28"/>
                <w:szCs w:val="28"/>
                <w:lang w:eastAsia="ru-RU"/>
              </w:rPr>
              <w:br/>
            </w:r>
            <w:proofErr w:type="gramStart"/>
            <w:r w:rsidRPr="001C4C6F">
              <w:rPr>
                <w:rFonts w:ascii="Times New Roman" w:hAnsi="Times New Roman" w:cs="Times New Roman"/>
                <w:b/>
                <w:bCs/>
                <w:color w:val="000000"/>
                <w:sz w:val="28"/>
                <w:szCs w:val="28"/>
                <w:lang w:eastAsia="ru-RU"/>
              </w:rPr>
              <w:t>п</w:t>
            </w:r>
            <w:proofErr w:type="gramEnd"/>
            <w:r w:rsidRPr="001C4C6F">
              <w:rPr>
                <w:rFonts w:ascii="Times New Roman" w:hAnsi="Times New Roman" w:cs="Times New Roman"/>
                <w:b/>
                <w:bCs/>
                <w:color w:val="000000"/>
                <w:sz w:val="28"/>
                <w:szCs w:val="28"/>
                <w:lang w:eastAsia="ru-RU"/>
              </w:rPr>
              <w:t>/п</w:t>
            </w:r>
          </w:p>
        </w:tc>
        <w:tc>
          <w:tcPr>
            <w:tcW w:w="1851" w:type="pct"/>
            <w:shd w:val="clear" w:color="auto" w:fill="auto"/>
            <w:vAlign w:val="center"/>
            <w:hideMark/>
          </w:tcPr>
          <w:p w:rsidR="001C4C6F" w:rsidRPr="001C4C6F" w:rsidRDefault="001C4C6F" w:rsidP="001C4C6F">
            <w:pPr>
              <w:spacing w:after="0"/>
              <w:jc w:val="center"/>
              <w:rPr>
                <w:rFonts w:ascii="Times New Roman" w:hAnsi="Times New Roman" w:cs="Times New Roman"/>
                <w:b/>
                <w:bCs/>
                <w:color w:val="000000"/>
                <w:sz w:val="28"/>
                <w:szCs w:val="28"/>
                <w:lang w:eastAsia="ru-RU"/>
              </w:rPr>
            </w:pPr>
            <w:r w:rsidRPr="001C4C6F">
              <w:rPr>
                <w:rFonts w:ascii="Times New Roman" w:hAnsi="Times New Roman" w:cs="Times New Roman"/>
                <w:b/>
                <w:bCs/>
                <w:color w:val="000000"/>
                <w:sz w:val="28"/>
                <w:szCs w:val="28"/>
                <w:lang w:eastAsia="ru-RU"/>
              </w:rPr>
              <w:t xml:space="preserve">Перечень </w:t>
            </w:r>
            <w:proofErr w:type="gramStart"/>
            <w:r w:rsidRPr="001C4C6F">
              <w:rPr>
                <w:rFonts w:ascii="Times New Roman" w:hAnsi="Times New Roman" w:cs="Times New Roman"/>
                <w:b/>
                <w:bCs/>
                <w:color w:val="000000"/>
                <w:sz w:val="28"/>
                <w:szCs w:val="28"/>
                <w:lang w:eastAsia="ru-RU"/>
              </w:rPr>
              <w:t>основных</w:t>
            </w:r>
            <w:proofErr w:type="gramEnd"/>
          </w:p>
          <w:p w:rsidR="001C4C6F" w:rsidRPr="001C4C6F" w:rsidRDefault="001C4C6F" w:rsidP="001C4C6F">
            <w:pPr>
              <w:spacing w:after="0"/>
              <w:jc w:val="center"/>
              <w:rPr>
                <w:rFonts w:ascii="Times New Roman" w:hAnsi="Times New Roman" w:cs="Times New Roman"/>
                <w:b/>
                <w:bCs/>
                <w:color w:val="000000"/>
                <w:sz w:val="28"/>
                <w:szCs w:val="28"/>
                <w:lang w:eastAsia="ru-RU"/>
              </w:rPr>
            </w:pPr>
            <w:r w:rsidRPr="001C4C6F">
              <w:rPr>
                <w:rFonts w:ascii="Times New Roman" w:hAnsi="Times New Roman" w:cs="Times New Roman"/>
                <w:b/>
                <w:bCs/>
                <w:color w:val="000000"/>
                <w:sz w:val="28"/>
                <w:szCs w:val="28"/>
                <w:lang w:eastAsia="ru-RU"/>
              </w:rPr>
              <w:t>данных и требований</w:t>
            </w:r>
          </w:p>
        </w:tc>
        <w:tc>
          <w:tcPr>
            <w:tcW w:w="2796" w:type="pct"/>
            <w:shd w:val="clear" w:color="auto" w:fill="auto"/>
            <w:vAlign w:val="center"/>
            <w:hideMark/>
          </w:tcPr>
          <w:p w:rsidR="001C4C6F" w:rsidRPr="001C4C6F" w:rsidRDefault="001C4C6F" w:rsidP="001C4C6F">
            <w:pPr>
              <w:spacing w:after="0"/>
              <w:jc w:val="center"/>
              <w:rPr>
                <w:rFonts w:ascii="Times New Roman" w:hAnsi="Times New Roman" w:cs="Times New Roman"/>
                <w:b/>
                <w:bCs/>
                <w:sz w:val="28"/>
                <w:szCs w:val="28"/>
                <w:lang w:eastAsia="ru-RU"/>
              </w:rPr>
            </w:pPr>
            <w:r w:rsidRPr="001C4C6F">
              <w:rPr>
                <w:rFonts w:ascii="Times New Roman" w:hAnsi="Times New Roman" w:cs="Times New Roman"/>
                <w:b/>
                <w:bCs/>
                <w:sz w:val="28"/>
                <w:szCs w:val="28"/>
                <w:lang w:eastAsia="ru-RU"/>
              </w:rPr>
              <w:t>Содержание основных данных и требований</w:t>
            </w:r>
          </w:p>
        </w:tc>
      </w:tr>
      <w:tr w:rsidR="001C4C6F" w:rsidRPr="001C4C6F" w:rsidTr="005F38E7">
        <w:trPr>
          <w:trHeight w:val="671"/>
        </w:trPr>
        <w:tc>
          <w:tcPr>
            <w:tcW w:w="353" w:type="pct"/>
            <w:shd w:val="clear" w:color="auto" w:fill="auto"/>
            <w:noWrap/>
            <w:hideMark/>
          </w:tcPr>
          <w:p w:rsidR="001C4C6F" w:rsidRPr="001C4C6F" w:rsidRDefault="001C4C6F" w:rsidP="001C4C6F">
            <w:pPr>
              <w:spacing w:after="0"/>
              <w:jc w:val="center"/>
              <w:rPr>
                <w:rFonts w:ascii="Times New Roman" w:hAnsi="Times New Roman" w:cs="Times New Roman"/>
                <w:b/>
                <w:bCs/>
                <w:color w:val="000000"/>
                <w:sz w:val="28"/>
                <w:szCs w:val="28"/>
                <w:lang w:eastAsia="ru-RU"/>
              </w:rPr>
            </w:pPr>
            <w:r w:rsidRPr="001C4C6F">
              <w:rPr>
                <w:rFonts w:ascii="Times New Roman" w:hAnsi="Times New Roman" w:cs="Times New Roman"/>
                <w:b/>
                <w:bCs/>
                <w:color w:val="000000"/>
                <w:sz w:val="28"/>
                <w:szCs w:val="28"/>
                <w:lang w:eastAsia="ru-RU"/>
              </w:rPr>
              <w:t>1.</w:t>
            </w:r>
          </w:p>
        </w:tc>
        <w:tc>
          <w:tcPr>
            <w:tcW w:w="1851" w:type="pct"/>
            <w:shd w:val="clear" w:color="auto" w:fill="auto"/>
            <w:hideMark/>
          </w:tcPr>
          <w:p w:rsidR="001C4C6F" w:rsidRPr="001C4C6F" w:rsidRDefault="001C4C6F" w:rsidP="001C4C6F">
            <w:pPr>
              <w:spacing w:after="0"/>
              <w:jc w:val="center"/>
              <w:rPr>
                <w:rFonts w:ascii="Times New Roman" w:hAnsi="Times New Roman" w:cs="Times New Roman"/>
                <w:b/>
                <w:bCs/>
                <w:sz w:val="28"/>
                <w:szCs w:val="28"/>
                <w:lang w:eastAsia="ru-RU"/>
              </w:rPr>
            </w:pPr>
            <w:r w:rsidRPr="001C4C6F">
              <w:rPr>
                <w:rFonts w:ascii="Times New Roman" w:hAnsi="Times New Roman" w:cs="Times New Roman"/>
                <w:b/>
                <w:bCs/>
                <w:sz w:val="28"/>
                <w:szCs w:val="28"/>
                <w:lang w:eastAsia="ru-RU"/>
              </w:rPr>
              <w:t>Основание для проведе</w:t>
            </w:r>
            <w:bookmarkStart w:id="0" w:name="_GoBack"/>
            <w:bookmarkEnd w:id="0"/>
            <w:r w:rsidRPr="001C4C6F">
              <w:rPr>
                <w:rFonts w:ascii="Times New Roman" w:hAnsi="Times New Roman" w:cs="Times New Roman"/>
                <w:b/>
                <w:bCs/>
                <w:sz w:val="28"/>
                <w:szCs w:val="28"/>
                <w:lang w:eastAsia="ru-RU"/>
              </w:rPr>
              <w:t>ния изысканий</w:t>
            </w:r>
          </w:p>
        </w:tc>
        <w:tc>
          <w:tcPr>
            <w:tcW w:w="2796" w:type="pct"/>
            <w:shd w:val="clear" w:color="000000" w:fill="FFFFFF"/>
            <w:hideMark/>
          </w:tcPr>
          <w:p w:rsidR="001C4C6F" w:rsidRPr="001C4C6F" w:rsidRDefault="001C4C6F" w:rsidP="001C4C6F">
            <w:pPr>
              <w:spacing w:after="0"/>
              <w:rPr>
                <w:rFonts w:ascii="Times New Roman" w:hAnsi="Times New Roman" w:cs="Times New Roman"/>
                <w:sz w:val="28"/>
                <w:szCs w:val="28"/>
                <w:lang w:eastAsia="ru-RU"/>
              </w:rPr>
            </w:pPr>
            <w:r w:rsidRPr="001C4C6F">
              <w:rPr>
                <w:rFonts w:ascii="Times New Roman" w:hAnsi="Times New Roman" w:cs="Times New Roman"/>
                <w:sz w:val="28"/>
                <w:szCs w:val="28"/>
                <w:lang w:eastAsia="ru-RU"/>
              </w:rPr>
              <w:t>Постановление Администрации сельского поселения Красный Яр муниципального района Красноярский Самарской области «О подготовке документации по планировке  территории для строительства объекта АО «</w:t>
            </w:r>
            <w:proofErr w:type="spellStart"/>
            <w:r w:rsidRPr="001C4C6F">
              <w:rPr>
                <w:rFonts w:ascii="Times New Roman" w:hAnsi="Times New Roman" w:cs="Times New Roman"/>
                <w:sz w:val="28"/>
                <w:szCs w:val="28"/>
                <w:lang w:eastAsia="ru-RU"/>
              </w:rPr>
              <w:t>Самаранефтегаз</w:t>
            </w:r>
            <w:proofErr w:type="spellEnd"/>
            <w:r w:rsidRPr="001C4C6F">
              <w:rPr>
                <w:rFonts w:ascii="Times New Roman" w:hAnsi="Times New Roman" w:cs="Times New Roman"/>
                <w:sz w:val="28"/>
                <w:szCs w:val="28"/>
                <w:lang w:eastAsia="ru-RU"/>
              </w:rPr>
              <w:t xml:space="preserve">»: </w:t>
            </w:r>
            <w:r w:rsidRPr="001C4C6F">
              <w:rPr>
                <w:rFonts w:ascii="Times New Roman" w:hAnsi="Times New Roman" w:cs="Times New Roman"/>
                <w:sz w:val="28"/>
                <w:szCs w:val="28"/>
              </w:rPr>
              <w:t xml:space="preserve">5591П «Сбор нефти и газа со скважин №№ 1010, 1013, 1014, 1021 </w:t>
            </w:r>
            <w:proofErr w:type="spellStart"/>
            <w:r w:rsidRPr="001C4C6F">
              <w:rPr>
                <w:rFonts w:ascii="Times New Roman" w:hAnsi="Times New Roman" w:cs="Times New Roman"/>
                <w:sz w:val="28"/>
                <w:szCs w:val="28"/>
                <w:lang w:eastAsia="ru-RU"/>
              </w:rPr>
              <w:t>Белозерско-Чубовского</w:t>
            </w:r>
            <w:proofErr w:type="spellEnd"/>
            <w:r w:rsidRPr="001C4C6F">
              <w:rPr>
                <w:rFonts w:ascii="Times New Roman" w:hAnsi="Times New Roman" w:cs="Times New Roman"/>
                <w:sz w:val="28"/>
                <w:szCs w:val="28"/>
                <w:lang w:eastAsia="ru-RU"/>
              </w:rPr>
              <w:t xml:space="preserve"> месторождения» в границах сельского поселения Красный Яр муниципального района Красноярский Самарской области» от </w:t>
            </w:r>
            <w:r w:rsidRPr="001C4C6F">
              <w:rPr>
                <w:rFonts w:ascii="Times New Roman" w:hAnsi="Times New Roman" w:cs="Times New Roman"/>
                <w:sz w:val="28"/>
                <w:szCs w:val="28"/>
                <w:lang w:eastAsia="ru-RU"/>
              </w:rPr>
              <w:t>08.05.</w:t>
            </w:r>
            <w:r w:rsidRPr="001C4C6F">
              <w:rPr>
                <w:rFonts w:ascii="Times New Roman" w:hAnsi="Times New Roman" w:cs="Times New Roman"/>
                <w:sz w:val="28"/>
                <w:szCs w:val="28"/>
                <w:lang w:eastAsia="ru-RU"/>
              </w:rPr>
              <w:t>2019 года №</w:t>
            </w:r>
            <w:r w:rsidRPr="001C4C6F">
              <w:rPr>
                <w:rFonts w:ascii="Times New Roman" w:hAnsi="Times New Roman" w:cs="Times New Roman"/>
                <w:sz w:val="28"/>
                <w:szCs w:val="28"/>
                <w:lang w:eastAsia="ru-RU"/>
              </w:rPr>
              <w:t>98</w:t>
            </w:r>
          </w:p>
        </w:tc>
      </w:tr>
      <w:tr w:rsidR="001C4C6F" w:rsidRPr="001C4C6F" w:rsidTr="005F38E7">
        <w:trPr>
          <w:trHeight w:val="391"/>
        </w:trPr>
        <w:tc>
          <w:tcPr>
            <w:tcW w:w="353" w:type="pct"/>
            <w:shd w:val="clear" w:color="auto" w:fill="auto"/>
            <w:noWrap/>
            <w:hideMark/>
          </w:tcPr>
          <w:p w:rsidR="001C4C6F" w:rsidRPr="001C4C6F" w:rsidRDefault="001C4C6F" w:rsidP="001C4C6F">
            <w:pPr>
              <w:spacing w:after="0"/>
              <w:jc w:val="center"/>
              <w:rPr>
                <w:rFonts w:ascii="Times New Roman" w:hAnsi="Times New Roman" w:cs="Times New Roman"/>
                <w:b/>
                <w:bCs/>
                <w:color w:val="000000"/>
                <w:sz w:val="28"/>
                <w:szCs w:val="28"/>
                <w:lang w:eastAsia="ru-RU"/>
              </w:rPr>
            </w:pPr>
            <w:r w:rsidRPr="001C4C6F">
              <w:rPr>
                <w:rFonts w:ascii="Times New Roman" w:hAnsi="Times New Roman" w:cs="Times New Roman"/>
                <w:b/>
                <w:bCs/>
                <w:color w:val="000000"/>
                <w:sz w:val="28"/>
                <w:szCs w:val="28"/>
                <w:lang w:eastAsia="ru-RU"/>
              </w:rPr>
              <w:t>2.</w:t>
            </w:r>
          </w:p>
        </w:tc>
        <w:tc>
          <w:tcPr>
            <w:tcW w:w="1851" w:type="pct"/>
            <w:shd w:val="clear" w:color="auto" w:fill="auto"/>
            <w:noWrap/>
            <w:hideMark/>
          </w:tcPr>
          <w:p w:rsidR="001C4C6F" w:rsidRPr="001C4C6F" w:rsidRDefault="001C4C6F" w:rsidP="001C4C6F">
            <w:pPr>
              <w:spacing w:after="0"/>
              <w:jc w:val="center"/>
              <w:rPr>
                <w:rFonts w:ascii="Times New Roman" w:hAnsi="Times New Roman" w:cs="Times New Roman"/>
                <w:b/>
                <w:bCs/>
                <w:sz w:val="28"/>
                <w:szCs w:val="28"/>
                <w:lang w:eastAsia="ru-RU"/>
              </w:rPr>
            </w:pPr>
            <w:r w:rsidRPr="001C4C6F">
              <w:rPr>
                <w:rFonts w:ascii="Times New Roman" w:hAnsi="Times New Roman" w:cs="Times New Roman"/>
                <w:b/>
                <w:bCs/>
                <w:sz w:val="28"/>
                <w:szCs w:val="28"/>
                <w:lang w:eastAsia="ru-RU"/>
              </w:rPr>
              <w:t>Заказчик</w:t>
            </w:r>
          </w:p>
        </w:tc>
        <w:tc>
          <w:tcPr>
            <w:tcW w:w="2796" w:type="pct"/>
            <w:shd w:val="clear" w:color="auto" w:fill="auto"/>
            <w:noWrap/>
            <w:hideMark/>
          </w:tcPr>
          <w:p w:rsidR="001C4C6F" w:rsidRPr="001C4C6F" w:rsidRDefault="001C4C6F" w:rsidP="001C4C6F">
            <w:pPr>
              <w:spacing w:after="0"/>
              <w:rPr>
                <w:rFonts w:ascii="Times New Roman" w:hAnsi="Times New Roman" w:cs="Times New Roman"/>
                <w:sz w:val="28"/>
                <w:szCs w:val="28"/>
                <w:lang w:eastAsia="ru-RU"/>
              </w:rPr>
            </w:pPr>
            <w:r w:rsidRPr="001C4C6F">
              <w:rPr>
                <w:rFonts w:ascii="Times New Roman" w:hAnsi="Times New Roman" w:cs="Times New Roman"/>
                <w:sz w:val="28"/>
                <w:szCs w:val="28"/>
              </w:rPr>
              <w:t>Общество с ограниченной ответственностью «Самарский научно-исследовательский и проектный институт нефтедобычи»</w:t>
            </w:r>
          </w:p>
        </w:tc>
      </w:tr>
      <w:tr w:rsidR="001C4C6F" w:rsidRPr="001C4C6F" w:rsidTr="005F38E7">
        <w:trPr>
          <w:trHeight w:val="703"/>
        </w:trPr>
        <w:tc>
          <w:tcPr>
            <w:tcW w:w="353" w:type="pct"/>
            <w:shd w:val="clear" w:color="auto" w:fill="auto"/>
            <w:noWrap/>
          </w:tcPr>
          <w:p w:rsidR="001C4C6F" w:rsidRPr="001C4C6F" w:rsidRDefault="001C4C6F" w:rsidP="001C4C6F">
            <w:pPr>
              <w:spacing w:after="0"/>
              <w:jc w:val="center"/>
              <w:rPr>
                <w:rFonts w:ascii="Times New Roman" w:hAnsi="Times New Roman" w:cs="Times New Roman"/>
                <w:b/>
                <w:bCs/>
                <w:color w:val="000000"/>
                <w:sz w:val="28"/>
                <w:szCs w:val="28"/>
                <w:lang w:eastAsia="ru-RU"/>
              </w:rPr>
            </w:pPr>
            <w:r w:rsidRPr="001C4C6F">
              <w:rPr>
                <w:rFonts w:ascii="Times New Roman" w:hAnsi="Times New Roman" w:cs="Times New Roman"/>
                <w:b/>
                <w:bCs/>
                <w:color w:val="000000"/>
                <w:sz w:val="28"/>
                <w:szCs w:val="28"/>
                <w:lang w:eastAsia="ru-RU"/>
              </w:rPr>
              <w:t>3.</w:t>
            </w:r>
          </w:p>
        </w:tc>
        <w:tc>
          <w:tcPr>
            <w:tcW w:w="1851" w:type="pct"/>
            <w:shd w:val="clear" w:color="auto" w:fill="auto"/>
            <w:noWrap/>
          </w:tcPr>
          <w:p w:rsidR="001C4C6F" w:rsidRPr="001C4C6F" w:rsidRDefault="001C4C6F" w:rsidP="001C4C6F">
            <w:pPr>
              <w:spacing w:after="0"/>
              <w:jc w:val="center"/>
              <w:rPr>
                <w:rFonts w:ascii="Times New Roman" w:hAnsi="Times New Roman" w:cs="Times New Roman"/>
                <w:b/>
                <w:bCs/>
                <w:color w:val="000000"/>
                <w:sz w:val="28"/>
                <w:szCs w:val="28"/>
                <w:lang w:eastAsia="ru-RU"/>
              </w:rPr>
            </w:pPr>
            <w:r w:rsidRPr="001C4C6F">
              <w:rPr>
                <w:rFonts w:ascii="Times New Roman" w:hAnsi="Times New Roman" w:cs="Times New Roman"/>
                <w:b/>
                <w:bCs/>
                <w:color w:val="000000"/>
                <w:sz w:val="28"/>
                <w:szCs w:val="28"/>
                <w:lang w:eastAsia="ru-RU"/>
              </w:rPr>
              <w:t>Сведения об объекте инженерных изысканий (местоположение объекта и его характеристики)</w:t>
            </w:r>
            <w:r w:rsidRPr="001C4C6F">
              <w:rPr>
                <w:rFonts w:ascii="Times New Roman" w:hAnsi="Times New Roman" w:cs="Times New Roman"/>
                <w:b/>
                <w:bCs/>
                <w:sz w:val="28"/>
                <w:szCs w:val="28"/>
                <w:lang w:eastAsia="ru-RU"/>
              </w:rPr>
              <w:t xml:space="preserve">  и описание объекта планируемого размещения (для размещения которого проводятся инженерные </w:t>
            </w:r>
            <w:proofErr w:type="gramStart"/>
            <w:r w:rsidRPr="001C4C6F">
              <w:rPr>
                <w:rFonts w:ascii="Times New Roman" w:hAnsi="Times New Roman" w:cs="Times New Roman"/>
                <w:b/>
                <w:bCs/>
                <w:sz w:val="28"/>
                <w:szCs w:val="28"/>
                <w:lang w:eastAsia="ru-RU"/>
              </w:rPr>
              <w:t>изыскания</w:t>
            </w:r>
            <w:proofErr w:type="gramEnd"/>
            <w:r w:rsidRPr="001C4C6F">
              <w:rPr>
                <w:rFonts w:ascii="Times New Roman" w:hAnsi="Times New Roman" w:cs="Times New Roman"/>
                <w:b/>
                <w:bCs/>
                <w:sz w:val="28"/>
                <w:szCs w:val="28"/>
                <w:lang w:eastAsia="ru-RU"/>
              </w:rPr>
              <w:t xml:space="preserve"> и разрабатывается документация по планировке территории)  </w:t>
            </w:r>
          </w:p>
        </w:tc>
        <w:tc>
          <w:tcPr>
            <w:tcW w:w="2796" w:type="pct"/>
            <w:shd w:val="clear" w:color="000000" w:fill="FFFFFF"/>
          </w:tcPr>
          <w:p w:rsidR="001C4C6F" w:rsidRPr="001C4C6F" w:rsidRDefault="001C4C6F" w:rsidP="001C4C6F">
            <w:pPr>
              <w:shd w:val="clear" w:color="auto" w:fill="FFFFFF"/>
              <w:spacing w:after="0"/>
              <w:rPr>
                <w:rFonts w:ascii="Times New Roman" w:hAnsi="Times New Roman" w:cs="Times New Roman"/>
                <w:bCs/>
                <w:sz w:val="28"/>
                <w:szCs w:val="28"/>
              </w:rPr>
            </w:pPr>
            <w:r w:rsidRPr="001C4C6F">
              <w:rPr>
                <w:rFonts w:ascii="Times New Roman" w:hAnsi="Times New Roman" w:cs="Times New Roman"/>
                <w:sz w:val="28"/>
                <w:szCs w:val="28"/>
              </w:rPr>
              <w:t>Объект инженерных изысканий расположен в границах сельского поселения Красный Яр муниципального района Красноярский Самарской области, ориентировочная площадь территории – 19,3 га</w:t>
            </w:r>
          </w:p>
        </w:tc>
      </w:tr>
      <w:tr w:rsidR="001C4C6F" w:rsidRPr="001C4C6F" w:rsidTr="005F38E7">
        <w:trPr>
          <w:trHeight w:val="273"/>
        </w:trPr>
        <w:tc>
          <w:tcPr>
            <w:tcW w:w="353" w:type="pct"/>
            <w:shd w:val="clear" w:color="auto" w:fill="auto"/>
            <w:noWrap/>
            <w:hideMark/>
          </w:tcPr>
          <w:p w:rsidR="001C4C6F" w:rsidRPr="001C4C6F" w:rsidRDefault="001C4C6F" w:rsidP="001C4C6F">
            <w:pPr>
              <w:spacing w:after="0"/>
              <w:jc w:val="center"/>
              <w:rPr>
                <w:rFonts w:ascii="Times New Roman" w:hAnsi="Times New Roman" w:cs="Times New Roman"/>
                <w:b/>
                <w:bCs/>
                <w:color w:val="000000"/>
                <w:sz w:val="28"/>
                <w:szCs w:val="28"/>
                <w:lang w:eastAsia="ru-RU"/>
              </w:rPr>
            </w:pPr>
            <w:r w:rsidRPr="001C4C6F">
              <w:rPr>
                <w:rFonts w:ascii="Times New Roman" w:hAnsi="Times New Roman" w:cs="Times New Roman"/>
                <w:b/>
                <w:bCs/>
                <w:color w:val="000000"/>
                <w:sz w:val="28"/>
                <w:szCs w:val="28"/>
                <w:lang w:eastAsia="ru-RU"/>
              </w:rPr>
              <w:t>4.</w:t>
            </w:r>
          </w:p>
        </w:tc>
        <w:tc>
          <w:tcPr>
            <w:tcW w:w="1851" w:type="pct"/>
            <w:shd w:val="clear" w:color="auto" w:fill="auto"/>
            <w:noWrap/>
            <w:hideMark/>
          </w:tcPr>
          <w:p w:rsidR="001C4C6F" w:rsidRPr="001C4C6F" w:rsidRDefault="001C4C6F" w:rsidP="001C4C6F">
            <w:pPr>
              <w:spacing w:after="0"/>
              <w:jc w:val="center"/>
              <w:rPr>
                <w:rFonts w:ascii="Times New Roman" w:hAnsi="Times New Roman" w:cs="Times New Roman"/>
                <w:b/>
                <w:bCs/>
                <w:color w:val="000000"/>
                <w:sz w:val="28"/>
                <w:szCs w:val="28"/>
                <w:lang w:eastAsia="ru-RU"/>
              </w:rPr>
            </w:pPr>
            <w:r w:rsidRPr="001C4C6F">
              <w:rPr>
                <w:rFonts w:ascii="Times New Roman" w:hAnsi="Times New Roman" w:cs="Times New Roman"/>
                <w:b/>
                <w:bCs/>
                <w:color w:val="000000"/>
                <w:sz w:val="28"/>
                <w:szCs w:val="28"/>
                <w:lang w:eastAsia="ru-RU"/>
              </w:rPr>
              <w:t>Цель проведения инженерных изысканий</w:t>
            </w:r>
          </w:p>
        </w:tc>
        <w:tc>
          <w:tcPr>
            <w:tcW w:w="2796" w:type="pct"/>
            <w:shd w:val="clear" w:color="auto" w:fill="auto"/>
            <w:hideMark/>
          </w:tcPr>
          <w:p w:rsidR="001C4C6F" w:rsidRPr="001C4C6F" w:rsidRDefault="001C4C6F" w:rsidP="001C4C6F">
            <w:pPr>
              <w:spacing w:after="0"/>
              <w:rPr>
                <w:rFonts w:ascii="Times New Roman" w:hAnsi="Times New Roman" w:cs="Times New Roman"/>
                <w:sz w:val="28"/>
                <w:szCs w:val="28"/>
              </w:rPr>
            </w:pPr>
            <w:r w:rsidRPr="001C4C6F">
              <w:rPr>
                <w:rFonts w:ascii="Times New Roman" w:hAnsi="Times New Roman" w:cs="Times New Roman"/>
                <w:sz w:val="28"/>
                <w:szCs w:val="28"/>
              </w:rPr>
              <w:t xml:space="preserve">Выполнение инженерных изысканий в объеме, достаточном для подготовки проекта </w:t>
            </w:r>
            <w:r w:rsidRPr="001C4C6F">
              <w:rPr>
                <w:rFonts w:ascii="Times New Roman" w:hAnsi="Times New Roman" w:cs="Times New Roman"/>
                <w:sz w:val="28"/>
                <w:szCs w:val="28"/>
              </w:rPr>
              <w:lastRenderedPageBreak/>
              <w:t>планировки территории и проекта межевания территории, проектной и рабочей документации.</w:t>
            </w:r>
          </w:p>
        </w:tc>
      </w:tr>
      <w:tr w:rsidR="001C4C6F" w:rsidRPr="001C4C6F" w:rsidTr="005F38E7">
        <w:trPr>
          <w:trHeight w:val="186"/>
        </w:trPr>
        <w:tc>
          <w:tcPr>
            <w:tcW w:w="353" w:type="pct"/>
            <w:shd w:val="clear" w:color="auto" w:fill="auto"/>
            <w:noWrap/>
            <w:hideMark/>
          </w:tcPr>
          <w:p w:rsidR="001C4C6F" w:rsidRPr="001C4C6F" w:rsidRDefault="001C4C6F" w:rsidP="001C4C6F">
            <w:pPr>
              <w:spacing w:after="0"/>
              <w:jc w:val="center"/>
              <w:rPr>
                <w:rFonts w:ascii="Times New Roman" w:hAnsi="Times New Roman" w:cs="Times New Roman"/>
                <w:b/>
                <w:bCs/>
                <w:color w:val="000000"/>
                <w:sz w:val="28"/>
                <w:szCs w:val="28"/>
                <w:lang w:eastAsia="ru-RU"/>
              </w:rPr>
            </w:pPr>
            <w:r w:rsidRPr="001C4C6F">
              <w:rPr>
                <w:rFonts w:ascii="Times New Roman" w:hAnsi="Times New Roman" w:cs="Times New Roman"/>
                <w:b/>
                <w:bCs/>
                <w:color w:val="000000"/>
                <w:sz w:val="28"/>
                <w:szCs w:val="28"/>
                <w:lang w:eastAsia="ru-RU"/>
              </w:rPr>
              <w:lastRenderedPageBreak/>
              <w:t>5.</w:t>
            </w:r>
          </w:p>
        </w:tc>
        <w:tc>
          <w:tcPr>
            <w:tcW w:w="1851" w:type="pct"/>
            <w:shd w:val="clear" w:color="auto" w:fill="auto"/>
            <w:hideMark/>
          </w:tcPr>
          <w:p w:rsidR="001C4C6F" w:rsidRPr="001C4C6F" w:rsidRDefault="001C4C6F" w:rsidP="001C4C6F">
            <w:pPr>
              <w:spacing w:after="0"/>
              <w:jc w:val="center"/>
              <w:rPr>
                <w:rFonts w:ascii="Times New Roman" w:hAnsi="Times New Roman" w:cs="Times New Roman"/>
                <w:b/>
                <w:bCs/>
                <w:color w:val="000000"/>
                <w:sz w:val="28"/>
                <w:szCs w:val="28"/>
                <w:lang w:eastAsia="ru-RU"/>
              </w:rPr>
            </w:pPr>
            <w:r w:rsidRPr="001C4C6F">
              <w:rPr>
                <w:rFonts w:ascii="Times New Roman" w:hAnsi="Times New Roman" w:cs="Times New Roman"/>
                <w:b/>
                <w:bCs/>
                <w:color w:val="000000"/>
                <w:sz w:val="28"/>
                <w:szCs w:val="28"/>
                <w:lang w:eastAsia="ru-RU"/>
              </w:rPr>
              <w:t>Виды инженерных изысканий</w:t>
            </w:r>
          </w:p>
        </w:tc>
        <w:tc>
          <w:tcPr>
            <w:tcW w:w="2796" w:type="pct"/>
            <w:shd w:val="clear" w:color="000000" w:fill="FFFFFF"/>
            <w:hideMark/>
          </w:tcPr>
          <w:p w:rsidR="001C4C6F" w:rsidRPr="001C4C6F" w:rsidRDefault="001C4C6F" w:rsidP="001C4C6F">
            <w:pPr>
              <w:spacing w:after="0"/>
              <w:rPr>
                <w:rFonts w:ascii="Times New Roman" w:hAnsi="Times New Roman" w:cs="Times New Roman"/>
                <w:color w:val="000000"/>
                <w:sz w:val="28"/>
                <w:szCs w:val="28"/>
                <w:lang w:eastAsia="ru-RU"/>
              </w:rPr>
            </w:pPr>
            <w:r w:rsidRPr="001C4C6F">
              <w:rPr>
                <w:rFonts w:ascii="Times New Roman" w:hAnsi="Times New Roman" w:cs="Times New Roman"/>
                <w:color w:val="000000"/>
                <w:sz w:val="28"/>
                <w:szCs w:val="28"/>
                <w:lang w:eastAsia="ru-RU"/>
              </w:rPr>
              <w:t xml:space="preserve">1. инженерно-геодезические изыскания </w:t>
            </w:r>
          </w:p>
          <w:p w:rsidR="001C4C6F" w:rsidRPr="001C4C6F" w:rsidRDefault="001C4C6F" w:rsidP="001C4C6F">
            <w:pPr>
              <w:spacing w:after="0"/>
              <w:rPr>
                <w:rFonts w:ascii="Times New Roman" w:hAnsi="Times New Roman" w:cs="Times New Roman"/>
                <w:color w:val="000000"/>
                <w:sz w:val="28"/>
                <w:szCs w:val="28"/>
                <w:lang w:eastAsia="ru-RU"/>
              </w:rPr>
            </w:pPr>
            <w:r w:rsidRPr="001C4C6F">
              <w:rPr>
                <w:rFonts w:ascii="Times New Roman" w:hAnsi="Times New Roman" w:cs="Times New Roman"/>
                <w:color w:val="000000"/>
                <w:sz w:val="28"/>
                <w:szCs w:val="28"/>
                <w:lang w:eastAsia="ru-RU"/>
              </w:rPr>
              <w:t xml:space="preserve">2. инженерно-геологические изыскания </w:t>
            </w:r>
          </w:p>
          <w:p w:rsidR="001C4C6F" w:rsidRPr="001C4C6F" w:rsidRDefault="001C4C6F" w:rsidP="001C4C6F">
            <w:pPr>
              <w:tabs>
                <w:tab w:val="left" w:pos="601"/>
              </w:tabs>
              <w:spacing w:after="0"/>
              <w:rPr>
                <w:rFonts w:ascii="Times New Roman" w:hAnsi="Times New Roman" w:cs="Times New Roman"/>
                <w:color w:val="000000"/>
                <w:sz w:val="28"/>
                <w:szCs w:val="28"/>
                <w:lang w:eastAsia="ru-RU"/>
              </w:rPr>
            </w:pPr>
            <w:r w:rsidRPr="001C4C6F">
              <w:rPr>
                <w:rFonts w:ascii="Times New Roman" w:hAnsi="Times New Roman" w:cs="Times New Roman"/>
                <w:color w:val="000000"/>
                <w:sz w:val="28"/>
                <w:szCs w:val="28"/>
                <w:lang w:eastAsia="ru-RU"/>
              </w:rPr>
              <w:t>3. инженерно-гидрометеорологические изыскания</w:t>
            </w:r>
          </w:p>
          <w:p w:rsidR="001C4C6F" w:rsidRPr="001C4C6F" w:rsidRDefault="001C4C6F" w:rsidP="001C4C6F">
            <w:pPr>
              <w:spacing w:after="0"/>
              <w:rPr>
                <w:rFonts w:ascii="Times New Roman" w:hAnsi="Times New Roman" w:cs="Times New Roman"/>
                <w:sz w:val="28"/>
                <w:szCs w:val="28"/>
                <w:lang w:eastAsia="ru-RU"/>
              </w:rPr>
            </w:pPr>
            <w:r w:rsidRPr="001C4C6F">
              <w:rPr>
                <w:rFonts w:ascii="Times New Roman" w:hAnsi="Times New Roman" w:cs="Times New Roman"/>
                <w:color w:val="000000"/>
                <w:sz w:val="28"/>
                <w:szCs w:val="28"/>
                <w:lang w:eastAsia="ru-RU"/>
              </w:rPr>
              <w:t>4. инженерно-экологические изыскания</w:t>
            </w:r>
          </w:p>
        </w:tc>
      </w:tr>
      <w:tr w:rsidR="001C4C6F" w:rsidRPr="001C4C6F" w:rsidTr="005F38E7">
        <w:trPr>
          <w:trHeight w:val="70"/>
        </w:trPr>
        <w:tc>
          <w:tcPr>
            <w:tcW w:w="353" w:type="pct"/>
            <w:shd w:val="clear" w:color="auto" w:fill="auto"/>
            <w:noWrap/>
          </w:tcPr>
          <w:p w:rsidR="001C4C6F" w:rsidRPr="001C4C6F" w:rsidRDefault="001C4C6F" w:rsidP="001C4C6F">
            <w:pPr>
              <w:spacing w:after="0"/>
              <w:jc w:val="center"/>
              <w:rPr>
                <w:rFonts w:ascii="Times New Roman" w:hAnsi="Times New Roman" w:cs="Times New Roman"/>
                <w:b/>
                <w:bCs/>
                <w:color w:val="000000"/>
                <w:sz w:val="28"/>
                <w:szCs w:val="28"/>
                <w:lang w:eastAsia="ru-RU"/>
              </w:rPr>
            </w:pPr>
            <w:r w:rsidRPr="001C4C6F">
              <w:rPr>
                <w:rFonts w:ascii="Times New Roman" w:hAnsi="Times New Roman" w:cs="Times New Roman"/>
                <w:b/>
                <w:bCs/>
                <w:color w:val="000000"/>
                <w:sz w:val="28"/>
                <w:szCs w:val="28"/>
                <w:lang w:eastAsia="ru-RU"/>
              </w:rPr>
              <w:t>6.</w:t>
            </w:r>
          </w:p>
        </w:tc>
        <w:tc>
          <w:tcPr>
            <w:tcW w:w="1851" w:type="pct"/>
            <w:shd w:val="clear" w:color="auto" w:fill="auto"/>
          </w:tcPr>
          <w:p w:rsidR="001C4C6F" w:rsidRPr="001C4C6F" w:rsidRDefault="001C4C6F" w:rsidP="001C4C6F">
            <w:pPr>
              <w:spacing w:after="0"/>
              <w:jc w:val="center"/>
              <w:rPr>
                <w:rFonts w:ascii="Times New Roman" w:hAnsi="Times New Roman" w:cs="Times New Roman"/>
                <w:b/>
                <w:bCs/>
                <w:color w:val="000000"/>
                <w:sz w:val="28"/>
                <w:szCs w:val="28"/>
                <w:lang w:eastAsia="ru-RU"/>
              </w:rPr>
            </w:pPr>
            <w:r w:rsidRPr="001C4C6F">
              <w:rPr>
                <w:rFonts w:ascii="Times New Roman" w:hAnsi="Times New Roman" w:cs="Times New Roman"/>
                <w:b/>
                <w:bCs/>
                <w:color w:val="000000"/>
                <w:sz w:val="28"/>
                <w:szCs w:val="28"/>
                <w:lang w:eastAsia="ru-RU"/>
              </w:rPr>
              <w:t>Требования к выполнению инженерных изысканий</w:t>
            </w:r>
          </w:p>
        </w:tc>
        <w:tc>
          <w:tcPr>
            <w:tcW w:w="2796" w:type="pct"/>
            <w:shd w:val="clear" w:color="000000" w:fill="FFFFFF"/>
          </w:tcPr>
          <w:p w:rsidR="001C4C6F" w:rsidRPr="001C4C6F" w:rsidRDefault="001C4C6F" w:rsidP="001C4C6F">
            <w:pPr>
              <w:spacing w:after="0"/>
              <w:jc w:val="both"/>
              <w:rPr>
                <w:rFonts w:ascii="Times New Roman" w:hAnsi="Times New Roman" w:cs="Times New Roman"/>
                <w:sz w:val="28"/>
                <w:szCs w:val="28"/>
              </w:rPr>
            </w:pPr>
            <w:r w:rsidRPr="001C4C6F">
              <w:rPr>
                <w:rFonts w:ascii="Times New Roman" w:hAnsi="Times New Roman" w:cs="Times New Roman"/>
                <w:sz w:val="28"/>
                <w:szCs w:val="28"/>
              </w:rPr>
              <w:t>Изыскания выполнить в соответствии с требованиями законодательства и нормативных документов РФ (п. 8 настоящего Технического задания).</w:t>
            </w:r>
          </w:p>
          <w:p w:rsidR="001C4C6F" w:rsidRPr="001C4C6F" w:rsidRDefault="001C4C6F" w:rsidP="001C4C6F">
            <w:pPr>
              <w:autoSpaceDE w:val="0"/>
              <w:autoSpaceDN w:val="0"/>
              <w:adjustRightInd w:val="0"/>
              <w:spacing w:after="0"/>
              <w:rPr>
                <w:rFonts w:ascii="Times New Roman" w:eastAsia="Calibri" w:hAnsi="Times New Roman" w:cs="Times New Roman"/>
                <w:sz w:val="28"/>
                <w:szCs w:val="28"/>
                <w:lang w:eastAsia="ru-RU"/>
              </w:rPr>
            </w:pPr>
            <w:r w:rsidRPr="001C4C6F">
              <w:rPr>
                <w:rFonts w:ascii="Times New Roman" w:hAnsi="Times New Roman" w:cs="Times New Roman"/>
                <w:sz w:val="28"/>
                <w:szCs w:val="28"/>
              </w:rPr>
              <w:t xml:space="preserve">Подрядчик должен быть членом СРО, в качестве лица, выполняющего инженерные изыскания; его специалисты должны входить в перечень </w:t>
            </w:r>
            <w:r w:rsidRPr="001C4C6F">
              <w:rPr>
                <w:rFonts w:ascii="Times New Roman" w:eastAsia="Calibri" w:hAnsi="Times New Roman" w:cs="Times New Roman"/>
                <w:sz w:val="28"/>
                <w:szCs w:val="28"/>
                <w:lang w:eastAsia="ru-RU"/>
              </w:rPr>
              <w:t xml:space="preserve"> специалистов по организации инженерных изысканий, сведения о которых включены в национальный реестр специалистов в области инженерных изысканий (согласно ст. 55.5-1 </w:t>
            </w:r>
            <w:proofErr w:type="spellStart"/>
            <w:r w:rsidRPr="001C4C6F">
              <w:rPr>
                <w:rFonts w:ascii="Times New Roman" w:eastAsia="Calibri" w:hAnsi="Times New Roman" w:cs="Times New Roman"/>
                <w:sz w:val="28"/>
                <w:szCs w:val="28"/>
                <w:lang w:eastAsia="ru-RU"/>
              </w:rPr>
              <w:t>ГрК</w:t>
            </w:r>
            <w:proofErr w:type="spellEnd"/>
            <w:r w:rsidRPr="001C4C6F">
              <w:rPr>
                <w:rFonts w:ascii="Times New Roman" w:eastAsia="Calibri" w:hAnsi="Times New Roman" w:cs="Times New Roman"/>
                <w:sz w:val="28"/>
                <w:szCs w:val="28"/>
                <w:lang w:eastAsia="ru-RU"/>
              </w:rPr>
              <w:t>).</w:t>
            </w:r>
          </w:p>
        </w:tc>
      </w:tr>
      <w:tr w:rsidR="001C4C6F" w:rsidRPr="001C4C6F" w:rsidTr="005F38E7">
        <w:trPr>
          <w:trHeight w:val="318"/>
        </w:trPr>
        <w:tc>
          <w:tcPr>
            <w:tcW w:w="353" w:type="pct"/>
            <w:shd w:val="clear" w:color="auto" w:fill="auto"/>
            <w:noWrap/>
            <w:hideMark/>
          </w:tcPr>
          <w:p w:rsidR="001C4C6F" w:rsidRPr="001C4C6F" w:rsidRDefault="001C4C6F" w:rsidP="001C4C6F">
            <w:pPr>
              <w:spacing w:after="0"/>
              <w:jc w:val="center"/>
              <w:rPr>
                <w:rFonts w:ascii="Times New Roman" w:hAnsi="Times New Roman" w:cs="Times New Roman"/>
                <w:b/>
                <w:bCs/>
                <w:color w:val="000000"/>
                <w:sz w:val="28"/>
                <w:szCs w:val="28"/>
                <w:lang w:eastAsia="ru-RU"/>
              </w:rPr>
            </w:pPr>
            <w:r w:rsidRPr="001C4C6F">
              <w:rPr>
                <w:rFonts w:ascii="Times New Roman" w:hAnsi="Times New Roman" w:cs="Times New Roman"/>
                <w:b/>
                <w:bCs/>
                <w:color w:val="000000"/>
                <w:sz w:val="28"/>
                <w:szCs w:val="28"/>
                <w:lang w:eastAsia="ru-RU"/>
              </w:rPr>
              <w:t>7.</w:t>
            </w:r>
          </w:p>
        </w:tc>
        <w:tc>
          <w:tcPr>
            <w:tcW w:w="1851" w:type="pct"/>
            <w:shd w:val="clear" w:color="auto" w:fill="auto"/>
            <w:hideMark/>
          </w:tcPr>
          <w:p w:rsidR="001C4C6F" w:rsidRPr="001C4C6F" w:rsidRDefault="001C4C6F" w:rsidP="001C4C6F">
            <w:pPr>
              <w:spacing w:after="0"/>
              <w:jc w:val="center"/>
              <w:rPr>
                <w:rFonts w:ascii="Times New Roman" w:hAnsi="Times New Roman" w:cs="Times New Roman"/>
                <w:b/>
                <w:sz w:val="28"/>
                <w:szCs w:val="28"/>
                <w:lang w:eastAsia="ru-RU"/>
              </w:rPr>
            </w:pPr>
            <w:r w:rsidRPr="001C4C6F">
              <w:rPr>
                <w:rFonts w:ascii="Times New Roman" w:hAnsi="Times New Roman" w:cs="Times New Roman"/>
                <w:b/>
                <w:spacing w:val="2"/>
                <w:sz w:val="28"/>
                <w:szCs w:val="28"/>
                <w:shd w:val="clear" w:color="auto" w:fill="FFFFFF"/>
                <w:lang w:eastAsia="ru-RU"/>
              </w:rPr>
              <w:t>Границы территорий проведения инженерных изысканий</w:t>
            </w:r>
          </w:p>
        </w:tc>
        <w:tc>
          <w:tcPr>
            <w:tcW w:w="2796" w:type="pct"/>
            <w:shd w:val="clear" w:color="000000" w:fill="FFFFFF"/>
            <w:hideMark/>
          </w:tcPr>
          <w:p w:rsidR="001C4C6F" w:rsidRPr="001C4C6F" w:rsidRDefault="001C4C6F" w:rsidP="001C4C6F">
            <w:pPr>
              <w:spacing w:after="0"/>
              <w:rPr>
                <w:rFonts w:ascii="Times New Roman" w:hAnsi="Times New Roman" w:cs="Times New Roman"/>
                <w:sz w:val="28"/>
                <w:szCs w:val="28"/>
              </w:rPr>
            </w:pPr>
            <w:proofErr w:type="gramStart"/>
            <w:r w:rsidRPr="001C4C6F">
              <w:rPr>
                <w:rFonts w:ascii="Times New Roman" w:hAnsi="Times New Roman" w:cs="Times New Roman"/>
                <w:sz w:val="28"/>
                <w:szCs w:val="28"/>
              </w:rPr>
              <w:t xml:space="preserve">Инженерные изыскания проводятся в границах территории проектирования, утвержденных </w:t>
            </w:r>
            <w:r w:rsidRPr="001C4C6F">
              <w:rPr>
                <w:rFonts w:ascii="Times New Roman" w:hAnsi="Times New Roman" w:cs="Times New Roman"/>
                <w:sz w:val="28"/>
                <w:szCs w:val="28"/>
                <w:lang w:eastAsia="ru-RU"/>
              </w:rPr>
              <w:t>постановлением Администрации</w:t>
            </w:r>
            <w:r w:rsidRPr="001C4C6F">
              <w:rPr>
                <w:rFonts w:ascii="Times New Roman" w:hAnsi="Times New Roman" w:cs="Times New Roman"/>
                <w:sz w:val="28"/>
                <w:szCs w:val="28"/>
              </w:rPr>
              <w:t xml:space="preserve"> сельского поселения Красный Яр муниципального района Красноярский</w:t>
            </w:r>
            <w:r w:rsidRPr="001C4C6F">
              <w:rPr>
                <w:rFonts w:ascii="Times New Roman" w:hAnsi="Times New Roman" w:cs="Times New Roman"/>
                <w:sz w:val="28"/>
                <w:szCs w:val="28"/>
                <w:lang w:eastAsia="ru-RU"/>
              </w:rPr>
              <w:t xml:space="preserve"> «О подготовке документации по планировке  территории для строительства объекта АО «</w:t>
            </w:r>
            <w:proofErr w:type="spellStart"/>
            <w:r w:rsidRPr="001C4C6F">
              <w:rPr>
                <w:rFonts w:ascii="Times New Roman" w:hAnsi="Times New Roman" w:cs="Times New Roman"/>
                <w:sz w:val="28"/>
                <w:szCs w:val="28"/>
                <w:lang w:eastAsia="ru-RU"/>
              </w:rPr>
              <w:t>Самаранефтегаз</w:t>
            </w:r>
            <w:proofErr w:type="spellEnd"/>
            <w:r w:rsidRPr="001C4C6F">
              <w:rPr>
                <w:rFonts w:ascii="Times New Roman" w:hAnsi="Times New Roman" w:cs="Times New Roman"/>
                <w:sz w:val="28"/>
                <w:szCs w:val="28"/>
                <w:lang w:eastAsia="ru-RU"/>
              </w:rPr>
              <w:t xml:space="preserve">»: </w:t>
            </w:r>
            <w:r w:rsidRPr="001C4C6F">
              <w:rPr>
                <w:rFonts w:ascii="Times New Roman" w:hAnsi="Times New Roman" w:cs="Times New Roman"/>
                <w:sz w:val="28"/>
                <w:szCs w:val="28"/>
              </w:rPr>
              <w:t>5591П «Сбор нефти и газа со скважин №№ 1010, 1013, 1014, 1021</w:t>
            </w:r>
            <w:r w:rsidRPr="001C4C6F">
              <w:rPr>
                <w:rFonts w:ascii="Times New Roman" w:hAnsi="Times New Roman" w:cs="Times New Roman"/>
                <w:sz w:val="28"/>
                <w:szCs w:val="28"/>
                <w:lang w:eastAsia="ru-RU"/>
              </w:rPr>
              <w:t xml:space="preserve"> </w:t>
            </w:r>
            <w:proofErr w:type="spellStart"/>
            <w:r w:rsidRPr="001C4C6F">
              <w:rPr>
                <w:rFonts w:ascii="Times New Roman" w:hAnsi="Times New Roman" w:cs="Times New Roman"/>
                <w:sz w:val="28"/>
                <w:szCs w:val="28"/>
                <w:lang w:eastAsia="ru-RU"/>
              </w:rPr>
              <w:t>Белозерско-Чубовского</w:t>
            </w:r>
            <w:proofErr w:type="spellEnd"/>
            <w:r w:rsidRPr="001C4C6F">
              <w:rPr>
                <w:rFonts w:ascii="Times New Roman" w:hAnsi="Times New Roman" w:cs="Times New Roman"/>
                <w:sz w:val="28"/>
                <w:szCs w:val="28"/>
                <w:lang w:eastAsia="ru-RU"/>
              </w:rPr>
              <w:t xml:space="preserve"> месторождения» в границах сельского поселения Красный Яр муниципального района Красноярский Самарской области» от</w:t>
            </w:r>
            <w:r w:rsidRPr="001C4C6F">
              <w:rPr>
                <w:rFonts w:ascii="Times New Roman" w:hAnsi="Times New Roman" w:cs="Times New Roman"/>
                <w:sz w:val="28"/>
                <w:szCs w:val="28"/>
                <w:lang w:eastAsia="ru-RU"/>
              </w:rPr>
              <w:t xml:space="preserve"> 08.05.2019 года № 98</w:t>
            </w:r>
            <w:proofErr w:type="gramEnd"/>
          </w:p>
        </w:tc>
      </w:tr>
      <w:tr w:rsidR="001C4C6F" w:rsidRPr="001C4C6F" w:rsidTr="005F38E7">
        <w:trPr>
          <w:trHeight w:val="420"/>
        </w:trPr>
        <w:tc>
          <w:tcPr>
            <w:tcW w:w="353" w:type="pct"/>
            <w:shd w:val="clear" w:color="auto" w:fill="auto"/>
            <w:noWrap/>
            <w:hideMark/>
          </w:tcPr>
          <w:p w:rsidR="001C4C6F" w:rsidRPr="001C4C6F" w:rsidRDefault="001C4C6F" w:rsidP="001C4C6F">
            <w:pPr>
              <w:spacing w:after="0"/>
              <w:jc w:val="center"/>
              <w:rPr>
                <w:rFonts w:ascii="Times New Roman" w:hAnsi="Times New Roman" w:cs="Times New Roman"/>
                <w:b/>
                <w:bCs/>
                <w:color w:val="000000"/>
                <w:sz w:val="28"/>
                <w:szCs w:val="28"/>
                <w:lang w:eastAsia="ru-RU"/>
              </w:rPr>
            </w:pPr>
            <w:r w:rsidRPr="001C4C6F">
              <w:rPr>
                <w:rFonts w:ascii="Times New Roman" w:hAnsi="Times New Roman" w:cs="Times New Roman"/>
                <w:b/>
                <w:bCs/>
                <w:color w:val="000000"/>
                <w:sz w:val="28"/>
                <w:szCs w:val="28"/>
                <w:lang w:eastAsia="ru-RU"/>
              </w:rPr>
              <w:t>8.</w:t>
            </w:r>
          </w:p>
        </w:tc>
        <w:tc>
          <w:tcPr>
            <w:tcW w:w="1851" w:type="pct"/>
            <w:shd w:val="clear" w:color="auto" w:fill="auto"/>
            <w:hideMark/>
          </w:tcPr>
          <w:p w:rsidR="001C4C6F" w:rsidRPr="001C4C6F" w:rsidRDefault="001C4C6F" w:rsidP="001C4C6F">
            <w:pPr>
              <w:spacing w:after="0"/>
              <w:jc w:val="center"/>
              <w:rPr>
                <w:rFonts w:ascii="Times New Roman" w:hAnsi="Times New Roman" w:cs="Times New Roman"/>
                <w:b/>
                <w:sz w:val="28"/>
                <w:szCs w:val="28"/>
                <w:lang w:eastAsia="ru-RU"/>
              </w:rPr>
            </w:pPr>
            <w:r w:rsidRPr="001C4C6F">
              <w:rPr>
                <w:rFonts w:ascii="Times New Roman" w:hAnsi="Times New Roman" w:cs="Times New Roman"/>
                <w:b/>
                <w:spacing w:val="-4"/>
                <w:w w:val="102"/>
                <w:sz w:val="28"/>
                <w:szCs w:val="28"/>
                <w:lang w:eastAsia="ru-RU"/>
              </w:rPr>
              <w:t>Общие требования к результатам инженерных изысканий</w:t>
            </w:r>
          </w:p>
        </w:tc>
        <w:tc>
          <w:tcPr>
            <w:tcW w:w="2796" w:type="pct"/>
            <w:shd w:val="clear" w:color="auto" w:fill="auto"/>
            <w:hideMark/>
          </w:tcPr>
          <w:p w:rsidR="001C4C6F" w:rsidRPr="001C4C6F" w:rsidRDefault="001C4C6F" w:rsidP="001C4C6F">
            <w:pPr>
              <w:spacing w:after="0"/>
              <w:rPr>
                <w:rFonts w:ascii="Times New Roman" w:hAnsi="Times New Roman" w:cs="Times New Roman"/>
                <w:sz w:val="28"/>
                <w:szCs w:val="28"/>
              </w:rPr>
            </w:pPr>
            <w:r w:rsidRPr="001C4C6F">
              <w:rPr>
                <w:rFonts w:ascii="Times New Roman" w:hAnsi="Times New Roman" w:cs="Times New Roman"/>
                <w:sz w:val="28"/>
                <w:szCs w:val="28"/>
              </w:rPr>
              <w:t xml:space="preserve">Изыскания должны быть выполнены на высоком техническом уровне. </w:t>
            </w:r>
          </w:p>
          <w:p w:rsidR="001C4C6F" w:rsidRPr="001C4C6F" w:rsidRDefault="001C4C6F" w:rsidP="001C4C6F">
            <w:pPr>
              <w:spacing w:after="0"/>
              <w:rPr>
                <w:rFonts w:ascii="Times New Roman" w:hAnsi="Times New Roman" w:cs="Times New Roman"/>
                <w:sz w:val="28"/>
                <w:szCs w:val="28"/>
                <w:lang w:eastAsia="ru-RU"/>
              </w:rPr>
            </w:pPr>
            <w:proofErr w:type="gramStart"/>
            <w:r w:rsidRPr="001C4C6F">
              <w:rPr>
                <w:rFonts w:ascii="Times New Roman" w:hAnsi="Times New Roman" w:cs="Times New Roman"/>
                <w:sz w:val="28"/>
                <w:szCs w:val="28"/>
              </w:rPr>
              <w:t xml:space="preserve">Требования, предъявляемые к результатам инженерных изысканий, не оговоренные в данном техническом задании, выполняются в </w:t>
            </w:r>
            <w:r w:rsidRPr="001C4C6F">
              <w:rPr>
                <w:rFonts w:ascii="Times New Roman" w:hAnsi="Times New Roman" w:cs="Times New Roman"/>
                <w:bCs/>
                <w:sz w:val="28"/>
                <w:szCs w:val="28"/>
              </w:rPr>
              <w:t xml:space="preserve">объеме, требуемом </w:t>
            </w:r>
            <w:r w:rsidRPr="001C4C6F">
              <w:rPr>
                <w:rFonts w:ascii="Times New Roman" w:hAnsi="Times New Roman" w:cs="Times New Roman"/>
                <w:sz w:val="28"/>
                <w:szCs w:val="28"/>
              </w:rPr>
              <w:t xml:space="preserve">Градостроительным </w:t>
            </w:r>
            <w:r w:rsidRPr="001C4C6F">
              <w:rPr>
                <w:rFonts w:ascii="Times New Roman" w:hAnsi="Times New Roman" w:cs="Times New Roman"/>
                <w:sz w:val="28"/>
                <w:szCs w:val="28"/>
              </w:rPr>
              <w:lastRenderedPageBreak/>
              <w:t xml:space="preserve">кодексом РФ; </w:t>
            </w:r>
            <w:r w:rsidRPr="001C4C6F">
              <w:rPr>
                <w:rFonts w:ascii="Times New Roman" w:hAnsi="Times New Roman" w:cs="Times New Roman"/>
                <w:spacing w:val="2"/>
                <w:sz w:val="28"/>
                <w:szCs w:val="28"/>
                <w:shd w:val="clear" w:color="auto" w:fill="FFFFFF"/>
                <w:lang w:eastAsia="ru-RU"/>
              </w:rPr>
              <w:t>Правилами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утвержденными Постановлением Правительства РФ от 31 марта 2017 года № 402</w:t>
            </w:r>
            <w:r w:rsidRPr="001C4C6F">
              <w:rPr>
                <w:rFonts w:ascii="Times New Roman" w:hAnsi="Times New Roman" w:cs="Times New Roman"/>
                <w:sz w:val="28"/>
                <w:szCs w:val="28"/>
              </w:rPr>
              <w:t>;</w:t>
            </w:r>
            <w:proofErr w:type="gramEnd"/>
            <w:r w:rsidRPr="001C4C6F">
              <w:rPr>
                <w:rFonts w:ascii="Times New Roman" w:hAnsi="Times New Roman" w:cs="Times New Roman"/>
                <w:sz w:val="28"/>
                <w:szCs w:val="28"/>
              </w:rPr>
              <w:t xml:space="preserve"> СП 47.13330.2012; СП 11-102-97; СП 11-105-97</w:t>
            </w:r>
            <w:r w:rsidRPr="001C4C6F">
              <w:rPr>
                <w:rFonts w:ascii="Times New Roman" w:hAnsi="Times New Roman" w:cs="Times New Roman"/>
                <w:color w:val="000000"/>
                <w:sz w:val="28"/>
                <w:szCs w:val="28"/>
                <w:lang w:eastAsia="ru-RU"/>
              </w:rPr>
              <w:t>; СНиП 23-01-99*; СНиП 2-02.01-83; ГОСТ 25100-96; ГОСТ 9.602-2005; приказ Минприроды РФ от 08.12.2011г. №948 и др. нормативными документами.</w:t>
            </w:r>
            <w:r w:rsidRPr="001C4C6F">
              <w:rPr>
                <w:rFonts w:ascii="Times New Roman" w:hAnsi="Times New Roman" w:cs="Times New Roman"/>
                <w:sz w:val="28"/>
                <w:szCs w:val="28"/>
              </w:rPr>
              <w:t xml:space="preserve"> </w:t>
            </w:r>
          </w:p>
        </w:tc>
      </w:tr>
      <w:tr w:rsidR="001C4C6F" w:rsidRPr="001C4C6F" w:rsidTr="005F38E7">
        <w:trPr>
          <w:trHeight w:val="1776"/>
        </w:trPr>
        <w:tc>
          <w:tcPr>
            <w:tcW w:w="353" w:type="pct"/>
            <w:shd w:val="clear" w:color="auto" w:fill="auto"/>
            <w:noWrap/>
          </w:tcPr>
          <w:p w:rsidR="001C4C6F" w:rsidRPr="001C4C6F" w:rsidRDefault="001C4C6F" w:rsidP="001C4C6F">
            <w:pPr>
              <w:spacing w:after="0"/>
              <w:jc w:val="center"/>
              <w:rPr>
                <w:rFonts w:ascii="Times New Roman" w:hAnsi="Times New Roman" w:cs="Times New Roman"/>
                <w:b/>
                <w:bCs/>
                <w:color w:val="000000"/>
                <w:sz w:val="28"/>
                <w:szCs w:val="28"/>
                <w:lang w:eastAsia="ru-RU"/>
              </w:rPr>
            </w:pPr>
            <w:r w:rsidRPr="001C4C6F">
              <w:rPr>
                <w:rFonts w:ascii="Times New Roman" w:hAnsi="Times New Roman" w:cs="Times New Roman"/>
                <w:b/>
                <w:bCs/>
                <w:color w:val="000000"/>
                <w:sz w:val="28"/>
                <w:szCs w:val="28"/>
                <w:lang w:eastAsia="ru-RU"/>
              </w:rPr>
              <w:lastRenderedPageBreak/>
              <w:t>9.</w:t>
            </w:r>
          </w:p>
        </w:tc>
        <w:tc>
          <w:tcPr>
            <w:tcW w:w="1851" w:type="pct"/>
            <w:shd w:val="clear" w:color="auto" w:fill="auto"/>
          </w:tcPr>
          <w:p w:rsidR="001C4C6F" w:rsidRPr="001C4C6F" w:rsidRDefault="001C4C6F" w:rsidP="001C4C6F">
            <w:pPr>
              <w:spacing w:after="0"/>
              <w:jc w:val="center"/>
              <w:rPr>
                <w:rFonts w:ascii="Times New Roman" w:hAnsi="Times New Roman" w:cs="Times New Roman"/>
                <w:b/>
                <w:spacing w:val="-4"/>
                <w:w w:val="102"/>
                <w:sz w:val="28"/>
                <w:szCs w:val="28"/>
                <w:lang w:eastAsia="ru-RU"/>
              </w:rPr>
            </w:pPr>
            <w:r w:rsidRPr="001C4C6F">
              <w:rPr>
                <w:rFonts w:ascii="Times New Roman" w:hAnsi="Times New Roman" w:cs="Times New Roman"/>
                <w:b/>
                <w:spacing w:val="-4"/>
                <w:w w:val="102"/>
                <w:sz w:val="28"/>
                <w:szCs w:val="28"/>
                <w:lang w:eastAsia="ru-RU"/>
              </w:rPr>
              <w:t xml:space="preserve">Требования к оформлению </w:t>
            </w:r>
          </w:p>
          <w:p w:rsidR="001C4C6F" w:rsidRPr="001C4C6F" w:rsidRDefault="001C4C6F" w:rsidP="001C4C6F">
            <w:pPr>
              <w:spacing w:after="0"/>
              <w:jc w:val="center"/>
              <w:rPr>
                <w:rFonts w:ascii="Times New Roman" w:hAnsi="Times New Roman" w:cs="Times New Roman"/>
                <w:b/>
                <w:sz w:val="28"/>
                <w:szCs w:val="28"/>
                <w:lang w:eastAsia="ru-RU"/>
              </w:rPr>
            </w:pPr>
            <w:r w:rsidRPr="001C4C6F">
              <w:rPr>
                <w:rFonts w:ascii="Times New Roman" w:hAnsi="Times New Roman" w:cs="Times New Roman"/>
                <w:b/>
                <w:spacing w:val="-4"/>
                <w:w w:val="102"/>
                <w:sz w:val="28"/>
                <w:szCs w:val="28"/>
                <w:lang w:eastAsia="ru-RU"/>
              </w:rPr>
              <w:t>документации (к результатам инженерных изысканий)</w:t>
            </w:r>
          </w:p>
        </w:tc>
        <w:tc>
          <w:tcPr>
            <w:tcW w:w="2796" w:type="pct"/>
            <w:shd w:val="clear" w:color="auto" w:fill="auto"/>
          </w:tcPr>
          <w:p w:rsidR="001C4C6F" w:rsidRPr="001C4C6F" w:rsidRDefault="001C4C6F" w:rsidP="001C4C6F">
            <w:pPr>
              <w:spacing w:after="0"/>
              <w:rPr>
                <w:rFonts w:ascii="Times New Roman" w:hAnsi="Times New Roman" w:cs="Times New Roman"/>
                <w:sz w:val="28"/>
                <w:szCs w:val="28"/>
              </w:rPr>
            </w:pPr>
            <w:r w:rsidRPr="001C4C6F">
              <w:rPr>
                <w:rFonts w:ascii="Times New Roman" w:hAnsi="Times New Roman" w:cs="Times New Roman"/>
                <w:sz w:val="28"/>
                <w:szCs w:val="28"/>
              </w:rPr>
              <w:t>Электронную версию представить:</w:t>
            </w:r>
          </w:p>
          <w:p w:rsidR="001C4C6F" w:rsidRPr="001C4C6F" w:rsidRDefault="001C4C6F" w:rsidP="001C4C6F">
            <w:pPr>
              <w:spacing w:after="0"/>
              <w:rPr>
                <w:rFonts w:ascii="Times New Roman" w:hAnsi="Times New Roman" w:cs="Times New Roman"/>
                <w:sz w:val="28"/>
                <w:szCs w:val="28"/>
              </w:rPr>
            </w:pPr>
            <w:r w:rsidRPr="001C4C6F">
              <w:rPr>
                <w:rFonts w:ascii="Times New Roman" w:hAnsi="Times New Roman" w:cs="Times New Roman"/>
                <w:sz w:val="28"/>
                <w:szCs w:val="28"/>
              </w:rPr>
              <w:t>- текстовую часть в формате .</w:t>
            </w:r>
            <w:proofErr w:type="spellStart"/>
            <w:r w:rsidRPr="001C4C6F">
              <w:rPr>
                <w:rFonts w:ascii="Times New Roman" w:hAnsi="Times New Roman" w:cs="Times New Roman"/>
                <w:sz w:val="28"/>
                <w:szCs w:val="28"/>
              </w:rPr>
              <w:t>doc</w:t>
            </w:r>
            <w:proofErr w:type="spellEnd"/>
            <w:r w:rsidRPr="001C4C6F">
              <w:rPr>
                <w:rFonts w:ascii="Times New Roman" w:hAnsi="Times New Roman" w:cs="Times New Roman"/>
                <w:sz w:val="28"/>
                <w:szCs w:val="28"/>
              </w:rPr>
              <w:t xml:space="preserve">  и .</w:t>
            </w:r>
            <w:proofErr w:type="spellStart"/>
            <w:r w:rsidRPr="001C4C6F">
              <w:rPr>
                <w:rFonts w:ascii="Times New Roman" w:hAnsi="Times New Roman" w:cs="Times New Roman"/>
                <w:sz w:val="28"/>
                <w:szCs w:val="28"/>
                <w:lang w:val="en-US"/>
              </w:rPr>
              <w:t>pdf</w:t>
            </w:r>
            <w:proofErr w:type="spellEnd"/>
            <w:r w:rsidRPr="001C4C6F">
              <w:rPr>
                <w:rFonts w:ascii="Times New Roman" w:hAnsi="Times New Roman" w:cs="Times New Roman"/>
                <w:sz w:val="28"/>
                <w:szCs w:val="28"/>
              </w:rPr>
              <w:t>;</w:t>
            </w:r>
          </w:p>
          <w:p w:rsidR="001C4C6F" w:rsidRPr="001C4C6F" w:rsidRDefault="001C4C6F" w:rsidP="001C4C6F">
            <w:pPr>
              <w:spacing w:after="0"/>
              <w:rPr>
                <w:rFonts w:ascii="Times New Roman" w:hAnsi="Times New Roman" w:cs="Times New Roman"/>
                <w:sz w:val="28"/>
                <w:szCs w:val="28"/>
              </w:rPr>
            </w:pPr>
            <w:r w:rsidRPr="001C4C6F">
              <w:rPr>
                <w:rFonts w:ascii="Times New Roman" w:hAnsi="Times New Roman" w:cs="Times New Roman"/>
                <w:sz w:val="28"/>
                <w:szCs w:val="28"/>
              </w:rPr>
              <w:t>- графическую часть в формате .</w:t>
            </w:r>
            <w:proofErr w:type="spellStart"/>
            <w:r w:rsidRPr="001C4C6F">
              <w:rPr>
                <w:rFonts w:ascii="Times New Roman" w:hAnsi="Times New Roman" w:cs="Times New Roman"/>
                <w:sz w:val="28"/>
                <w:szCs w:val="28"/>
                <w:lang w:val="en-US"/>
              </w:rPr>
              <w:t>dwg</w:t>
            </w:r>
            <w:proofErr w:type="spellEnd"/>
            <w:r w:rsidRPr="001C4C6F">
              <w:rPr>
                <w:rFonts w:ascii="Times New Roman" w:hAnsi="Times New Roman" w:cs="Times New Roman"/>
                <w:sz w:val="28"/>
                <w:szCs w:val="28"/>
              </w:rPr>
              <w:t xml:space="preserve"> (</w:t>
            </w:r>
            <w:r w:rsidRPr="001C4C6F">
              <w:rPr>
                <w:rFonts w:ascii="Times New Roman" w:hAnsi="Times New Roman" w:cs="Times New Roman"/>
                <w:sz w:val="28"/>
                <w:szCs w:val="28"/>
                <w:lang w:val="en-US"/>
              </w:rPr>
              <w:t>AutoCAD</w:t>
            </w:r>
            <w:r w:rsidRPr="001C4C6F">
              <w:rPr>
                <w:rFonts w:ascii="Times New Roman" w:hAnsi="Times New Roman" w:cs="Times New Roman"/>
                <w:sz w:val="28"/>
                <w:szCs w:val="28"/>
              </w:rPr>
              <w:t>)  и .</w:t>
            </w:r>
            <w:proofErr w:type="spellStart"/>
            <w:r w:rsidRPr="001C4C6F">
              <w:rPr>
                <w:rFonts w:ascii="Times New Roman" w:hAnsi="Times New Roman" w:cs="Times New Roman"/>
                <w:sz w:val="28"/>
                <w:szCs w:val="28"/>
                <w:lang w:val="en-US"/>
              </w:rPr>
              <w:t>pdf</w:t>
            </w:r>
            <w:proofErr w:type="spellEnd"/>
            <w:r w:rsidRPr="001C4C6F">
              <w:rPr>
                <w:rFonts w:ascii="Times New Roman" w:hAnsi="Times New Roman" w:cs="Times New Roman"/>
                <w:sz w:val="28"/>
                <w:szCs w:val="28"/>
              </w:rPr>
              <w:t>;</w:t>
            </w:r>
          </w:p>
          <w:p w:rsidR="001C4C6F" w:rsidRPr="001C4C6F" w:rsidRDefault="001C4C6F" w:rsidP="001C4C6F">
            <w:pPr>
              <w:spacing w:after="0"/>
              <w:rPr>
                <w:rFonts w:ascii="Times New Roman" w:hAnsi="Times New Roman" w:cs="Times New Roman"/>
                <w:sz w:val="28"/>
                <w:szCs w:val="28"/>
              </w:rPr>
            </w:pPr>
            <w:r w:rsidRPr="001C4C6F">
              <w:rPr>
                <w:rFonts w:ascii="Times New Roman" w:hAnsi="Times New Roman" w:cs="Times New Roman"/>
                <w:sz w:val="28"/>
                <w:szCs w:val="28"/>
              </w:rPr>
              <w:t>- табличную часть в формате .</w:t>
            </w:r>
            <w:proofErr w:type="spellStart"/>
            <w:r w:rsidRPr="001C4C6F">
              <w:rPr>
                <w:rFonts w:ascii="Times New Roman" w:hAnsi="Times New Roman" w:cs="Times New Roman"/>
                <w:sz w:val="28"/>
                <w:szCs w:val="28"/>
              </w:rPr>
              <w:t>xls</w:t>
            </w:r>
            <w:proofErr w:type="spellEnd"/>
            <w:r w:rsidRPr="001C4C6F">
              <w:rPr>
                <w:rFonts w:ascii="Times New Roman" w:hAnsi="Times New Roman" w:cs="Times New Roman"/>
                <w:sz w:val="28"/>
                <w:szCs w:val="28"/>
              </w:rPr>
              <w:t xml:space="preserve">  и .</w:t>
            </w:r>
            <w:proofErr w:type="spellStart"/>
            <w:r w:rsidRPr="001C4C6F">
              <w:rPr>
                <w:rFonts w:ascii="Times New Roman" w:hAnsi="Times New Roman" w:cs="Times New Roman"/>
                <w:sz w:val="28"/>
                <w:szCs w:val="28"/>
                <w:lang w:val="en-US"/>
              </w:rPr>
              <w:t>pdf</w:t>
            </w:r>
            <w:proofErr w:type="spellEnd"/>
            <w:r w:rsidRPr="001C4C6F">
              <w:rPr>
                <w:rFonts w:ascii="Times New Roman" w:hAnsi="Times New Roman" w:cs="Times New Roman"/>
                <w:sz w:val="28"/>
                <w:szCs w:val="28"/>
              </w:rPr>
              <w:t>.</w:t>
            </w:r>
          </w:p>
          <w:p w:rsidR="001C4C6F" w:rsidRPr="001C4C6F" w:rsidRDefault="001C4C6F" w:rsidP="001C4C6F">
            <w:pPr>
              <w:spacing w:after="0"/>
              <w:jc w:val="both"/>
              <w:rPr>
                <w:rFonts w:ascii="Times New Roman" w:hAnsi="Times New Roman" w:cs="Times New Roman"/>
                <w:sz w:val="28"/>
                <w:szCs w:val="28"/>
              </w:rPr>
            </w:pPr>
            <w:proofErr w:type="gramStart"/>
            <w:r w:rsidRPr="001C4C6F">
              <w:rPr>
                <w:rFonts w:ascii="Times New Roman" w:hAnsi="Times New Roman" w:cs="Times New Roman"/>
                <w:sz w:val="28"/>
                <w:szCs w:val="28"/>
              </w:rPr>
              <w:t>Отчет по инженерным изысканиям предоставляется на русском языке: 1 экземпляре в бумажном варианте и 1 экземпляр в электронном виде (</w:t>
            </w:r>
            <w:r w:rsidRPr="001C4C6F">
              <w:rPr>
                <w:rFonts w:ascii="Times New Roman" w:hAnsi="Times New Roman" w:cs="Times New Roman"/>
                <w:sz w:val="28"/>
                <w:szCs w:val="28"/>
                <w:lang w:val="en-US"/>
              </w:rPr>
              <w:t>CD</w:t>
            </w:r>
            <w:r w:rsidRPr="001C4C6F">
              <w:rPr>
                <w:rFonts w:ascii="Times New Roman" w:hAnsi="Times New Roman" w:cs="Times New Roman"/>
                <w:sz w:val="28"/>
                <w:szCs w:val="28"/>
              </w:rPr>
              <w:t xml:space="preserve">, в формате </w:t>
            </w:r>
            <w:proofErr w:type="spellStart"/>
            <w:r w:rsidRPr="001C4C6F">
              <w:rPr>
                <w:rFonts w:ascii="Times New Roman" w:hAnsi="Times New Roman" w:cs="Times New Roman"/>
                <w:sz w:val="28"/>
                <w:szCs w:val="28"/>
                <w:lang w:val="en-US"/>
              </w:rPr>
              <w:t>dwg</w:t>
            </w:r>
            <w:proofErr w:type="spellEnd"/>
            <w:r w:rsidRPr="001C4C6F">
              <w:rPr>
                <w:rFonts w:ascii="Times New Roman" w:hAnsi="Times New Roman" w:cs="Times New Roman"/>
                <w:sz w:val="28"/>
                <w:szCs w:val="28"/>
              </w:rPr>
              <w:t xml:space="preserve"> и </w:t>
            </w:r>
            <w:proofErr w:type="spellStart"/>
            <w:r w:rsidRPr="001C4C6F">
              <w:rPr>
                <w:rFonts w:ascii="Times New Roman" w:hAnsi="Times New Roman" w:cs="Times New Roman"/>
                <w:sz w:val="28"/>
                <w:szCs w:val="28"/>
                <w:lang w:val="en-US"/>
              </w:rPr>
              <w:t>pdf</w:t>
            </w:r>
            <w:proofErr w:type="spellEnd"/>
            <w:r w:rsidRPr="001C4C6F">
              <w:rPr>
                <w:rFonts w:ascii="Times New Roman" w:hAnsi="Times New Roman" w:cs="Times New Roman"/>
                <w:sz w:val="28"/>
                <w:szCs w:val="28"/>
              </w:rPr>
              <w:t>.</w:t>
            </w:r>
            <w:proofErr w:type="gramEnd"/>
            <w:r w:rsidRPr="001C4C6F">
              <w:rPr>
                <w:rFonts w:ascii="Times New Roman" w:hAnsi="Times New Roman" w:cs="Times New Roman"/>
                <w:sz w:val="28"/>
                <w:szCs w:val="28"/>
              </w:rPr>
              <w:br/>
              <w:t xml:space="preserve">Формат чертежей - версия не ниже </w:t>
            </w:r>
            <w:r w:rsidRPr="001C4C6F">
              <w:rPr>
                <w:rFonts w:ascii="Times New Roman" w:hAnsi="Times New Roman" w:cs="Times New Roman"/>
                <w:sz w:val="28"/>
                <w:szCs w:val="28"/>
                <w:lang w:val="en-US"/>
              </w:rPr>
              <w:t>AutoCAD</w:t>
            </w:r>
            <w:r w:rsidRPr="001C4C6F">
              <w:rPr>
                <w:rFonts w:ascii="Times New Roman" w:hAnsi="Times New Roman" w:cs="Times New Roman"/>
                <w:sz w:val="28"/>
                <w:szCs w:val="28"/>
              </w:rPr>
              <w:t xml:space="preserve"> 2005, </w:t>
            </w:r>
            <w:r w:rsidRPr="001C4C6F">
              <w:rPr>
                <w:rFonts w:ascii="Times New Roman" w:hAnsi="Times New Roman" w:cs="Times New Roman"/>
                <w:sz w:val="28"/>
                <w:szCs w:val="28"/>
              </w:rPr>
              <w:br/>
              <w:t xml:space="preserve">Формат текста и таблиц - версия не ниже </w:t>
            </w:r>
            <w:r w:rsidRPr="001C4C6F">
              <w:rPr>
                <w:rFonts w:ascii="Times New Roman" w:hAnsi="Times New Roman" w:cs="Times New Roman"/>
                <w:sz w:val="28"/>
                <w:szCs w:val="28"/>
                <w:lang w:val="en-US"/>
              </w:rPr>
              <w:t>Word</w:t>
            </w:r>
            <w:r w:rsidRPr="001C4C6F">
              <w:rPr>
                <w:rFonts w:ascii="Times New Roman" w:hAnsi="Times New Roman" w:cs="Times New Roman"/>
                <w:sz w:val="28"/>
                <w:szCs w:val="28"/>
              </w:rPr>
              <w:t xml:space="preserve"> 2000, </w:t>
            </w:r>
            <w:r w:rsidRPr="001C4C6F">
              <w:rPr>
                <w:rFonts w:ascii="Times New Roman" w:hAnsi="Times New Roman" w:cs="Times New Roman"/>
                <w:sz w:val="28"/>
                <w:szCs w:val="28"/>
                <w:lang w:val="en-US"/>
              </w:rPr>
              <w:t>Excel</w:t>
            </w:r>
            <w:r w:rsidRPr="001C4C6F">
              <w:rPr>
                <w:rFonts w:ascii="Times New Roman" w:hAnsi="Times New Roman" w:cs="Times New Roman"/>
                <w:sz w:val="28"/>
                <w:szCs w:val="28"/>
              </w:rPr>
              <w:t xml:space="preserve"> 2000.</w:t>
            </w:r>
          </w:p>
          <w:p w:rsidR="001C4C6F" w:rsidRPr="001C4C6F" w:rsidRDefault="001C4C6F" w:rsidP="001C4C6F">
            <w:pPr>
              <w:spacing w:after="0"/>
              <w:jc w:val="both"/>
              <w:rPr>
                <w:rFonts w:ascii="Times New Roman" w:hAnsi="Times New Roman" w:cs="Times New Roman"/>
                <w:sz w:val="28"/>
                <w:szCs w:val="28"/>
              </w:rPr>
            </w:pPr>
            <w:r w:rsidRPr="001C4C6F">
              <w:rPr>
                <w:rFonts w:ascii="Times New Roman" w:hAnsi="Times New Roman" w:cs="Times New Roman"/>
                <w:sz w:val="28"/>
                <w:szCs w:val="28"/>
              </w:rPr>
              <w:t xml:space="preserve">Все материалы должны быть скомплектованы в отчет по инженерным изысканиям, выполненный с соблюдением требований ГОСТ 2.105-95 на текстовую документацию. </w:t>
            </w:r>
          </w:p>
        </w:tc>
      </w:tr>
    </w:tbl>
    <w:p w:rsidR="008B6581" w:rsidRDefault="008B6581" w:rsidP="001C4C6F">
      <w:pPr>
        <w:spacing w:after="0"/>
      </w:pPr>
    </w:p>
    <w:p w:rsidR="00790CDA" w:rsidRDefault="00790CDA" w:rsidP="00847D22">
      <w:pPr>
        <w:jc w:val="right"/>
      </w:pPr>
    </w:p>
    <w:sectPr w:rsidR="00790CDA" w:rsidSect="00681FF7">
      <w:pgSz w:w="11906" w:h="16838"/>
      <w:pgMar w:top="851" w:right="851" w:bottom="1276"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7085"/>
    <w:multiLevelType w:val="hybridMultilevel"/>
    <w:tmpl w:val="8F5C666A"/>
    <w:lvl w:ilvl="0" w:tplc="F1BC60AE">
      <w:start w:val="1"/>
      <w:numFmt w:val="decimal"/>
      <w:lvlText w:val="%1."/>
      <w:lvlJc w:val="left"/>
      <w:pPr>
        <w:ind w:left="1729" w:hanging="10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38064B2"/>
    <w:multiLevelType w:val="hybridMultilevel"/>
    <w:tmpl w:val="0DD26CC2"/>
    <w:lvl w:ilvl="0" w:tplc="3EC8FCB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
    <w:nsid w:val="0CD8756E"/>
    <w:multiLevelType w:val="multilevel"/>
    <w:tmpl w:val="88640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EDD"/>
    <w:rsid w:val="0007056A"/>
    <w:rsid w:val="000A3168"/>
    <w:rsid w:val="001767CF"/>
    <w:rsid w:val="001C4C6F"/>
    <w:rsid w:val="00285C9E"/>
    <w:rsid w:val="00310FDA"/>
    <w:rsid w:val="003E74D8"/>
    <w:rsid w:val="003F6B04"/>
    <w:rsid w:val="00401EE9"/>
    <w:rsid w:val="004506F7"/>
    <w:rsid w:val="004F5D94"/>
    <w:rsid w:val="00681FF7"/>
    <w:rsid w:val="0074796E"/>
    <w:rsid w:val="00790CDA"/>
    <w:rsid w:val="00847D22"/>
    <w:rsid w:val="008B6581"/>
    <w:rsid w:val="008F7EDD"/>
    <w:rsid w:val="009A2153"/>
    <w:rsid w:val="00A15879"/>
    <w:rsid w:val="00B60708"/>
    <w:rsid w:val="00C70EF1"/>
    <w:rsid w:val="00DC2F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6070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60708"/>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B60708"/>
    <w:rPr>
      <w:color w:val="0000FF"/>
      <w:u w:val="single"/>
    </w:rPr>
  </w:style>
  <w:style w:type="character" w:customStyle="1" w:styleId="button2text14">
    <w:name w:val="button2__text14"/>
    <w:basedOn w:val="a0"/>
    <w:rsid w:val="00B60708"/>
  </w:style>
  <w:style w:type="character" w:customStyle="1" w:styleId="user-accountname7">
    <w:name w:val="user-account__name7"/>
    <w:basedOn w:val="a0"/>
    <w:rsid w:val="00B60708"/>
    <w:rPr>
      <w:sz w:val="23"/>
      <w:szCs w:val="23"/>
    </w:rPr>
  </w:style>
  <w:style w:type="character" w:customStyle="1" w:styleId="user-accountaccent-letter1">
    <w:name w:val="user-account__accent-letter1"/>
    <w:basedOn w:val="a0"/>
    <w:rsid w:val="00B60708"/>
    <w:rPr>
      <w:color w:val="FF0000"/>
    </w:rPr>
  </w:style>
  <w:style w:type="character" w:customStyle="1" w:styleId="byr2x6nbcyx-kfywtmlct">
    <w:name w:val="byr2x6nbcyx-kfywtmlct"/>
    <w:basedOn w:val="a0"/>
    <w:rsid w:val="00B60708"/>
  </w:style>
  <w:style w:type="character" w:customStyle="1" w:styleId="menutext">
    <w:name w:val="menu__text"/>
    <w:basedOn w:val="a0"/>
    <w:rsid w:val="00B60708"/>
  </w:style>
  <w:style w:type="character" w:customStyle="1" w:styleId="user-accountname14">
    <w:name w:val="user-account__name14"/>
    <w:basedOn w:val="a0"/>
    <w:rsid w:val="00B60708"/>
    <w:rPr>
      <w:sz w:val="23"/>
      <w:szCs w:val="23"/>
    </w:rPr>
  </w:style>
  <w:style w:type="character" w:customStyle="1" w:styleId="button2text28">
    <w:name w:val="button2__text28"/>
    <w:basedOn w:val="a0"/>
    <w:rsid w:val="00B60708"/>
  </w:style>
  <w:style w:type="character" w:customStyle="1" w:styleId="hover-tooltiptooltip-text1">
    <w:name w:val="hover-tooltip__tooltip-text1"/>
    <w:basedOn w:val="a0"/>
    <w:rsid w:val="00B60708"/>
  </w:style>
  <w:style w:type="paragraph" w:styleId="a4">
    <w:name w:val="Balloon Text"/>
    <w:basedOn w:val="a"/>
    <w:link w:val="a5"/>
    <w:uiPriority w:val="99"/>
    <w:semiHidden/>
    <w:unhideWhenUsed/>
    <w:rsid w:val="00B607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0708"/>
    <w:rPr>
      <w:rFonts w:ascii="Tahoma" w:hAnsi="Tahoma" w:cs="Tahoma"/>
      <w:sz w:val="16"/>
      <w:szCs w:val="16"/>
    </w:rPr>
  </w:style>
  <w:style w:type="paragraph" w:styleId="a6">
    <w:name w:val="List Paragraph"/>
    <w:basedOn w:val="a"/>
    <w:uiPriority w:val="34"/>
    <w:qFormat/>
    <w:rsid w:val="00C70EF1"/>
    <w:pPr>
      <w:widowControl w:val="0"/>
      <w:suppressAutoHyphens/>
      <w:spacing w:after="0" w:line="240" w:lineRule="auto"/>
      <w:ind w:left="720"/>
      <w:contextualSpacing/>
    </w:pPr>
    <w:rPr>
      <w:rFonts w:ascii="Times New Roman" w:eastAsia="Arial Unicode MS" w:hAnsi="Times New Roman" w:cs="Times New Roman"/>
      <w:kern w:val="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6070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60708"/>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B60708"/>
    <w:rPr>
      <w:color w:val="0000FF"/>
      <w:u w:val="single"/>
    </w:rPr>
  </w:style>
  <w:style w:type="character" w:customStyle="1" w:styleId="button2text14">
    <w:name w:val="button2__text14"/>
    <w:basedOn w:val="a0"/>
    <w:rsid w:val="00B60708"/>
  </w:style>
  <w:style w:type="character" w:customStyle="1" w:styleId="user-accountname7">
    <w:name w:val="user-account__name7"/>
    <w:basedOn w:val="a0"/>
    <w:rsid w:val="00B60708"/>
    <w:rPr>
      <w:sz w:val="23"/>
      <w:szCs w:val="23"/>
    </w:rPr>
  </w:style>
  <w:style w:type="character" w:customStyle="1" w:styleId="user-accountaccent-letter1">
    <w:name w:val="user-account__accent-letter1"/>
    <w:basedOn w:val="a0"/>
    <w:rsid w:val="00B60708"/>
    <w:rPr>
      <w:color w:val="FF0000"/>
    </w:rPr>
  </w:style>
  <w:style w:type="character" w:customStyle="1" w:styleId="byr2x6nbcyx-kfywtmlct">
    <w:name w:val="byr2x6nbcyx-kfywtmlct"/>
    <w:basedOn w:val="a0"/>
    <w:rsid w:val="00B60708"/>
  </w:style>
  <w:style w:type="character" w:customStyle="1" w:styleId="menutext">
    <w:name w:val="menu__text"/>
    <w:basedOn w:val="a0"/>
    <w:rsid w:val="00B60708"/>
  </w:style>
  <w:style w:type="character" w:customStyle="1" w:styleId="user-accountname14">
    <w:name w:val="user-account__name14"/>
    <w:basedOn w:val="a0"/>
    <w:rsid w:val="00B60708"/>
    <w:rPr>
      <w:sz w:val="23"/>
      <w:szCs w:val="23"/>
    </w:rPr>
  </w:style>
  <w:style w:type="character" w:customStyle="1" w:styleId="button2text28">
    <w:name w:val="button2__text28"/>
    <w:basedOn w:val="a0"/>
    <w:rsid w:val="00B60708"/>
  </w:style>
  <w:style w:type="character" w:customStyle="1" w:styleId="hover-tooltiptooltip-text1">
    <w:name w:val="hover-tooltip__tooltip-text1"/>
    <w:basedOn w:val="a0"/>
    <w:rsid w:val="00B60708"/>
  </w:style>
  <w:style w:type="paragraph" w:styleId="a4">
    <w:name w:val="Balloon Text"/>
    <w:basedOn w:val="a"/>
    <w:link w:val="a5"/>
    <w:uiPriority w:val="99"/>
    <w:semiHidden/>
    <w:unhideWhenUsed/>
    <w:rsid w:val="00B607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0708"/>
    <w:rPr>
      <w:rFonts w:ascii="Tahoma" w:hAnsi="Tahoma" w:cs="Tahoma"/>
      <w:sz w:val="16"/>
      <w:szCs w:val="16"/>
    </w:rPr>
  </w:style>
  <w:style w:type="paragraph" w:styleId="a6">
    <w:name w:val="List Paragraph"/>
    <w:basedOn w:val="a"/>
    <w:uiPriority w:val="34"/>
    <w:qFormat/>
    <w:rsid w:val="00C70EF1"/>
    <w:pPr>
      <w:widowControl w:val="0"/>
      <w:suppressAutoHyphens/>
      <w:spacing w:after="0" w:line="240" w:lineRule="auto"/>
      <w:ind w:left="720"/>
      <w:contextualSpacing/>
    </w:pPr>
    <w:rPr>
      <w:rFonts w:ascii="Times New Roman" w:eastAsia="Arial Unicode MS" w:hAnsi="Times New Roman" w:cs="Times New Roman"/>
      <w:kern w:val="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49617">
      <w:bodyDiv w:val="1"/>
      <w:marLeft w:val="0"/>
      <w:marRight w:val="0"/>
      <w:marTop w:val="0"/>
      <w:marBottom w:val="0"/>
      <w:divBdr>
        <w:top w:val="none" w:sz="0" w:space="0" w:color="auto"/>
        <w:left w:val="none" w:sz="0" w:space="0" w:color="auto"/>
        <w:bottom w:val="none" w:sz="0" w:space="0" w:color="auto"/>
        <w:right w:val="none" w:sz="0" w:space="0" w:color="auto"/>
      </w:divBdr>
      <w:divsChild>
        <w:div w:id="181214857">
          <w:marLeft w:val="0"/>
          <w:marRight w:val="0"/>
          <w:marTop w:val="0"/>
          <w:marBottom w:val="0"/>
          <w:divBdr>
            <w:top w:val="none" w:sz="0" w:space="0" w:color="auto"/>
            <w:left w:val="none" w:sz="0" w:space="0" w:color="auto"/>
            <w:bottom w:val="none" w:sz="0" w:space="0" w:color="auto"/>
            <w:right w:val="none" w:sz="0" w:space="0" w:color="auto"/>
          </w:divBdr>
          <w:divsChild>
            <w:div w:id="2144732607">
              <w:marLeft w:val="0"/>
              <w:marRight w:val="0"/>
              <w:marTop w:val="0"/>
              <w:marBottom w:val="0"/>
              <w:divBdr>
                <w:top w:val="none" w:sz="0" w:space="0" w:color="auto"/>
                <w:left w:val="none" w:sz="0" w:space="0" w:color="auto"/>
                <w:bottom w:val="none" w:sz="0" w:space="0" w:color="auto"/>
                <w:right w:val="none" w:sz="0" w:space="0" w:color="auto"/>
              </w:divBdr>
              <w:divsChild>
                <w:div w:id="1133131587">
                  <w:marLeft w:val="0"/>
                  <w:marRight w:val="0"/>
                  <w:marTop w:val="0"/>
                  <w:marBottom w:val="0"/>
                  <w:divBdr>
                    <w:top w:val="none" w:sz="0" w:space="0" w:color="auto"/>
                    <w:left w:val="none" w:sz="0" w:space="0" w:color="auto"/>
                    <w:bottom w:val="none" w:sz="0" w:space="0" w:color="auto"/>
                    <w:right w:val="none" w:sz="0" w:space="0" w:color="auto"/>
                  </w:divBdr>
                  <w:divsChild>
                    <w:div w:id="657730269">
                      <w:marLeft w:val="0"/>
                      <w:marRight w:val="0"/>
                      <w:marTop w:val="0"/>
                      <w:marBottom w:val="0"/>
                      <w:divBdr>
                        <w:top w:val="none" w:sz="0" w:space="0" w:color="auto"/>
                        <w:left w:val="none" w:sz="0" w:space="0" w:color="auto"/>
                        <w:bottom w:val="none" w:sz="0" w:space="0" w:color="auto"/>
                        <w:right w:val="none" w:sz="0" w:space="0" w:color="auto"/>
                      </w:divBdr>
                    </w:div>
                    <w:div w:id="2130538859">
                      <w:marLeft w:val="0"/>
                      <w:marRight w:val="0"/>
                      <w:marTop w:val="0"/>
                      <w:marBottom w:val="0"/>
                      <w:divBdr>
                        <w:top w:val="none" w:sz="0" w:space="0" w:color="auto"/>
                        <w:left w:val="none" w:sz="0" w:space="0" w:color="auto"/>
                        <w:bottom w:val="none" w:sz="0" w:space="0" w:color="auto"/>
                        <w:right w:val="none" w:sz="0" w:space="0" w:color="auto"/>
                      </w:divBdr>
                      <w:divsChild>
                        <w:div w:id="17865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641186">
                  <w:marLeft w:val="0"/>
                  <w:marRight w:val="0"/>
                  <w:marTop w:val="0"/>
                  <w:marBottom w:val="0"/>
                  <w:divBdr>
                    <w:top w:val="none" w:sz="0" w:space="0" w:color="auto"/>
                    <w:left w:val="none" w:sz="0" w:space="0" w:color="auto"/>
                    <w:bottom w:val="none" w:sz="0" w:space="0" w:color="auto"/>
                    <w:right w:val="none" w:sz="0" w:space="0" w:color="auto"/>
                  </w:divBdr>
                  <w:divsChild>
                    <w:div w:id="1424565731">
                      <w:marLeft w:val="0"/>
                      <w:marRight w:val="0"/>
                      <w:marTop w:val="0"/>
                      <w:marBottom w:val="0"/>
                      <w:divBdr>
                        <w:top w:val="none" w:sz="0" w:space="0" w:color="auto"/>
                        <w:left w:val="none" w:sz="0" w:space="0" w:color="auto"/>
                        <w:bottom w:val="none" w:sz="0" w:space="0" w:color="auto"/>
                        <w:right w:val="none" w:sz="0" w:space="0" w:color="auto"/>
                      </w:divBdr>
                      <w:divsChild>
                        <w:div w:id="692154088">
                          <w:marLeft w:val="0"/>
                          <w:marRight w:val="0"/>
                          <w:marTop w:val="0"/>
                          <w:marBottom w:val="0"/>
                          <w:divBdr>
                            <w:top w:val="none" w:sz="0" w:space="0" w:color="auto"/>
                            <w:left w:val="none" w:sz="0" w:space="0" w:color="auto"/>
                            <w:bottom w:val="none" w:sz="0" w:space="0" w:color="auto"/>
                            <w:right w:val="none" w:sz="0" w:space="0" w:color="auto"/>
                          </w:divBdr>
                        </w:div>
                      </w:divsChild>
                    </w:div>
                    <w:div w:id="511720377">
                      <w:marLeft w:val="150"/>
                      <w:marRight w:val="150"/>
                      <w:marTop w:val="300"/>
                      <w:marBottom w:val="1200"/>
                      <w:divBdr>
                        <w:top w:val="none" w:sz="0" w:space="0" w:color="auto"/>
                        <w:left w:val="none" w:sz="0" w:space="0" w:color="auto"/>
                        <w:bottom w:val="none" w:sz="0" w:space="0" w:color="auto"/>
                        <w:right w:val="none" w:sz="0" w:space="0" w:color="auto"/>
                      </w:divBdr>
                      <w:divsChild>
                        <w:div w:id="2023973035">
                          <w:marLeft w:val="0"/>
                          <w:marRight w:val="0"/>
                          <w:marTop w:val="300"/>
                          <w:marBottom w:val="300"/>
                          <w:divBdr>
                            <w:top w:val="none" w:sz="0" w:space="0" w:color="auto"/>
                            <w:left w:val="none" w:sz="0" w:space="0" w:color="auto"/>
                            <w:bottom w:val="none" w:sz="0" w:space="0" w:color="auto"/>
                            <w:right w:val="none" w:sz="0" w:space="0" w:color="auto"/>
                          </w:divBdr>
                        </w:div>
                        <w:div w:id="1424229430">
                          <w:marLeft w:val="0"/>
                          <w:marRight w:val="0"/>
                          <w:marTop w:val="0"/>
                          <w:marBottom w:val="0"/>
                          <w:divBdr>
                            <w:top w:val="none" w:sz="0" w:space="0" w:color="auto"/>
                            <w:left w:val="none" w:sz="0" w:space="0" w:color="auto"/>
                            <w:bottom w:val="none" w:sz="0" w:space="0" w:color="auto"/>
                            <w:right w:val="none" w:sz="0" w:space="0" w:color="auto"/>
                          </w:divBdr>
                          <w:divsChild>
                            <w:div w:id="2049911987">
                              <w:marLeft w:val="0"/>
                              <w:marRight w:val="0"/>
                              <w:marTop w:val="0"/>
                              <w:marBottom w:val="0"/>
                              <w:divBdr>
                                <w:top w:val="none" w:sz="0" w:space="0" w:color="auto"/>
                                <w:left w:val="none" w:sz="0" w:space="0" w:color="auto"/>
                                <w:bottom w:val="none" w:sz="0" w:space="0" w:color="auto"/>
                                <w:right w:val="none" w:sz="0" w:space="0" w:color="auto"/>
                              </w:divBdr>
                              <w:divsChild>
                                <w:div w:id="3591644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79188">
          <w:marLeft w:val="0"/>
          <w:marRight w:val="0"/>
          <w:marTop w:val="0"/>
          <w:marBottom w:val="0"/>
          <w:divBdr>
            <w:top w:val="none" w:sz="0" w:space="0" w:color="auto"/>
            <w:left w:val="none" w:sz="0" w:space="0" w:color="auto"/>
            <w:bottom w:val="none" w:sz="0" w:space="0" w:color="auto"/>
            <w:right w:val="none" w:sz="0" w:space="0" w:color="auto"/>
          </w:divBdr>
          <w:divsChild>
            <w:div w:id="608975356">
              <w:marLeft w:val="0"/>
              <w:marRight w:val="0"/>
              <w:marTop w:val="0"/>
              <w:marBottom w:val="0"/>
              <w:divBdr>
                <w:top w:val="none" w:sz="0" w:space="0" w:color="auto"/>
                <w:left w:val="none" w:sz="0" w:space="0" w:color="auto"/>
                <w:bottom w:val="none" w:sz="0" w:space="0" w:color="auto"/>
                <w:right w:val="none" w:sz="0" w:space="0" w:color="auto"/>
              </w:divBdr>
              <w:divsChild>
                <w:div w:id="814955764">
                  <w:marLeft w:val="0"/>
                  <w:marRight w:val="0"/>
                  <w:marTop w:val="0"/>
                  <w:marBottom w:val="0"/>
                  <w:divBdr>
                    <w:top w:val="none" w:sz="0" w:space="0" w:color="auto"/>
                    <w:left w:val="none" w:sz="0" w:space="0" w:color="auto"/>
                    <w:bottom w:val="none" w:sz="0" w:space="0" w:color="auto"/>
                    <w:right w:val="none" w:sz="0" w:space="0" w:color="auto"/>
                  </w:divBdr>
                  <w:divsChild>
                    <w:div w:id="520902500">
                      <w:marLeft w:val="0"/>
                      <w:marRight w:val="0"/>
                      <w:marTop w:val="0"/>
                      <w:marBottom w:val="0"/>
                      <w:divBdr>
                        <w:top w:val="none" w:sz="0" w:space="0" w:color="auto"/>
                        <w:left w:val="none" w:sz="0" w:space="0" w:color="auto"/>
                        <w:bottom w:val="none" w:sz="0" w:space="0" w:color="auto"/>
                        <w:right w:val="none" w:sz="0" w:space="0" w:color="auto"/>
                      </w:divBdr>
                    </w:div>
                  </w:divsChild>
                </w:div>
                <w:div w:id="561598782">
                  <w:marLeft w:val="0"/>
                  <w:marRight w:val="0"/>
                  <w:marTop w:val="0"/>
                  <w:marBottom w:val="0"/>
                  <w:divBdr>
                    <w:top w:val="none" w:sz="0" w:space="0" w:color="auto"/>
                    <w:left w:val="none" w:sz="0" w:space="0" w:color="auto"/>
                    <w:bottom w:val="none" w:sz="0" w:space="0" w:color="auto"/>
                    <w:right w:val="none" w:sz="0" w:space="0" w:color="auto"/>
                  </w:divBdr>
                  <w:divsChild>
                    <w:div w:id="1051878471">
                      <w:marLeft w:val="0"/>
                      <w:marRight w:val="0"/>
                      <w:marTop w:val="0"/>
                      <w:marBottom w:val="0"/>
                      <w:divBdr>
                        <w:top w:val="none" w:sz="0" w:space="0" w:color="auto"/>
                        <w:left w:val="none" w:sz="0" w:space="0" w:color="auto"/>
                        <w:bottom w:val="none" w:sz="0" w:space="0" w:color="auto"/>
                        <w:right w:val="none" w:sz="0" w:space="0" w:color="auto"/>
                      </w:divBdr>
                      <w:divsChild>
                        <w:div w:id="86883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7536">
          <w:marLeft w:val="0"/>
          <w:marRight w:val="0"/>
          <w:marTop w:val="0"/>
          <w:marBottom w:val="0"/>
          <w:divBdr>
            <w:top w:val="none" w:sz="0" w:space="0" w:color="auto"/>
            <w:left w:val="none" w:sz="0" w:space="0" w:color="auto"/>
            <w:bottom w:val="none" w:sz="0" w:space="0" w:color="auto"/>
            <w:right w:val="none" w:sz="0" w:space="0" w:color="auto"/>
          </w:divBdr>
          <w:divsChild>
            <w:div w:id="1555432969">
              <w:marLeft w:val="0"/>
              <w:marRight w:val="0"/>
              <w:marTop w:val="0"/>
              <w:marBottom w:val="0"/>
              <w:divBdr>
                <w:top w:val="none" w:sz="0" w:space="0" w:color="auto"/>
                <w:left w:val="none" w:sz="0" w:space="0" w:color="auto"/>
                <w:bottom w:val="none" w:sz="0" w:space="0" w:color="auto"/>
                <w:right w:val="none" w:sz="0" w:space="0" w:color="auto"/>
              </w:divBdr>
              <w:divsChild>
                <w:div w:id="14286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20448">
          <w:marLeft w:val="0"/>
          <w:marRight w:val="0"/>
          <w:marTop w:val="0"/>
          <w:marBottom w:val="0"/>
          <w:divBdr>
            <w:top w:val="none" w:sz="0" w:space="0" w:color="auto"/>
            <w:left w:val="none" w:sz="0" w:space="0" w:color="auto"/>
            <w:bottom w:val="none" w:sz="0" w:space="0" w:color="auto"/>
            <w:right w:val="none" w:sz="0" w:space="0" w:color="auto"/>
          </w:divBdr>
          <w:divsChild>
            <w:div w:id="1270822464">
              <w:marLeft w:val="0"/>
              <w:marRight w:val="0"/>
              <w:marTop w:val="0"/>
              <w:marBottom w:val="0"/>
              <w:divBdr>
                <w:top w:val="none" w:sz="0" w:space="0" w:color="auto"/>
                <w:left w:val="none" w:sz="0" w:space="0" w:color="auto"/>
                <w:bottom w:val="none" w:sz="0" w:space="0" w:color="auto"/>
                <w:right w:val="none" w:sz="0" w:space="0" w:color="auto"/>
              </w:divBdr>
              <w:divsChild>
                <w:div w:id="1353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33281">
          <w:marLeft w:val="0"/>
          <w:marRight w:val="0"/>
          <w:marTop w:val="0"/>
          <w:marBottom w:val="0"/>
          <w:divBdr>
            <w:top w:val="none" w:sz="0" w:space="0" w:color="auto"/>
            <w:left w:val="none" w:sz="0" w:space="0" w:color="auto"/>
            <w:bottom w:val="none" w:sz="0" w:space="0" w:color="auto"/>
            <w:right w:val="none" w:sz="0" w:space="0" w:color="auto"/>
          </w:divBdr>
          <w:divsChild>
            <w:div w:id="372119594">
              <w:marLeft w:val="0"/>
              <w:marRight w:val="0"/>
              <w:marTop w:val="0"/>
              <w:marBottom w:val="0"/>
              <w:divBdr>
                <w:top w:val="none" w:sz="0" w:space="0" w:color="auto"/>
                <w:left w:val="none" w:sz="0" w:space="0" w:color="auto"/>
                <w:bottom w:val="none" w:sz="0" w:space="0" w:color="auto"/>
                <w:right w:val="none" w:sz="0" w:space="0" w:color="auto"/>
              </w:divBdr>
              <w:divsChild>
                <w:div w:id="63105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52391">
      <w:marLeft w:val="0"/>
      <w:marRight w:val="0"/>
      <w:marTop w:val="0"/>
      <w:marBottom w:val="0"/>
      <w:divBdr>
        <w:top w:val="none" w:sz="0" w:space="0" w:color="auto"/>
        <w:left w:val="none" w:sz="0" w:space="0" w:color="auto"/>
        <w:bottom w:val="none" w:sz="0" w:space="0" w:color="auto"/>
        <w:right w:val="none" w:sz="0" w:space="0" w:color="auto"/>
      </w:divBdr>
      <w:divsChild>
        <w:div w:id="552693856">
          <w:marLeft w:val="0"/>
          <w:marRight w:val="0"/>
          <w:marTop w:val="0"/>
          <w:marBottom w:val="0"/>
          <w:divBdr>
            <w:top w:val="none" w:sz="0" w:space="0" w:color="auto"/>
            <w:left w:val="none" w:sz="0" w:space="0" w:color="auto"/>
            <w:bottom w:val="none" w:sz="0" w:space="0" w:color="auto"/>
            <w:right w:val="none" w:sz="0" w:space="0" w:color="auto"/>
          </w:divBdr>
          <w:divsChild>
            <w:div w:id="779104013">
              <w:marLeft w:val="0"/>
              <w:marRight w:val="0"/>
              <w:marTop w:val="0"/>
              <w:marBottom w:val="0"/>
              <w:divBdr>
                <w:top w:val="none" w:sz="0" w:space="0" w:color="auto"/>
                <w:left w:val="none" w:sz="0" w:space="0" w:color="auto"/>
                <w:bottom w:val="none" w:sz="0" w:space="0" w:color="auto"/>
                <w:right w:val="none" w:sz="0" w:space="0" w:color="auto"/>
              </w:divBdr>
              <w:divsChild>
                <w:div w:id="730005645">
                  <w:marLeft w:val="150"/>
                  <w:marRight w:val="150"/>
                  <w:marTop w:val="300"/>
                  <w:marBottom w:val="1200"/>
                  <w:divBdr>
                    <w:top w:val="none" w:sz="0" w:space="0" w:color="auto"/>
                    <w:left w:val="none" w:sz="0" w:space="0" w:color="auto"/>
                    <w:bottom w:val="none" w:sz="0" w:space="0" w:color="auto"/>
                    <w:right w:val="none" w:sz="0" w:space="0" w:color="auto"/>
                  </w:divBdr>
                  <w:divsChild>
                    <w:div w:id="1069230947">
                      <w:marLeft w:val="0"/>
                      <w:marRight w:val="0"/>
                      <w:marTop w:val="300"/>
                      <w:marBottom w:val="300"/>
                      <w:divBdr>
                        <w:top w:val="none" w:sz="0" w:space="0" w:color="auto"/>
                        <w:left w:val="none" w:sz="0" w:space="0" w:color="auto"/>
                        <w:bottom w:val="none" w:sz="0" w:space="0" w:color="auto"/>
                        <w:right w:val="none" w:sz="0" w:space="0" w:color="auto"/>
                      </w:divBdr>
                    </w:div>
                    <w:div w:id="488447046">
                      <w:marLeft w:val="0"/>
                      <w:marRight w:val="0"/>
                      <w:marTop w:val="0"/>
                      <w:marBottom w:val="0"/>
                      <w:divBdr>
                        <w:top w:val="none" w:sz="0" w:space="0" w:color="auto"/>
                        <w:left w:val="none" w:sz="0" w:space="0" w:color="auto"/>
                        <w:bottom w:val="none" w:sz="0" w:space="0" w:color="auto"/>
                        <w:right w:val="none" w:sz="0" w:space="0" w:color="auto"/>
                      </w:divBdr>
                      <w:divsChild>
                        <w:div w:id="524250484">
                          <w:marLeft w:val="0"/>
                          <w:marRight w:val="0"/>
                          <w:marTop w:val="0"/>
                          <w:marBottom w:val="0"/>
                          <w:divBdr>
                            <w:top w:val="none" w:sz="0" w:space="0" w:color="auto"/>
                            <w:left w:val="none" w:sz="0" w:space="0" w:color="auto"/>
                            <w:bottom w:val="none" w:sz="0" w:space="0" w:color="auto"/>
                            <w:right w:val="none" w:sz="0" w:space="0" w:color="auto"/>
                          </w:divBdr>
                          <w:divsChild>
                            <w:div w:id="552760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771327">
      <w:bodyDiv w:val="1"/>
      <w:marLeft w:val="0"/>
      <w:marRight w:val="0"/>
      <w:marTop w:val="0"/>
      <w:marBottom w:val="0"/>
      <w:divBdr>
        <w:top w:val="none" w:sz="0" w:space="0" w:color="auto"/>
        <w:left w:val="none" w:sz="0" w:space="0" w:color="auto"/>
        <w:bottom w:val="none" w:sz="0" w:space="0" w:color="auto"/>
        <w:right w:val="none" w:sz="0" w:space="0" w:color="auto"/>
      </w:divBdr>
      <w:divsChild>
        <w:div w:id="1858275635">
          <w:marLeft w:val="0"/>
          <w:marRight w:val="0"/>
          <w:marTop w:val="0"/>
          <w:marBottom w:val="0"/>
          <w:divBdr>
            <w:top w:val="none" w:sz="0" w:space="0" w:color="auto"/>
            <w:left w:val="none" w:sz="0" w:space="0" w:color="auto"/>
            <w:bottom w:val="none" w:sz="0" w:space="0" w:color="auto"/>
            <w:right w:val="none" w:sz="0" w:space="0" w:color="auto"/>
          </w:divBdr>
          <w:divsChild>
            <w:div w:id="626741830">
              <w:marLeft w:val="0"/>
              <w:marRight w:val="0"/>
              <w:marTop w:val="0"/>
              <w:marBottom w:val="0"/>
              <w:divBdr>
                <w:top w:val="none" w:sz="0" w:space="0" w:color="auto"/>
                <w:left w:val="none" w:sz="0" w:space="0" w:color="auto"/>
                <w:bottom w:val="none" w:sz="0" w:space="0" w:color="auto"/>
                <w:right w:val="none" w:sz="0" w:space="0" w:color="auto"/>
              </w:divBdr>
              <w:divsChild>
                <w:div w:id="1966353393">
                  <w:marLeft w:val="0"/>
                  <w:marRight w:val="0"/>
                  <w:marTop w:val="0"/>
                  <w:marBottom w:val="0"/>
                  <w:divBdr>
                    <w:top w:val="none" w:sz="0" w:space="0" w:color="auto"/>
                    <w:left w:val="none" w:sz="0" w:space="0" w:color="auto"/>
                    <w:bottom w:val="none" w:sz="0" w:space="0" w:color="auto"/>
                    <w:right w:val="none" w:sz="0" w:space="0" w:color="auto"/>
                  </w:divBdr>
                  <w:divsChild>
                    <w:div w:id="1731077567">
                      <w:marLeft w:val="0"/>
                      <w:marRight w:val="0"/>
                      <w:marTop w:val="0"/>
                      <w:marBottom w:val="0"/>
                      <w:divBdr>
                        <w:top w:val="none" w:sz="0" w:space="0" w:color="auto"/>
                        <w:left w:val="none" w:sz="0" w:space="0" w:color="auto"/>
                        <w:bottom w:val="none" w:sz="0" w:space="0" w:color="auto"/>
                        <w:right w:val="none" w:sz="0" w:space="0" w:color="auto"/>
                      </w:divBdr>
                    </w:div>
                    <w:div w:id="236087570">
                      <w:marLeft w:val="0"/>
                      <w:marRight w:val="0"/>
                      <w:marTop w:val="0"/>
                      <w:marBottom w:val="0"/>
                      <w:divBdr>
                        <w:top w:val="none" w:sz="0" w:space="0" w:color="auto"/>
                        <w:left w:val="none" w:sz="0" w:space="0" w:color="auto"/>
                        <w:bottom w:val="none" w:sz="0" w:space="0" w:color="auto"/>
                        <w:right w:val="none" w:sz="0" w:space="0" w:color="auto"/>
                      </w:divBdr>
                      <w:divsChild>
                        <w:div w:id="41976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09379">
                  <w:marLeft w:val="0"/>
                  <w:marRight w:val="0"/>
                  <w:marTop w:val="0"/>
                  <w:marBottom w:val="0"/>
                  <w:divBdr>
                    <w:top w:val="none" w:sz="0" w:space="0" w:color="auto"/>
                    <w:left w:val="none" w:sz="0" w:space="0" w:color="auto"/>
                    <w:bottom w:val="none" w:sz="0" w:space="0" w:color="auto"/>
                    <w:right w:val="none" w:sz="0" w:space="0" w:color="auto"/>
                  </w:divBdr>
                  <w:divsChild>
                    <w:div w:id="1012801332">
                      <w:marLeft w:val="0"/>
                      <w:marRight w:val="0"/>
                      <w:marTop w:val="0"/>
                      <w:marBottom w:val="0"/>
                      <w:divBdr>
                        <w:top w:val="none" w:sz="0" w:space="0" w:color="auto"/>
                        <w:left w:val="none" w:sz="0" w:space="0" w:color="auto"/>
                        <w:bottom w:val="none" w:sz="0" w:space="0" w:color="auto"/>
                        <w:right w:val="none" w:sz="0" w:space="0" w:color="auto"/>
                      </w:divBdr>
                      <w:divsChild>
                        <w:div w:id="1352301388">
                          <w:marLeft w:val="0"/>
                          <w:marRight w:val="0"/>
                          <w:marTop w:val="0"/>
                          <w:marBottom w:val="0"/>
                          <w:divBdr>
                            <w:top w:val="none" w:sz="0" w:space="0" w:color="auto"/>
                            <w:left w:val="none" w:sz="0" w:space="0" w:color="auto"/>
                            <w:bottom w:val="none" w:sz="0" w:space="0" w:color="auto"/>
                            <w:right w:val="none" w:sz="0" w:space="0" w:color="auto"/>
                          </w:divBdr>
                        </w:div>
                      </w:divsChild>
                    </w:div>
                    <w:div w:id="980891572">
                      <w:marLeft w:val="150"/>
                      <w:marRight w:val="150"/>
                      <w:marTop w:val="300"/>
                      <w:marBottom w:val="1200"/>
                      <w:divBdr>
                        <w:top w:val="none" w:sz="0" w:space="0" w:color="auto"/>
                        <w:left w:val="none" w:sz="0" w:space="0" w:color="auto"/>
                        <w:bottom w:val="none" w:sz="0" w:space="0" w:color="auto"/>
                        <w:right w:val="none" w:sz="0" w:space="0" w:color="auto"/>
                      </w:divBdr>
                      <w:divsChild>
                        <w:div w:id="661736882">
                          <w:marLeft w:val="0"/>
                          <w:marRight w:val="0"/>
                          <w:marTop w:val="300"/>
                          <w:marBottom w:val="300"/>
                          <w:divBdr>
                            <w:top w:val="none" w:sz="0" w:space="0" w:color="auto"/>
                            <w:left w:val="none" w:sz="0" w:space="0" w:color="auto"/>
                            <w:bottom w:val="none" w:sz="0" w:space="0" w:color="auto"/>
                            <w:right w:val="none" w:sz="0" w:space="0" w:color="auto"/>
                          </w:divBdr>
                        </w:div>
                        <w:div w:id="370348145">
                          <w:marLeft w:val="0"/>
                          <w:marRight w:val="0"/>
                          <w:marTop w:val="0"/>
                          <w:marBottom w:val="0"/>
                          <w:divBdr>
                            <w:top w:val="none" w:sz="0" w:space="0" w:color="auto"/>
                            <w:left w:val="none" w:sz="0" w:space="0" w:color="auto"/>
                            <w:bottom w:val="none" w:sz="0" w:space="0" w:color="auto"/>
                            <w:right w:val="none" w:sz="0" w:space="0" w:color="auto"/>
                          </w:divBdr>
                          <w:divsChild>
                            <w:div w:id="1501117064">
                              <w:marLeft w:val="0"/>
                              <w:marRight w:val="0"/>
                              <w:marTop w:val="0"/>
                              <w:marBottom w:val="0"/>
                              <w:divBdr>
                                <w:top w:val="none" w:sz="0" w:space="0" w:color="auto"/>
                                <w:left w:val="none" w:sz="0" w:space="0" w:color="auto"/>
                                <w:bottom w:val="none" w:sz="0" w:space="0" w:color="auto"/>
                                <w:right w:val="none" w:sz="0" w:space="0" w:color="auto"/>
                              </w:divBdr>
                              <w:divsChild>
                                <w:div w:id="86922213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053693">
          <w:marLeft w:val="0"/>
          <w:marRight w:val="0"/>
          <w:marTop w:val="0"/>
          <w:marBottom w:val="0"/>
          <w:divBdr>
            <w:top w:val="none" w:sz="0" w:space="0" w:color="auto"/>
            <w:left w:val="none" w:sz="0" w:space="0" w:color="auto"/>
            <w:bottom w:val="none" w:sz="0" w:space="0" w:color="auto"/>
            <w:right w:val="none" w:sz="0" w:space="0" w:color="auto"/>
          </w:divBdr>
          <w:divsChild>
            <w:div w:id="1492676764">
              <w:marLeft w:val="0"/>
              <w:marRight w:val="0"/>
              <w:marTop w:val="0"/>
              <w:marBottom w:val="0"/>
              <w:divBdr>
                <w:top w:val="none" w:sz="0" w:space="0" w:color="auto"/>
                <w:left w:val="none" w:sz="0" w:space="0" w:color="auto"/>
                <w:bottom w:val="none" w:sz="0" w:space="0" w:color="auto"/>
                <w:right w:val="none" w:sz="0" w:space="0" w:color="auto"/>
              </w:divBdr>
              <w:divsChild>
                <w:div w:id="681662741">
                  <w:marLeft w:val="0"/>
                  <w:marRight w:val="0"/>
                  <w:marTop w:val="0"/>
                  <w:marBottom w:val="0"/>
                  <w:divBdr>
                    <w:top w:val="none" w:sz="0" w:space="0" w:color="auto"/>
                    <w:left w:val="none" w:sz="0" w:space="0" w:color="auto"/>
                    <w:bottom w:val="none" w:sz="0" w:space="0" w:color="auto"/>
                    <w:right w:val="none" w:sz="0" w:space="0" w:color="auto"/>
                  </w:divBdr>
                  <w:divsChild>
                    <w:div w:id="1399865673">
                      <w:marLeft w:val="0"/>
                      <w:marRight w:val="0"/>
                      <w:marTop w:val="0"/>
                      <w:marBottom w:val="0"/>
                      <w:divBdr>
                        <w:top w:val="none" w:sz="0" w:space="0" w:color="auto"/>
                        <w:left w:val="none" w:sz="0" w:space="0" w:color="auto"/>
                        <w:bottom w:val="none" w:sz="0" w:space="0" w:color="auto"/>
                        <w:right w:val="none" w:sz="0" w:space="0" w:color="auto"/>
                      </w:divBdr>
                    </w:div>
                  </w:divsChild>
                </w:div>
                <w:div w:id="275059893">
                  <w:marLeft w:val="0"/>
                  <w:marRight w:val="0"/>
                  <w:marTop w:val="0"/>
                  <w:marBottom w:val="0"/>
                  <w:divBdr>
                    <w:top w:val="none" w:sz="0" w:space="0" w:color="auto"/>
                    <w:left w:val="none" w:sz="0" w:space="0" w:color="auto"/>
                    <w:bottom w:val="none" w:sz="0" w:space="0" w:color="auto"/>
                    <w:right w:val="none" w:sz="0" w:space="0" w:color="auto"/>
                  </w:divBdr>
                  <w:divsChild>
                    <w:div w:id="423117225">
                      <w:marLeft w:val="0"/>
                      <w:marRight w:val="0"/>
                      <w:marTop w:val="0"/>
                      <w:marBottom w:val="0"/>
                      <w:divBdr>
                        <w:top w:val="none" w:sz="0" w:space="0" w:color="auto"/>
                        <w:left w:val="none" w:sz="0" w:space="0" w:color="auto"/>
                        <w:bottom w:val="none" w:sz="0" w:space="0" w:color="auto"/>
                        <w:right w:val="none" w:sz="0" w:space="0" w:color="auto"/>
                      </w:divBdr>
                      <w:divsChild>
                        <w:div w:id="99765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0483">
          <w:marLeft w:val="0"/>
          <w:marRight w:val="0"/>
          <w:marTop w:val="0"/>
          <w:marBottom w:val="0"/>
          <w:divBdr>
            <w:top w:val="none" w:sz="0" w:space="0" w:color="auto"/>
            <w:left w:val="none" w:sz="0" w:space="0" w:color="auto"/>
            <w:bottom w:val="none" w:sz="0" w:space="0" w:color="auto"/>
            <w:right w:val="none" w:sz="0" w:space="0" w:color="auto"/>
          </w:divBdr>
          <w:divsChild>
            <w:div w:id="1548761132">
              <w:marLeft w:val="0"/>
              <w:marRight w:val="0"/>
              <w:marTop w:val="0"/>
              <w:marBottom w:val="0"/>
              <w:divBdr>
                <w:top w:val="none" w:sz="0" w:space="0" w:color="auto"/>
                <w:left w:val="none" w:sz="0" w:space="0" w:color="auto"/>
                <w:bottom w:val="none" w:sz="0" w:space="0" w:color="auto"/>
                <w:right w:val="none" w:sz="0" w:space="0" w:color="auto"/>
              </w:divBdr>
              <w:divsChild>
                <w:div w:id="60453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75809">
          <w:marLeft w:val="0"/>
          <w:marRight w:val="0"/>
          <w:marTop w:val="0"/>
          <w:marBottom w:val="0"/>
          <w:divBdr>
            <w:top w:val="none" w:sz="0" w:space="0" w:color="auto"/>
            <w:left w:val="none" w:sz="0" w:space="0" w:color="auto"/>
            <w:bottom w:val="none" w:sz="0" w:space="0" w:color="auto"/>
            <w:right w:val="none" w:sz="0" w:space="0" w:color="auto"/>
          </w:divBdr>
          <w:divsChild>
            <w:div w:id="947083104">
              <w:marLeft w:val="0"/>
              <w:marRight w:val="0"/>
              <w:marTop w:val="0"/>
              <w:marBottom w:val="0"/>
              <w:divBdr>
                <w:top w:val="none" w:sz="0" w:space="0" w:color="auto"/>
                <w:left w:val="none" w:sz="0" w:space="0" w:color="auto"/>
                <w:bottom w:val="none" w:sz="0" w:space="0" w:color="auto"/>
                <w:right w:val="none" w:sz="0" w:space="0" w:color="auto"/>
              </w:divBdr>
              <w:divsChild>
                <w:div w:id="74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758">
          <w:marLeft w:val="0"/>
          <w:marRight w:val="0"/>
          <w:marTop w:val="0"/>
          <w:marBottom w:val="0"/>
          <w:divBdr>
            <w:top w:val="none" w:sz="0" w:space="0" w:color="auto"/>
            <w:left w:val="none" w:sz="0" w:space="0" w:color="auto"/>
            <w:bottom w:val="none" w:sz="0" w:space="0" w:color="auto"/>
            <w:right w:val="none" w:sz="0" w:space="0" w:color="auto"/>
          </w:divBdr>
          <w:divsChild>
            <w:div w:id="591665300">
              <w:marLeft w:val="0"/>
              <w:marRight w:val="0"/>
              <w:marTop w:val="0"/>
              <w:marBottom w:val="0"/>
              <w:divBdr>
                <w:top w:val="none" w:sz="0" w:space="0" w:color="auto"/>
                <w:left w:val="none" w:sz="0" w:space="0" w:color="auto"/>
                <w:bottom w:val="none" w:sz="0" w:space="0" w:color="auto"/>
                <w:right w:val="none" w:sz="0" w:space="0" w:color="auto"/>
              </w:divBdr>
              <w:divsChild>
                <w:div w:id="11869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86005">
      <w:marLeft w:val="0"/>
      <w:marRight w:val="0"/>
      <w:marTop w:val="0"/>
      <w:marBottom w:val="0"/>
      <w:divBdr>
        <w:top w:val="none" w:sz="0" w:space="0" w:color="auto"/>
        <w:left w:val="none" w:sz="0" w:space="0" w:color="auto"/>
        <w:bottom w:val="none" w:sz="0" w:space="0" w:color="auto"/>
        <w:right w:val="none" w:sz="0" w:space="0" w:color="auto"/>
      </w:divBdr>
      <w:divsChild>
        <w:div w:id="1840004016">
          <w:marLeft w:val="0"/>
          <w:marRight w:val="0"/>
          <w:marTop w:val="0"/>
          <w:marBottom w:val="0"/>
          <w:divBdr>
            <w:top w:val="none" w:sz="0" w:space="0" w:color="auto"/>
            <w:left w:val="none" w:sz="0" w:space="0" w:color="auto"/>
            <w:bottom w:val="none" w:sz="0" w:space="0" w:color="auto"/>
            <w:right w:val="none" w:sz="0" w:space="0" w:color="auto"/>
          </w:divBdr>
          <w:divsChild>
            <w:div w:id="1002733183">
              <w:marLeft w:val="0"/>
              <w:marRight w:val="0"/>
              <w:marTop w:val="0"/>
              <w:marBottom w:val="0"/>
              <w:divBdr>
                <w:top w:val="none" w:sz="0" w:space="0" w:color="auto"/>
                <w:left w:val="none" w:sz="0" w:space="0" w:color="auto"/>
                <w:bottom w:val="none" w:sz="0" w:space="0" w:color="auto"/>
                <w:right w:val="none" w:sz="0" w:space="0" w:color="auto"/>
              </w:divBdr>
              <w:divsChild>
                <w:div w:id="576600953">
                  <w:marLeft w:val="150"/>
                  <w:marRight w:val="150"/>
                  <w:marTop w:val="300"/>
                  <w:marBottom w:val="1200"/>
                  <w:divBdr>
                    <w:top w:val="none" w:sz="0" w:space="0" w:color="auto"/>
                    <w:left w:val="none" w:sz="0" w:space="0" w:color="auto"/>
                    <w:bottom w:val="none" w:sz="0" w:space="0" w:color="auto"/>
                    <w:right w:val="none" w:sz="0" w:space="0" w:color="auto"/>
                  </w:divBdr>
                  <w:divsChild>
                    <w:div w:id="703944420">
                      <w:marLeft w:val="0"/>
                      <w:marRight w:val="0"/>
                      <w:marTop w:val="300"/>
                      <w:marBottom w:val="300"/>
                      <w:divBdr>
                        <w:top w:val="none" w:sz="0" w:space="0" w:color="auto"/>
                        <w:left w:val="none" w:sz="0" w:space="0" w:color="auto"/>
                        <w:bottom w:val="none" w:sz="0" w:space="0" w:color="auto"/>
                        <w:right w:val="none" w:sz="0" w:space="0" w:color="auto"/>
                      </w:divBdr>
                    </w:div>
                    <w:div w:id="1065447583">
                      <w:marLeft w:val="0"/>
                      <w:marRight w:val="0"/>
                      <w:marTop w:val="0"/>
                      <w:marBottom w:val="0"/>
                      <w:divBdr>
                        <w:top w:val="none" w:sz="0" w:space="0" w:color="auto"/>
                        <w:left w:val="none" w:sz="0" w:space="0" w:color="auto"/>
                        <w:bottom w:val="none" w:sz="0" w:space="0" w:color="auto"/>
                        <w:right w:val="none" w:sz="0" w:space="0" w:color="auto"/>
                      </w:divBdr>
                      <w:divsChild>
                        <w:div w:id="697588777">
                          <w:marLeft w:val="0"/>
                          <w:marRight w:val="0"/>
                          <w:marTop w:val="0"/>
                          <w:marBottom w:val="0"/>
                          <w:divBdr>
                            <w:top w:val="none" w:sz="0" w:space="0" w:color="auto"/>
                            <w:left w:val="none" w:sz="0" w:space="0" w:color="auto"/>
                            <w:bottom w:val="none" w:sz="0" w:space="0" w:color="auto"/>
                            <w:right w:val="none" w:sz="0" w:space="0" w:color="auto"/>
                          </w:divBdr>
                          <w:divsChild>
                            <w:div w:id="21073411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9</Pages>
  <Words>1093</Words>
  <Characters>6233</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dc:creator>
  <cp:lastModifiedBy>3</cp:lastModifiedBy>
  <cp:revision>9</cp:revision>
  <cp:lastPrinted>2019-05-16T04:44:00Z</cp:lastPrinted>
  <dcterms:created xsi:type="dcterms:W3CDTF">2019-05-14T12:16:00Z</dcterms:created>
  <dcterms:modified xsi:type="dcterms:W3CDTF">2019-05-16T04:49:00Z</dcterms:modified>
</cp:coreProperties>
</file>