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83" w:rsidRDefault="0051169F" w:rsidP="00117783">
      <w:pPr>
        <w:framePr w:w="9350" w:h="13997" w:hRule="exact" w:wrap="none" w:vAnchor="page" w:hAnchor="page" w:x="1287" w:y="167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7783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117783" w:rsidRPr="00117783">
        <w:rPr>
          <w:rFonts w:ascii="Times New Roman" w:hAnsi="Times New Roman" w:cs="Times New Roman"/>
          <w:b/>
          <w:sz w:val="28"/>
          <w:szCs w:val="28"/>
        </w:rPr>
        <w:t xml:space="preserve">плана работы межведомственной комиссии по противодействию коррупции на территории сельского поселения Красный Яр муниципального района Красноярский Самарской области </w:t>
      </w:r>
      <w:r w:rsidR="001177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7783" w:rsidRPr="00117783">
        <w:rPr>
          <w:rFonts w:ascii="Times New Roman" w:hAnsi="Times New Roman" w:cs="Times New Roman"/>
          <w:b/>
          <w:sz w:val="28"/>
          <w:szCs w:val="28"/>
        </w:rPr>
        <w:t xml:space="preserve"> 2015 году</w:t>
      </w:r>
    </w:p>
    <w:p w:rsidR="00117783" w:rsidRPr="00117783" w:rsidRDefault="00117783" w:rsidP="00117783">
      <w:pPr>
        <w:framePr w:w="9350" w:h="13997" w:hRule="exact" w:wrap="none" w:vAnchor="page" w:hAnchor="page" w:x="1287" w:y="1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79" w:rsidRDefault="0051169F" w:rsidP="00117783">
      <w:pPr>
        <w:pStyle w:val="20"/>
        <w:framePr w:w="9350" w:h="13997" w:hRule="exact" w:wrap="none" w:vAnchor="page" w:hAnchor="page" w:x="1287" w:y="1678"/>
        <w:shd w:val="clear" w:color="auto" w:fill="auto"/>
        <w:spacing w:line="240" w:lineRule="auto"/>
        <w:ind w:left="20" w:right="160" w:firstLine="0"/>
        <w:jc w:val="both"/>
      </w:pPr>
      <w:r>
        <w:t xml:space="preserve">Районная программа «Противодействие коррупции в муниципальном районе </w:t>
      </w:r>
      <w:proofErr w:type="gramStart"/>
      <w:r>
        <w:t>Красноярский</w:t>
      </w:r>
      <w:proofErr w:type="gramEnd"/>
      <w:r>
        <w:t xml:space="preserve"> Самарской области» на 2013-2015 годы была утверждена постановлением администрации муниципального района Красноярский от 16 октября 2012 года № 1073 (далее Программа). Срок действия программы 3 года. Общ</w:t>
      </w:r>
      <w:r w:rsidR="00C420B0">
        <w:t>е</w:t>
      </w:r>
      <w:r>
        <w:t>е финансирование программы составляет 284 186 рублей. В 2013 году освоено 114 186 рублей, 2014- 45 000 руб</w:t>
      </w:r>
      <w:r w:rsidR="001E4708">
        <w:t>лей</w:t>
      </w:r>
      <w:r>
        <w:t>, в 2015 году планируется освоить 125 000 рублей.</w:t>
      </w:r>
    </w:p>
    <w:p w:rsidR="00421179" w:rsidRDefault="0051169F">
      <w:pPr>
        <w:pStyle w:val="1"/>
        <w:framePr w:w="9350" w:h="13997" w:hRule="exact" w:wrap="none" w:vAnchor="page" w:hAnchor="page" w:x="1287" w:y="1678"/>
        <w:shd w:val="clear" w:color="auto" w:fill="auto"/>
        <w:ind w:left="20" w:right="20" w:firstLine="540"/>
      </w:pPr>
      <w:r>
        <w:t xml:space="preserve">Целью выполнения Программы является создание эффективной системы противодействия коррупции в муниципальном районе </w:t>
      </w:r>
      <w:proofErr w:type="gramStart"/>
      <w:r>
        <w:t>Красноярский</w:t>
      </w:r>
      <w:proofErr w:type="gramEnd"/>
      <w:r>
        <w:t>.</w:t>
      </w:r>
    </w:p>
    <w:p w:rsidR="00421179" w:rsidRDefault="0051169F">
      <w:pPr>
        <w:pStyle w:val="1"/>
        <w:framePr w:w="9350" w:h="13997" w:hRule="exact" w:wrap="none" w:vAnchor="page" w:hAnchor="page" w:x="1287" w:y="1678"/>
        <w:shd w:val="clear" w:color="auto" w:fill="auto"/>
        <w:ind w:left="20" w:right="20" w:firstLine="540"/>
      </w:pPr>
      <w:r>
        <w:t>В целях совершенствования в 2014 году в Программу дважды вносились изменения (постановления администрации от 11.07.2014 №667, от 08.10.2014 № 980).</w:t>
      </w:r>
    </w:p>
    <w:p w:rsidR="00421179" w:rsidRDefault="0051169F">
      <w:pPr>
        <w:pStyle w:val="1"/>
        <w:framePr w:w="9350" w:h="13997" w:hRule="exact" w:wrap="none" w:vAnchor="page" w:hAnchor="page" w:x="1287" w:y="1678"/>
        <w:shd w:val="clear" w:color="auto" w:fill="auto"/>
        <w:ind w:left="20" w:right="20" w:firstLine="540"/>
      </w:pPr>
      <w:r>
        <w:t>Исполнителями мероприятий Программы являются Администрация района, ее отраслевые органы, структурны</w:t>
      </w:r>
      <w:r w:rsidR="001E4708">
        <w:t>е</w:t>
      </w:r>
      <w:r w:rsidR="00B80DA1">
        <w:t xml:space="preserve"> </w:t>
      </w:r>
      <w:r>
        <w:t xml:space="preserve"> подразделениями, подведомственные администрации района муниципальные учреждения и предприятия, органы местного самоуправления поселений (по согласованию).</w:t>
      </w:r>
    </w:p>
    <w:p w:rsidR="00421179" w:rsidRDefault="0051169F">
      <w:pPr>
        <w:pStyle w:val="1"/>
        <w:framePr w:w="9350" w:h="13997" w:hRule="exact" w:wrap="none" w:vAnchor="page" w:hAnchor="page" w:x="1287" w:y="1678"/>
        <w:shd w:val="clear" w:color="auto" w:fill="auto"/>
        <w:ind w:left="20" w:right="20" w:firstLine="540"/>
      </w:pPr>
      <w:r>
        <w:t xml:space="preserve">Реализация программных мероприятий в 2014 году осуществлялась </w:t>
      </w:r>
      <w:proofErr w:type="gramStart"/>
      <w:r>
        <w:t>согласно направлений</w:t>
      </w:r>
      <w:proofErr w:type="gramEnd"/>
      <w:r>
        <w:t>, изложенных в разделе 4 Программы.</w:t>
      </w:r>
    </w:p>
    <w:p w:rsidR="00421179" w:rsidRDefault="0051169F">
      <w:pPr>
        <w:pStyle w:val="20"/>
        <w:framePr w:w="9350" w:h="13997" w:hRule="exact" w:wrap="none" w:vAnchor="page" w:hAnchor="page" w:x="1287" w:y="1678"/>
        <w:numPr>
          <w:ilvl w:val="0"/>
          <w:numId w:val="1"/>
        </w:numPr>
        <w:shd w:val="clear" w:color="auto" w:fill="auto"/>
        <w:tabs>
          <w:tab w:val="left" w:pos="716"/>
        </w:tabs>
        <w:ind w:left="20" w:right="20"/>
        <w:jc w:val="both"/>
      </w:pPr>
      <w:r>
        <w:t>первое направление: это обеспечение правовых и организационных мер, направленных на противодействие коррупции.</w:t>
      </w:r>
    </w:p>
    <w:p w:rsidR="00421179" w:rsidRDefault="0051169F">
      <w:pPr>
        <w:pStyle w:val="1"/>
        <w:framePr w:w="9350" w:h="13997" w:hRule="exact" w:wrap="none" w:vAnchor="page" w:hAnchor="page" w:x="1287" w:y="1678"/>
        <w:shd w:val="clear" w:color="auto" w:fill="auto"/>
        <w:ind w:left="20" w:right="20" w:firstLine="540"/>
      </w:pPr>
      <w:r>
        <w:t xml:space="preserve">В 2014 году администрацией муниципального района </w:t>
      </w:r>
      <w:proofErr w:type="gramStart"/>
      <w:r>
        <w:t>Красноярский</w:t>
      </w:r>
      <w:proofErr w:type="gramEnd"/>
      <w:r>
        <w:t xml:space="preserve"> и ее структурными подразделениями было разработано и принято 4 нормативных правовых акта в сфере противодействия корруп</w:t>
      </w:r>
      <w:r w:rsidR="00B80DA1">
        <w:t>ции, внесено 13 изменений</w:t>
      </w:r>
      <w:r>
        <w:t xml:space="preserve"> (в основном это были изменения в действующие административные регламенты по предоставлению муниципальных услуг)</w:t>
      </w:r>
      <w:r w:rsidR="00B80DA1">
        <w:t>.</w:t>
      </w:r>
    </w:p>
    <w:p w:rsidR="00421179" w:rsidRDefault="00421179">
      <w:pPr>
        <w:rPr>
          <w:sz w:val="2"/>
          <w:szCs w:val="2"/>
        </w:rPr>
        <w:sectPr w:rsidR="004211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1179" w:rsidRDefault="0051169F">
      <w:pPr>
        <w:pStyle w:val="1"/>
        <w:framePr w:w="9350" w:h="14007" w:hRule="exact" w:wrap="none" w:vAnchor="page" w:hAnchor="page" w:x="1287" w:y="1347"/>
        <w:shd w:val="clear" w:color="auto" w:fill="auto"/>
        <w:ind w:left="20" w:right="20" w:firstLine="700"/>
      </w:pPr>
      <w:proofErr w:type="gramStart"/>
      <w:r>
        <w:lastRenderedPageBreak/>
        <w:t>В 2014 году согласно Порядка проведения антикоррупционной экспертизы муниципальных нормативных правовых актов администрации муниципального района Красноярский (проектов нормативных правовых актов), утвержденного постановлением администрации муниципального района Красноярский Самарской области от 04.04.2011 № 261 в рамках проведения правовой экспертизы было рассмотрено 1354 проекта постановлений администрации района и 211 проектов распоряжений, проведена антикоррупционная экспертиза в отношении 158 нормативных правовых актов.</w:t>
      </w:r>
      <w:proofErr w:type="gramEnd"/>
    </w:p>
    <w:p w:rsidR="00421179" w:rsidRDefault="0051169F">
      <w:pPr>
        <w:pStyle w:val="1"/>
        <w:framePr w:w="9350" w:h="14007" w:hRule="exact" w:wrap="none" w:vAnchor="page" w:hAnchor="page" w:x="1287" w:y="1347"/>
        <w:shd w:val="clear" w:color="auto" w:fill="auto"/>
        <w:ind w:left="20" w:right="20" w:firstLine="700"/>
      </w:pPr>
      <w:r>
        <w:t>Оказывалась методическая и юридическая помощь поселениям в подготовке проектов нормативных правовых актов, в том числе и в сфере противодействия коррупции.</w:t>
      </w:r>
    </w:p>
    <w:p w:rsidR="00421179" w:rsidRDefault="0051169F">
      <w:pPr>
        <w:pStyle w:val="1"/>
        <w:framePr w:w="9350" w:h="14007" w:hRule="exact" w:wrap="none" w:vAnchor="page" w:hAnchor="page" w:x="1287" w:y="1347"/>
        <w:shd w:val="clear" w:color="auto" w:fill="auto"/>
        <w:ind w:left="20" w:right="20" w:firstLine="560"/>
      </w:pPr>
      <w:r>
        <w:t xml:space="preserve">В соответствии с Порядком представления в прокуратуру Красноярского района Самарской области нормативных правовых актов и проектов нормативных правовых актов органов местного самоуправления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и их должностных лиц для проведения антикоррупционной экспертизы проекты нормативных правовых актов направлялись в прокуратуру Красноярского района. На 10 проектов были получены заключения, в которых были отражены замечания о наличии в них коррупционных факторов. Все заключения были рассмотрены, коррупционные факторы были устранены до принятия администрацией района НПА.</w:t>
      </w:r>
    </w:p>
    <w:p w:rsidR="00421179" w:rsidRDefault="0051169F">
      <w:pPr>
        <w:pStyle w:val="1"/>
        <w:framePr w:w="9350" w:h="14007" w:hRule="exact" w:wrap="none" w:vAnchor="page" w:hAnchor="page" w:x="1287" w:y="1347"/>
        <w:shd w:val="clear" w:color="auto" w:fill="auto"/>
        <w:ind w:left="20" w:right="20" w:firstLine="560"/>
      </w:pPr>
      <w:r>
        <w:t xml:space="preserve">В 2014 году по протестам прокуратуры Красноярского района были внесены изменения в два 2 НПА в связи с выявленными в них коррупционными факторами. Оба случая были рассмотрены на межведомственной комиссии </w:t>
      </w:r>
      <w:proofErr w:type="gramStart"/>
      <w:r>
        <w:t>по</w:t>
      </w:r>
      <w:proofErr w:type="gramEnd"/>
      <w:r>
        <w:t xml:space="preserve"> противодействию коррупции.</w:t>
      </w:r>
    </w:p>
    <w:p w:rsidR="00421179" w:rsidRDefault="0051169F">
      <w:pPr>
        <w:pStyle w:val="1"/>
        <w:framePr w:w="9350" w:h="14007" w:hRule="exact" w:wrap="none" w:vAnchor="page" w:hAnchor="page" w:x="1287" w:y="1347"/>
        <w:shd w:val="clear" w:color="auto" w:fill="auto"/>
        <w:ind w:left="20" w:right="20" w:firstLine="560"/>
      </w:pPr>
      <w:r>
        <w:t>В 2014 году проекты нормативных правовых актов размещались на официальном сайте администрации района для проведения независимой экспертизы.</w:t>
      </w:r>
    </w:p>
    <w:p w:rsidR="00421179" w:rsidRDefault="00421179">
      <w:pPr>
        <w:rPr>
          <w:sz w:val="2"/>
          <w:szCs w:val="2"/>
        </w:rPr>
        <w:sectPr w:rsidR="004211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1179" w:rsidRDefault="0051169F">
      <w:pPr>
        <w:pStyle w:val="1"/>
        <w:framePr w:w="9350" w:h="14006" w:hRule="exact" w:wrap="none" w:vAnchor="page" w:hAnchor="page" w:x="1287" w:y="1372"/>
        <w:shd w:val="clear" w:color="auto" w:fill="auto"/>
        <w:ind w:left="20" w:right="20" w:firstLine="540"/>
      </w:pPr>
      <w:r>
        <w:lastRenderedPageBreak/>
        <w:t>В течение 2014 года проводилась работа по приведению административных регламентов на пре</w:t>
      </w:r>
      <w:r w:rsidR="00B80DA1">
        <w:t>доставление муниципальных услуг</w:t>
      </w:r>
      <w:r>
        <w:t xml:space="preserve"> в соответствии с требованиям</w:t>
      </w:r>
      <w:r w:rsidR="00B80DA1">
        <w:t>и действующего законодательства.</w:t>
      </w:r>
      <w:r>
        <w:t xml:space="preserve"> Так были утверждены 10 административных регламентов, внесено 11 изменений в действующие административные регламенты.</w:t>
      </w:r>
    </w:p>
    <w:p w:rsidR="00421179" w:rsidRDefault="0051169F">
      <w:pPr>
        <w:pStyle w:val="1"/>
        <w:framePr w:w="9350" w:h="14006" w:hRule="exact" w:wrap="none" w:vAnchor="page" w:hAnchor="page" w:x="1287" w:y="1372"/>
        <w:shd w:val="clear" w:color="auto" w:fill="auto"/>
        <w:ind w:left="20" w:right="20" w:firstLine="540"/>
      </w:pPr>
      <w:r>
        <w:t>Продолжалась работа по расширению перечня услуг, предоставляемых на базе МБУ МФЦ.</w:t>
      </w:r>
    </w:p>
    <w:p w:rsidR="00421179" w:rsidRDefault="0051169F">
      <w:pPr>
        <w:pStyle w:val="1"/>
        <w:framePr w:w="9350" w:h="14006" w:hRule="exact" w:wrap="none" w:vAnchor="page" w:hAnchor="page" w:x="1287" w:y="1372"/>
        <w:shd w:val="clear" w:color="auto" w:fill="auto"/>
        <w:ind w:left="20" w:right="20" w:firstLine="540"/>
      </w:pPr>
      <w:r>
        <w:t>В настоящее время в МФЦ на основании заключенных соглашений о взаимодействии организовано предоставление 86 государственных и муниципальных услуг:</w:t>
      </w:r>
    </w:p>
    <w:p w:rsidR="00B80DA1" w:rsidRDefault="0051169F">
      <w:pPr>
        <w:pStyle w:val="1"/>
        <w:framePr w:w="9350" w:h="14006" w:hRule="exact" w:wrap="none" w:vAnchor="page" w:hAnchor="page" w:x="1287" w:y="1372"/>
        <w:shd w:val="clear" w:color="auto" w:fill="auto"/>
        <w:ind w:left="20" w:right="20" w:firstLine="540"/>
      </w:pPr>
      <w:r>
        <w:t xml:space="preserve">-заключен Договор от 30.09.2014 № 25 о порядке и условиях взаимодействия при предоставлении услуг по принципу «одного окна» между МБУ-МФЦ и ГАУ </w:t>
      </w:r>
      <w:proofErr w:type="gramStart"/>
      <w:r>
        <w:t>СО</w:t>
      </w:r>
      <w:proofErr w:type="gramEnd"/>
      <w:r>
        <w:t xml:space="preserve"> «Уполномоченный МФЦ предоставления государственных и муниципальных услуг Самарской области», согласно которому утвержден Перечень территориальных органов федеральных органов исполнительной власти, органов исполнительной власти Самарской области, государственные услуги которых предоставляются через МФЦ: </w:t>
      </w:r>
    </w:p>
    <w:p w:rsidR="00421179" w:rsidRDefault="0051169F">
      <w:pPr>
        <w:pStyle w:val="1"/>
        <w:framePr w:w="9350" w:h="14006" w:hRule="exact" w:wrap="none" w:vAnchor="page" w:hAnchor="page" w:x="1287" w:y="1372"/>
        <w:shd w:val="clear" w:color="auto" w:fill="auto"/>
        <w:ind w:left="20" w:right="20" w:firstLine="540"/>
      </w:pPr>
      <w:r>
        <w:t>Управление «</w:t>
      </w:r>
      <w:proofErr w:type="spellStart"/>
      <w:r>
        <w:t>Росреестра</w:t>
      </w:r>
      <w:proofErr w:type="spellEnd"/>
      <w:r>
        <w:t>»</w:t>
      </w:r>
      <w:r w:rsidR="00C420B0">
        <w:t xml:space="preserve"> по Самарской области</w:t>
      </w:r>
      <w:r>
        <w:t>,</w:t>
      </w:r>
    </w:p>
    <w:p w:rsidR="00421179" w:rsidRDefault="0051169F">
      <w:pPr>
        <w:pStyle w:val="1"/>
        <w:framePr w:w="9350" w:h="14006" w:hRule="exact" w:wrap="none" w:vAnchor="page" w:hAnchor="page" w:x="1287" w:y="1372"/>
        <w:shd w:val="clear" w:color="auto" w:fill="auto"/>
        <w:ind w:left="20" w:firstLine="540"/>
      </w:pPr>
      <w:r>
        <w:t>ФГБУ «Федеральная кадастровая палата»,</w:t>
      </w:r>
    </w:p>
    <w:p w:rsidR="00B80DA1" w:rsidRDefault="0051169F">
      <w:pPr>
        <w:pStyle w:val="1"/>
        <w:framePr w:w="9350" w:h="14006" w:hRule="exact" w:wrap="none" w:vAnchor="page" w:hAnchor="page" w:x="1287" w:y="1372"/>
        <w:shd w:val="clear" w:color="auto" w:fill="auto"/>
        <w:ind w:left="20" w:right="20" w:firstLine="540"/>
      </w:pPr>
      <w:r>
        <w:t xml:space="preserve">ГУ Министерства внутренних дел РФ по Самарской области, </w:t>
      </w:r>
    </w:p>
    <w:p w:rsidR="00421179" w:rsidRDefault="0051169F">
      <w:pPr>
        <w:pStyle w:val="1"/>
        <w:framePr w:w="9350" w:h="14006" w:hRule="exact" w:wrap="none" w:vAnchor="page" w:hAnchor="page" w:x="1287" w:y="1372"/>
        <w:shd w:val="clear" w:color="auto" w:fill="auto"/>
        <w:ind w:left="20" w:right="20" w:firstLine="540"/>
      </w:pPr>
      <w:r>
        <w:t>Управление Федеральной налоговой службы по Самарской области,</w:t>
      </w:r>
    </w:p>
    <w:p w:rsidR="00B80DA1" w:rsidRDefault="0051169F">
      <w:pPr>
        <w:pStyle w:val="1"/>
        <w:framePr w:w="9350" w:h="14006" w:hRule="exact" w:wrap="none" w:vAnchor="page" w:hAnchor="page" w:x="1287" w:y="1372"/>
        <w:shd w:val="clear" w:color="auto" w:fill="auto"/>
        <w:ind w:left="20" w:right="20" w:firstLine="540"/>
      </w:pPr>
      <w:r>
        <w:t>Г</w:t>
      </w:r>
      <w:proofErr w:type="gramStart"/>
      <w:r>
        <w:t>У-</w:t>
      </w:r>
      <w:proofErr w:type="gramEnd"/>
      <w:r>
        <w:t xml:space="preserve"> отделение Пенсионного фонда РФ по Самарской области, </w:t>
      </w:r>
    </w:p>
    <w:p w:rsidR="00421179" w:rsidRDefault="0051169F">
      <w:pPr>
        <w:pStyle w:val="1"/>
        <w:framePr w:w="9350" w:h="14006" w:hRule="exact" w:wrap="none" w:vAnchor="page" w:hAnchor="page" w:x="1287" w:y="1372"/>
        <w:shd w:val="clear" w:color="auto" w:fill="auto"/>
        <w:ind w:left="20" w:right="20" w:firstLine="540"/>
      </w:pPr>
      <w:r>
        <w:t>Управление Федеральной миграционной службы по Самарской области,</w:t>
      </w:r>
    </w:p>
    <w:p w:rsidR="00421179" w:rsidRDefault="0051169F">
      <w:pPr>
        <w:pStyle w:val="1"/>
        <w:framePr w:w="9350" w:h="14006" w:hRule="exact" w:wrap="none" w:vAnchor="page" w:hAnchor="page" w:x="1287" w:y="1372"/>
        <w:shd w:val="clear" w:color="auto" w:fill="auto"/>
        <w:ind w:left="20" w:right="20" w:firstLine="540"/>
      </w:pPr>
      <w:r>
        <w:t>ГУ - Самарское региональное отделение Фонда социального страхования РФ (всего-32 государственные услуги);</w:t>
      </w:r>
    </w:p>
    <w:p w:rsidR="00421179" w:rsidRDefault="0051169F">
      <w:pPr>
        <w:pStyle w:val="1"/>
        <w:framePr w:w="9350" w:h="14006" w:hRule="exact" w:wrap="none" w:vAnchor="page" w:hAnchor="page" w:x="1287" w:y="1372"/>
        <w:numPr>
          <w:ilvl w:val="0"/>
          <w:numId w:val="1"/>
        </w:numPr>
        <w:shd w:val="clear" w:color="auto" w:fill="auto"/>
        <w:tabs>
          <w:tab w:val="left" w:pos="889"/>
        </w:tabs>
        <w:ind w:left="20" w:right="20" w:firstLine="540"/>
      </w:pPr>
      <w:r>
        <w:t>32 услуги органов исполнительной власти Самарской области оказываются в соответствии с ранее заключенными соглашениями о взаимодействии между непосредственно МФЦ и органами исполнительной власти.</w:t>
      </w:r>
    </w:p>
    <w:p w:rsidR="00421179" w:rsidRDefault="00421179">
      <w:pPr>
        <w:rPr>
          <w:sz w:val="2"/>
          <w:szCs w:val="2"/>
        </w:rPr>
        <w:sectPr w:rsidR="004211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1179" w:rsidRDefault="0051169F">
      <w:pPr>
        <w:pStyle w:val="1"/>
        <w:framePr w:w="9365" w:h="14395" w:hRule="exact" w:wrap="none" w:vAnchor="page" w:hAnchor="page" w:x="1280" w:y="1189"/>
        <w:shd w:val="clear" w:color="auto" w:fill="auto"/>
        <w:ind w:left="20" w:right="20" w:firstLine="540"/>
      </w:pPr>
      <w:r>
        <w:lastRenderedPageBreak/>
        <w:t xml:space="preserve">На основании постановления администрации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от 13.11.2014 года № 1116 «Об утверждении перечня услуг, предоставление которых организуется в муниципальном бюджетном учреждении МФЦ</w:t>
      </w:r>
      <w:r w:rsidR="00C420B0">
        <w:t>»</w:t>
      </w:r>
      <w:r>
        <w:t xml:space="preserve"> на базе МФЦ организованно предоставление 22 муниципальных услуг.</w:t>
      </w:r>
    </w:p>
    <w:p w:rsidR="00421179" w:rsidRDefault="0051169F" w:rsidP="00B80DA1">
      <w:pPr>
        <w:pStyle w:val="1"/>
        <w:framePr w:w="9365" w:h="14395" w:hRule="exact" w:wrap="none" w:vAnchor="page" w:hAnchor="page" w:x="1280" w:y="1189"/>
        <w:shd w:val="clear" w:color="auto" w:fill="auto"/>
        <w:ind w:left="20" w:firstLine="540"/>
      </w:pPr>
      <w:r>
        <w:t>В соответствии с Указом Президента Российской Федерации от</w:t>
      </w:r>
      <w:r w:rsidR="00B80DA1">
        <w:t xml:space="preserve"> 11.04.2014 </w:t>
      </w:r>
      <w:r>
        <w:t>года №226 «О Национальном плане</w:t>
      </w:r>
      <w:r w:rsidR="00B80DA1">
        <w:t xml:space="preserve"> противодействия коррупции на 20</w:t>
      </w:r>
      <w:r>
        <w:t xml:space="preserve">14-2015 годы» проводилась работа по образованию комиссий по противодействию коррупции в муниципальных учреждениях муниципального района </w:t>
      </w:r>
      <w:proofErr w:type="gramStart"/>
      <w:r>
        <w:t>Красноярский</w:t>
      </w:r>
      <w:proofErr w:type="gramEnd"/>
      <w:r>
        <w:t>.</w:t>
      </w:r>
    </w:p>
    <w:p w:rsidR="00421179" w:rsidRDefault="0051169F">
      <w:pPr>
        <w:pStyle w:val="1"/>
        <w:framePr w:w="9365" w:h="14395" w:hRule="exact" w:wrap="none" w:vAnchor="page" w:hAnchor="page" w:x="1280" w:y="1189"/>
        <w:shd w:val="clear" w:color="auto" w:fill="auto"/>
        <w:ind w:left="20" w:right="20" w:firstLine="540"/>
      </w:pPr>
      <w:proofErr w:type="gramStart"/>
      <w:r>
        <w:t>В 2014 году такие к</w:t>
      </w:r>
      <w:r w:rsidR="00B80DA1">
        <w:t xml:space="preserve">омиссии созданы в 5 учреждениях </w:t>
      </w:r>
      <w:r>
        <w:t>(3 учреждения культуры, МФЦ, МБУ «ХЭС».</w:t>
      </w:r>
      <w:proofErr w:type="gramEnd"/>
      <w:r>
        <w:t xml:space="preserve"> В 2015 году эта работа будет продолжена.</w:t>
      </w:r>
    </w:p>
    <w:p w:rsidR="00421179" w:rsidRDefault="0051169F">
      <w:pPr>
        <w:pStyle w:val="11"/>
        <w:framePr w:w="9365" w:h="14395" w:hRule="exact" w:wrap="none" w:vAnchor="page" w:hAnchor="page" w:x="1280" w:y="1189"/>
        <w:numPr>
          <w:ilvl w:val="0"/>
          <w:numId w:val="1"/>
        </w:numPr>
        <w:shd w:val="clear" w:color="auto" w:fill="auto"/>
        <w:tabs>
          <w:tab w:val="left" w:pos="807"/>
        </w:tabs>
        <w:ind w:left="20" w:right="20"/>
      </w:pPr>
      <w:bookmarkStart w:id="1" w:name="bookmark0"/>
      <w:r>
        <w:t>Второе направление - меры по совершенствованию механизма контроля соблюдения ограничений и запретов, связанных с прохождением муниципальной службы.</w:t>
      </w:r>
      <w:bookmarkEnd w:id="1"/>
    </w:p>
    <w:p w:rsidR="00421179" w:rsidRDefault="0051169F">
      <w:pPr>
        <w:pStyle w:val="1"/>
        <w:framePr w:w="9365" w:h="14395" w:hRule="exact" w:wrap="none" w:vAnchor="page" w:hAnchor="page" w:x="1280" w:y="1189"/>
        <w:shd w:val="clear" w:color="auto" w:fill="auto"/>
        <w:ind w:left="20" w:right="20" w:firstLine="540"/>
      </w:pPr>
      <w:proofErr w:type="gramStart"/>
      <w:r>
        <w:t xml:space="preserve">В рамках требований действующего законодательства </w:t>
      </w:r>
      <w:r w:rsidR="00B80DA1">
        <w:t xml:space="preserve">в </w:t>
      </w:r>
      <w:r>
        <w:t>соответствии с утвержденным перечнем должностей муниципальной службы муниципального района Красноярский,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общим отделом была организована работа по своевременному представлению муниципальными служащими сведений о доходах,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характера.</w:t>
      </w:r>
    </w:p>
    <w:p w:rsidR="00421179" w:rsidRDefault="0051169F">
      <w:pPr>
        <w:pStyle w:val="1"/>
        <w:framePr w:w="9365" w:h="14395" w:hRule="exact" w:wrap="none" w:vAnchor="page" w:hAnchor="page" w:x="1280" w:y="1189"/>
        <w:shd w:val="clear" w:color="auto" w:fill="auto"/>
        <w:ind w:left="20" w:right="20" w:firstLine="540"/>
      </w:pPr>
      <w:r>
        <w:t>Проводилось дополнительное информирование муниципальных служащих об обязанности представлять сведения в установлен</w:t>
      </w:r>
      <w:r w:rsidR="00B80DA1">
        <w:t>ные</w:t>
      </w:r>
      <w:r>
        <w:t xml:space="preserve"> законом сроки. Нарушение сроков не допускалось.</w:t>
      </w:r>
    </w:p>
    <w:p w:rsidR="00421179" w:rsidRDefault="0051169F">
      <w:pPr>
        <w:pStyle w:val="1"/>
        <w:framePr w:w="9365" w:h="14395" w:hRule="exact" w:wrap="none" w:vAnchor="page" w:hAnchor="page" w:x="1280" w:y="1189"/>
        <w:shd w:val="clear" w:color="auto" w:fill="auto"/>
        <w:ind w:left="20" w:right="20" w:firstLine="540"/>
      </w:pPr>
      <w:r>
        <w:t>Сведения о доходах в соответствии с определенным перечнем должностей (глава администрации и заместители главы администрации) были размещены на официальном сайте администрации в сети Интернет.</w:t>
      </w:r>
    </w:p>
    <w:p w:rsidR="00421179" w:rsidRDefault="00421179">
      <w:pPr>
        <w:rPr>
          <w:sz w:val="2"/>
          <w:szCs w:val="2"/>
        </w:rPr>
        <w:sectPr w:rsidR="004211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1179" w:rsidRDefault="0051169F">
      <w:pPr>
        <w:pStyle w:val="1"/>
        <w:framePr w:w="9374" w:h="14006" w:hRule="exact" w:wrap="none" w:vAnchor="page" w:hAnchor="page" w:x="1275" w:y="1371"/>
        <w:shd w:val="clear" w:color="auto" w:fill="auto"/>
        <w:ind w:left="20" w:right="20" w:firstLine="540"/>
      </w:pPr>
      <w:r>
        <w:lastRenderedPageBreak/>
        <w:t xml:space="preserve">Общим отделом администрации в 2014 году были проведены проверочные мероприятия по выявлению </w:t>
      </w:r>
      <w:proofErr w:type="gramStart"/>
      <w:r>
        <w:t>фактов привлечения кадрового состава администрации муниципального района</w:t>
      </w:r>
      <w:proofErr w:type="gramEnd"/>
      <w:r>
        <w:t xml:space="preserve"> Красноярский к уголовной ответственности за должностные, экономические и насильственные преступления.</w:t>
      </w:r>
    </w:p>
    <w:p w:rsidR="00421179" w:rsidRDefault="0051169F">
      <w:pPr>
        <w:pStyle w:val="1"/>
        <w:framePr w:w="9374" w:h="14006" w:hRule="exact" w:wrap="none" w:vAnchor="page" w:hAnchor="page" w:x="1275" w:y="1371"/>
        <w:shd w:val="clear" w:color="auto" w:fill="auto"/>
        <w:ind w:left="20" w:right="20" w:firstLine="540"/>
      </w:pPr>
      <w:r>
        <w:t>Были запрошены сведения о судимости в Информационном центре ГУ МВД России по Самарской области в отношении 28 муниципальных служащих. В соответствии с полученными на запрос сведениями, муниципальные служащие к уголовной ответственности не привлекались.</w:t>
      </w:r>
    </w:p>
    <w:p w:rsidR="00421179" w:rsidRDefault="0051169F">
      <w:pPr>
        <w:pStyle w:val="1"/>
        <w:framePr w:w="9374" w:h="14006" w:hRule="exact" w:wrap="none" w:vAnchor="page" w:hAnchor="page" w:x="1275" w:y="1371"/>
        <w:shd w:val="clear" w:color="auto" w:fill="auto"/>
        <w:ind w:left="20" w:right="20" w:firstLine="540"/>
      </w:pPr>
      <w:r>
        <w:t>Проведены 28 проверок достоверности и полноты сведений о доходах, об имуществе и обязательствах имущественного характера за 2013 год, представленных муниципальными служащими о своих доходах, об имуществе и обязательствах имущественного характера (за исключением сведений на супругу (супруга) и несовершеннолетних детей</w:t>
      </w:r>
      <w:r w:rsidR="00B80DA1">
        <w:t>)</w:t>
      </w:r>
      <w:r>
        <w:t>.</w:t>
      </w:r>
    </w:p>
    <w:p w:rsidR="00421179" w:rsidRDefault="0051169F">
      <w:pPr>
        <w:pStyle w:val="1"/>
        <w:framePr w:w="9374" w:h="14006" w:hRule="exact" w:wrap="none" w:vAnchor="page" w:hAnchor="page" w:x="1275" w:y="1371"/>
        <w:shd w:val="clear" w:color="auto" w:fill="auto"/>
        <w:ind w:left="20" w:right="20" w:firstLine="540"/>
      </w:pPr>
      <w:r>
        <w:t>В 2014 году проведено было 4 заседания комиссии по соблюдению требований к служебному поведению и урегулированию конфликта интересов.</w:t>
      </w:r>
    </w:p>
    <w:p w:rsidR="00421179" w:rsidRDefault="0051169F">
      <w:pPr>
        <w:pStyle w:val="1"/>
        <w:framePr w:w="9374" w:h="14006" w:hRule="exact" w:wrap="none" w:vAnchor="page" w:hAnchor="page" w:x="1275" w:y="1371"/>
        <w:shd w:val="clear" w:color="auto" w:fill="auto"/>
        <w:ind w:left="20" w:firstLine="540"/>
      </w:pPr>
      <w:r>
        <w:t>Проведен анализ поступивших обращений граждан и юридических лиц.</w:t>
      </w:r>
    </w:p>
    <w:p w:rsidR="00421179" w:rsidRDefault="0051169F">
      <w:pPr>
        <w:pStyle w:val="1"/>
        <w:framePr w:w="9374" w:h="14006" w:hRule="exact" w:wrap="none" w:vAnchor="page" w:hAnchor="page" w:x="1275" w:y="1371"/>
        <w:shd w:val="clear" w:color="auto" w:fill="auto"/>
        <w:ind w:left="20" w:right="20"/>
      </w:pPr>
      <w:r>
        <w:t>В 2014 году обращений и жалоб физических, юридических лиц, индивидуальных предпринимателей, содержащих сведения о фактах коррупции, превышения (неисполнения) должностных полномочий, нарушении ограничений и запретов, налагаемых на муниципальных служащих, не поступало.</w:t>
      </w:r>
    </w:p>
    <w:p w:rsidR="00421179" w:rsidRDefault="0051169F">
      <w:pPr>
        <w:pStyle w:val="1"/>
        <w:framePr w:w="9374" w:h="14006" w:hRule="exact" w:wrap="none" w:vAnchor="page" w:hAnchor="page" w:x="1275" w:y="1371"/>
        <w:shd w:val="clear" w:color="auto" w:fill="auto"/>
        <w:ind w:left="20" w:right="20" w:firstLine="740"/>
      </w:pPr>
      <w:r>
        <w:t>Деятельность администрации района по обращениям граждан рассматривалась на заседании межведомственной комиссии.</w:t>
      </w:r>
    </w:p>
    <w:p w:rsidR="00421179" w:rsidRDefault="0051169F">
      <w:pPr>
        <w:pStyle w:val="1"/>
        <w:framePr w:w="9374" w:h="14006" w:hRule="exact" w:wrap="none" w:vAnchor="page" w:hAnchor="page" w:x="1275" w:y="1371"/>
        <w:shd w:val="clear" w:color="auto" w:fill="auto"/>
        <w:ind w:left="20" w:right="20" w:firstLine="740"/>
      </w:pPr>
      <w:r>
        <w:t>В 2014 году постановлением администрации муниципального района Красноярский в районную программу «Противодействие коррупции в муниципальном районе Красноярский Самарской» на 2013-2015 годы были внесены изменения:</w:t>
      </w:r>
    </w:p>
    <w:p w:rsidR="00421179" w:rsidRDefault="00421179">
      <w:pPr>
        <w:rPr>
          <w:sz w:val="2"/>
          <w:szCs w:val="2"/>
        </w:rPr>
        <w:sectPr w:rsidR="004211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1179" w:rsidRDefault="0051169F">
      <w:pPr>
        <w:pStyle w:val="1"/>
        <w:framePr w:w="9370" w:h="14385" w:hRule="exact" w:wrap="none" w:vAnchor="page" w:hAnchor="page" w:x="1277" w:y="1189"/>
        <w:shd w:val="clear" w:color="auto" w:fill="auto"/>
        <w:ind w:left="20" w:right="20" w:firstLine="720"/>
      </w:pPr>
      <w:r>
        <w:lastRenderedPageBreak/>
        <w:t>Система программных мероприятий была дополнена следующим мероприятием:</w:t>
      </w:r>
    </w:p>
    <w:p w:rsidR="00421179" w:rsidRDefault="0051169F">
      <w:pPr>
        <w:pStyle w:val="1"/>
        <w:framePr w:w="9370" w:h="14385" w:hRule="exact" w:wrap="none" w:vAnchor="page" w:hAnchor="page" w:x="1277" w:y="1189"/>
        <w:shd w:val="clear" w:color="auto" w:fill="auto"/>
        <w:ind w:left="20" w:right="20" w:firstLine="720"/>
      </w:pPr>
      <w:r>
        <w:t xml:space="preserve">Оценка деятельности кадровых служб администрации муниципального района </w:t>
      </w:r>
      <w:proofErr w:type="gramStart"/>
      <w:r>
        <w:t>Красноярский</w:t>
      </w:r>
      <w:proofErr w:type="gramEnd"/>
      <w:r>
        <w:t xml:space="preserve"> и структурных подразделений администрации муниципального района Красноярский по проверке и анализу сведений о доходах, об имуществе и обязательствах имущественного характера, предоставляемых служащими, а также соблюдения ими требований к служебному поведению и установленных ограничений.</w:t>
      </w:r>
    </w:p>
    <w:p w:rsidR="00421179" w:rsidRDefault="0051169F">
      <w:pPr>
        <w:pStyle w:val="1"/>
        <w:framePr w:w="9370" w:h="14385" w:hRule="exact" w:wrap="none" w:vAnchor="page" w:hAnchor="page" w:x="1277" w:y="1189"/>
        <w:shd w:val="clear" w:color="auto" w:fill="auto"/>
        <w:ind w:left="20" w:right="20" w:firstLine="720"/>
      </w:pPr>
      <w:proofErr w:type="gramStart"/>
      <w:r>
        <w:t>Отчет о деятельности кадровой службы администрации муниципального района Красноярский и структурных подразделений администрации муниципального района Красноярский по проверке и анализу сведений о доходах, об имуществе и обязательствах имущественного характера, предоставляемых служащими, а также соблюдения ими требований к служебному поведению и установленных ограничений был заслушан на заседании комиссии по противодействию коррупции на территории муниципального района Красноярский 18.12.2014 года.</w:t>
      </w:r>
      <w:proofErr w:type="gramEnd"/>
    </w:p>
    <w:p w:rsidR="00421179" w:rsidRDefault="0051169F">
      <w:pPr>
        <w:pStyle w:val="20"/>
        <w:framePr w:w="9370" w:h="14385" w:hRule="exact" w:wrap="none" w:vAnchor="page" w:hAnchor="page" w:x="1277" w:y="1189"/>
        <w:shd w:val="clear" w:color="auto" w:fill="auto"/>
        <w:ind w:left="20" w:right="20" w:firstLine="720"/>
        <w:jc w:val="both"/>
      </w:pPr>
      <w:r>
        <w:t>-Третье направление реализации Программ</w:t>
      </w:r>
      <w:proofErr w:type="gramStart"/>
      <w:r>
        <w:t>ы-</w:t>
      </w:r>
      <w:proofErr w:type="gramEnd"/>
      <w:r>
        <w:t xml:space="preserve"> это противодействие коррупции в сфере размещения заказов на поставки товаров, выполнение работ, оказание услуг для муниципальных нужд.</w:t>
      </w:r>
    </w:p>
    <w:p w:rsidR="00421179" w:rsidRDefault="0051169F">
      <w:pPr>
        <w:pStyle w:val="1"/>
        <w:framePr w:w="9370" w:h="14385" w:hRule="exact" w:wrap="none" w:vAnchor="page" w:hAnchor="page" w:x="1277" w:y="1189"/>
        <w:shd w:val="clear" w:color="auto" w:fill="auto"/>
        <w:ind w:left="20" w:right="20" w:firstLine="720"/>
      </w:pPr>
      <w:proofErr w:type="gramStart"/>
      <w:r>
        <w:t xml:space="preserve">Постановлением администрации муниципального района Красноярский </w:t>
      </w:r>
      <w:r w:rsidR="00612E85">
        <w:t>Самарской области от 29.01.2014г.</w:t>
      </w:r>
      <w:r>
        <w:t xml:space="preserve"> № 76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был утвержден новый состав Единой комиссии по осуществлению закупок для муниципальных нужд муниципального района Красноярский Самарской области, утверждено в новой редакции Положение о Единой комиссии, принят</w:t>
      </w:r>
      <w:proofErr w:type="gramEnd"/>
      <w:r>
        <w:t xml:space="preserve"> Порядок взаимодействия заказчиков и органа, уполномоченного на осуществление функций по размещению заказов на поставки товаров, выполнение работ, оказание услуг для заказчиков муниципального района Красноярский Самарской области.</w:t>
      </w:r>
    </w:p>
    <w:p w:rsidR="00421179" w:rsidRDefault="00421179">
      <w:pPr>
        <w:rPr>
          <w:sz w:val="2"/>
          <w:szCs w:val="2"/>
        </w:rPr>
        <w:sectPr w:rsidR="004211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1179" w:rsidRDefault="0051169F">
      <w:pPr>
        <w:pStyle w:val="1"/>
        <w:framePr w:w="9350" w:h="14002" w:hRule="exact" w:wrap="none" w:vAnchor="page" w:hAnchor="page" w:x="1287" w:y="1342"/>
        <w:shd w:val="clear" w:color="auto" w:fill="auto"/>
        <w:ind w:left="20" w:right="20" w:firstLine="700"/>
      </w:pPr>
      <w:r>
        <w:lastRenderedPageBreak/>
        <w:t>23 сентября 2014 года на межведомственной комиссии по противодействию коррупции была заслушана информация о состоянии работы по противодействию коррупции в сфере размещения заказов на поставки товаров, выполнение работ, оказание услуг для муниципальных нужд.</w:t>
      </w:r>
    </w:p>
    <w:p w:rsidR="00421179" w:rsidRDefault="0051169F">
      <w:pPr>
        <w:pStyle w:val="1"/>
        <w:framePr w:w="9350" w:h="14002" w:hRule="exact" w:wrap="none" w:vAnchor="page" w:hAnchor="page" w:x="1287" w:y="1342"/>
        <w:shd w:val="clear" w:color="auto" w:fill="auto"/>
        <w:ind w:left="20" w:right="20" w:firstLine="900"/>
        <w:jc w:val="left"/>
      </w:pPr>
      <w:r>
        <w:t>В 2014 году Единой комиссией по размещению муниципального заказа проведено размещение заказов всего - 206 процедур.</w:t>
      </w:r>
    </w:p>
    <w:p w:rsidR="00421179" w:rsidRDefault="0051169F">
      <w:pPr>
        <w:pStyle w:val="1"/>
        <w:framePr w:w="9350" w:h="14002" w:hRule="exact" w:wrap="none" w:vAnchor="page" w:hAnchor="page" w:x="1287" w:y="1342"/>
        <w:shd w:val="clear" w:color="auto" w:fill="auto"/>
        <w:ind w:left="20" w:right="20" w:firstLine="700"/>
      </w:pPr>
      <w:r>
        <w:t>Федеральной антимонопольной службой в 2014 году было проведено 9 внеплановых проверок деятельности Единой комиссии по размещению муниципального заказа.</w:t>
      </w:r>
    </w:p>
    <w:p w:rsidR="00421179" w:rsidRDefault="0051169F">
      <w:pPr>
        <w:pStyle w:val="1"/>
        <w:framePr w:w="9350" w:h="14002" w:hRule="exact" w:wrap="none" w:vAnchor="page" w:hAnchor="page" w:x="1287" w:y="1342"/>
        <w:shd w:val="clear" w:color="auto" w:fill="auto"/>
        <w:ind w:left="20" w:right="20" w:firstLine="700"/>
      </w:pPr>
      <w:r>
        <w:t>По результатам проверок федеральной антимонопольной службой Единая комиссия административной ответственности не подвергалась.</w:t>
      </w:r>
    </w:p>
    <w:p w:rsidR="00421179" w:rsidRDefault="0051169F">
      <w:pPr>
        <w:pStyle w:val="1"/>
        <w:framePr w:w="9350" w:h="14002" w:hRule="exact" w:wrap="none" w:vAnchor="page" w:hAnchor="page" w:x="1287" w:y="1342"/>
        <w:numPr>
          <w:ilvl w:val="0"/>
          <w:numId w:val="3"/>
        </w:numPr>
        <w:shd w:val="clear" w:color="auto" w:fill="auto"/>
        <w:tabs>
          <w:tab w:val="left" w:pos="975"/>
        </w:tabs>
        <w:ind w:left="20" w:right="20" w:firstLine="700"/>
      </w:pPr>
      <w:r>
        <w:t xml:space="preserve">члена комиссии прошли </w:t>
      </w:r>
      <w:proofErr w:type="gramStart"/>
      <w:r>
        <w:t>обучение по программе</w:t>
      </w:r>
      <w:proofErr w:type="gramEnd"/>
      <w:r>
        <w:t xml:space="preserve"> изучения закона о контрактной системе.</w:t>
      </w:r>
    </w:p>
    <w:p w:rsidR="00421179" w:rsidRDefault="0051169F">
      <w:pPr>
        <w:pStyle w:val="1"/>
        <w:framePr w:w="9350" w:h="14002" w:hRule="exact" w:wrap="none" w:vAnchor="page" w:hAnchor="page" w:x="1287" w:y="1342"/>
        <w:shd w:val="clear" w:color="auto" w:fill="auto"/>
        <w:ind w:left="20" w:right="20" w:firstLine="700"/>
      </w:pPr>
      <w:r>
        <w:t>В 2015 году планируется повышение квалификации по программам применения Федерального закона 44-ФЗ всех членов Единой комиссии.</w:t>
      </w:r>
    </w:p>
    <w:p w:rsidR="00421179" w:rsidRDefault="0051169F">
      <w:pPr>
        <w:pStyle w:val="1"/>
        <w:framePr w:w="9350" w:h="14002" w:hRule="exact" w:wrap="none" w:vAnchor="page" w:hAnchor="page" w:x="1287" w:y="1342"/>
        <w:shd w:val="clear" w:color="auto" w:fill="auto"/>
        <w:ind w:left="20" w:right="20" w:firstLine="700"/>
      </w:pPr>
      <w:r>
        <w:t xml:space="preserve">В январе 2014 года проведено </w:t>
      </w:r>
      <w:proofErr w:type="gramStart"/>
      <w:r>
        <w:t>обучение специалистов по закупкам</w:t>
      </w:r>
      <w:proofErr w:type="gramEnd"/>
      <w:r>
        <w:t xml:space="preserve"> сельских поселений и подведомственных учреждений.</w:t>
      </w:r>
    </w:p>
    <w:p w:rsidR="00421179" w:rsidRDefault="0051169F">
      <w:pPr>
        <w:pStyle w:val="1"/>
        <w:framePr w:w="9350" w:h="14002" w:hRule="exact" w:wrap="none" w:vAnchor="page" w:hAnchor="page" w:x="1287" w:y="1342"/>
        <w:shd w:val="clear" w:color="auto" w:fill="auto"/>
        <w:ind w:left="20" w:right="20" w:firstLine="700"/>
      </w:pPr>
      <w:r>
        <w:t xml:space="preserve">Члены Единой комиссии по осуществлению закупок принимают участие в </w:t>
      </w:r>
      <w:r w:rsidR="00612E85">
        <w:t>«Круглых столах», проводимых ГУ</w:t>
      </w:r>
      <w:r>
        <w:t>ОТ, министерством экономического развития.</w:t>
      </w:r>
    </w:p>
    <w:p w:rsidR="00421179" w:rsidRDefault="0051169F">
      <w:pPr>
        <w:pStyle w:val="1"/>
        <w:framePr w:w="9350" w:h="14002" w:hRule="exact" w:wrap="none" w:vAnchor="page" w:hAnchor="page" w:x="1287" w:y="1342"/>
        <w:numPr>
          <w:ilvl w:val="0"/>
          <w:numId w:val="3"/>
        </w:numPr>
        <w:shd w:val="clear" w:color="auto" w:fill="auto"/>
        <w:tabs>
          <w:tab w:val="left" w:pos="1134"/>
        </w:tabs>
        <w:ind w:left="20" w:right="20" w:firstLine="700"/>
      </w:pPr>
      <w:r>
        <w:t xml:space="preserve">июля 2014 года члены комиссии участвовали в межрегиональной конференции на тему «Контрактная система в сфере закупок» с участием директора Департамента развития контрактной системы Минэкономразвития России М.В. </w:t>
      </w:r>
      <w:proofErr w:type="spellStart"/>
      <w:r>
        <w:t>Чемерисова</w:t>
      </w:r>
      <w:proofErr w:type="spellEnd"/>
      <w:r>
        <w:t>.</w:t>
      </w:r>
    </w:p>
    <w:p w:rsidR="00421179" w:rsidRDefault="0051169F">
      <w:pPr>
        <w:pStyle w:val="1"/>
        <w:framePr w:w="9350" w:h="14002" w:hRule="exact" w:wrap="none" w:vAnchor="page" w:hAnchor="page" w:x="1287" w:y="1342"/>
        <w:shd w:val="clear" w:color="auto" w:fill="auto"/>
        <w:ind w:left="20" w:right="20" w:firstLine="700"/>
      </w:pPr>
      <w:r>
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подведомственными учреждениями и сельскими поселениями были назначены контрактные</w:t>
      </w:r>
    </w:p>
    <w:p w:rsidR="00421179" w:rsidRDefault="00421179">
      <w:pPr>
        <w:rPr>
          <w:sz w:val="2"/>
          <w:szCs w:val="2"/>
        </w:rPr>
        <w:sectPr w:rsidR="004211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2E85" w:rsidRDefault="0051169F" w:rsidP="00612E85">
      <w:pPr>
        <w:pStyle w:val="1"/>
        <w:framePr w:w="9374" w:h="14310" w:hRule="exact" w:wrap="none" w:vAnchor="page" w:hAnchor="page" w:x="1275" w:y="1277"/>
        <w:shd w:val="clear" w:color="auto" w:fill="auto"/>
        <w:spacing w:line="360" w:lineRule="auto"/>
        <w:ind w:left="20" w:right="20"/>
      </w:pPr>
      <w:r>
        <w:lastRenderedPageBreak/>
        <w:t>управляющие, которые обучились на курсах повышения квалификации по</w:t>
      </w:r>
      <w:r w:rsidR="00612E85">
        <w:t xml:space="preserve"> </w:t>
      </w:r>
      <w:r>
        <w:t>реализации Федерального закона от 05.04.2013 г. № 44 ФЗ.</w:t>
      </w:r>
    </w:p>
    <w:p w:rsidR="00421179" w:rsidRDefault="0051169F" w:rsidP="00612E85">
      <w:pPr>
        <w:pStyle w:val="1"/>
        <w:framePr w:w="9374" w:h="14310" w:hRule="exact" w:wrap="none" w:vAnchor="page" w:hAnchor="page" w:x="1275" w:y="1277"/>
        <w:shd w:val="clear" w:color="auto" w:fill="auto"/>
        <w:spacing w:line="360" w:lineRule="auto"/>
        <w:ind w:left="20" w:right="20" w:firstLine="689"/>
      </w:pPr>
      <w:proofErr w:type="gramStart"/>
      <w:r>
        <w:t>В рамках реализации полномочий по контролю в сфере закупок товаров, работ, услуг для обеспечения муниципальных нужд муниципального района Красноярский финансовое управление администрации муниципального района Красноярский осуществляет согласование возможности заключения контракта с единственным поставщиком (подрядчиком, исполнителем) в случаях признания несостоявшимися конкурентных способов определения поставщиков (подрядчиков, исполнителей), предусмотренных Федеральным законом от</w:t>
      </w:r>
      <w:r w:rsidR="00612E85">
        <w:t xml:space="preserve"> 05.</w:t>
      </w:r>
      <w:r w:rsidR="00FC770E">
        <w:t xml:space="preserve">04.2013 </w:t>
      </w:r>
      <w:r w:rsidR="00FA4A34">
        <w:t xml:space="preserve"> </w:t>
      </w:r>
      <w:r>
        <w:t>№ 44-ФЗ «О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нужд».</w:t>
      </w:r>
    </w:p>
    <w:p w:rsidR="00421179" w:rsidRDefault="0051169F">
      <w:pPr>
        <w:pStyle w:val="1"/>
        <w:framePr w:w="9374" w:h="14310" w:hRule="exact" w:wrap="none" w:vAnchor="page" w:hAnchor="page" w:x="1275" w:y="1277"/>
        <w:shd w:val="clear" w:color="auto" w:fill="auto"/>
        <w:ind w:left="40" w:right="20" w:firstLine="720"/>
      </w:pPr>
      <w:r>
        <w:t xml:space="preserve">Для выполнения данных функций, в соответствии с распоряжением администрации муниципального района </w:t>
      </w:r>
      <w:proofErr w:type="gramStart"/>
      <w:r>
        <w:t>Красноярский</w:t>
      </w:r>
      <w:proofErr w:type="gramEnd"/>
      <w:r>
        <w:t xml:space="preserve"> от 19.06.2014 № 60 «О проведении согласования возможности заключения контракта с единственным поставщиком (подрядчиком, исполнителем)», в финансовом управлении администрации муниципального района Красноярский создана комиссия по проведению согласования возможности заключения контакта с единственным поставщиком (подрядчиком, исполнителем).</w:t>
      </w:r>
    </w:p>
    <w:p w:rsidR="00421179" w:rsidRDefault="0051169F">
      <w:pPr>
        <w:pStyle w:val="1"/>
        <w:framePr w:w="9374" w:h="14310" w:hRule="exact" w:wrap="none" w:vAnchor="page" w:hAnchor="page" w:x="1275" w:y="1277"/>
        <w:shd w:val="clear" w:color="auto" w:fill="auto"/>
        <w:ind w:left="40" w:right="20" w:firstLine="720"/>
      </w:pPr>
      <w:r>
        <w:t>Комиссия призвана координировать деятельность муниципальных заказчиков в случаях размещения заказа у единственного исполнителя с целью эффективного использования средств бюджета и внебюджетных источников финансирования.</w:t>
      </w:r>
    </w:p>
    <w:p w:rsidR="00421179" w:rsidRDefault="0051169F">
      <w:pPr>
        <w:pStyle w:val="1"/>
        <w:framePr w:w="9374" w:h="14310" w:hRule="exact" w:wrap="none" w:vAnchor="page" w:hAnchor="page" w:x="1275" w:y="1277"/>
        <w:shd w:val="clear" w:color="auto" w:fill="auto"/>
        <w:ind w:left="40" w:right="20" w:firstLine="720"/>
      </w:pPr>
      <w:r>
        <w:t>В 2014 году Комиссией всего выдано 25 решений о согласовании заключения контракта с единственным поставщиком (подрядчиком, исполнителем).</w:t>
      </w:r>
    </w:p>
    <w:p w:rsidR="00421179" w:rsidRDefault="0051169F">
      <w:pPr>
        <w:pStyle w:val="20"/>
        <w:framePr w:w="9374" w:h="14310" w:hRule="exact" w:wrap="none" w:vAnchor="page" w:hAnchor="page" w:x="1275" w:y="1277"/>
        <w:shd w:val="clear" w:color="auto" w:fill="auto"/>
        <w:ind w:left="40" w:right="20" w:firstLine="720"/>
        <w:jc w:val="both"/>
      </w:pPr>
      <w:r>
        <w:t>-Четвертое направление реализации Программ</w:t>
      </w:r>
      <w:proofErr w:type="gramStart"/>
      <w:r>
        <w:t>ы-</w:t>
      </w:r>
      <w:proofErr w:type="gramEnd"/>
      <w:r>
        <w:t xml:space="preserve"> организация антикоррупционного образования и пропаганды, формирование нетерпимого отношения к коррупции.</w:t>
      </w:r>
    </w:p>
    <w:p w:rsidR="00421179" w:rsidRDefault="0051169F">
      <w:pPr>
        <w:pStyle w:val="1"/>
        <w:framePr w:w="9374" w:h="14310" w:hRule="exact" w:wrap="none" w:vAnchor="page" w:hAnchor="page" w:x="1275" w:y="1277"/>
        <w:shd w:val="clear" w:color="auto" w:fill="auto"/>
        <w:ind w:left="40" w:firstLine="720"/>
      </w:pPr>
      <w:proofErr w:type="gramStart"/>
      <w:r>
        <w:t>В целях правового просвещения муниципальных служащих проведены:</w:t>
      </w:r>
      <w:proofErr w:type="gramEnd"/>
    </w:p>
    <w:p w:rsidR="00421179" w:rsidRDefault="00421179">
      <w:pPr>
        <w:rPr>
          <w:sz w:val="2"/>
          <w:szCs w:val="2"/>
        </w:rPr>
        <w:sectPr w:rsidR="004211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1179" w:rsidRDefault="0051169F">
      <w:pPr>
        <w:pStyle w:val="1"/>
        <w:framePr w:w="9360" w:h="14407" w:hRule="exact" w:wrap="none" w:vAnchor="page" w:hAnchor="page" w:x="1282" w:y="1189"/>
        <w:numPr>
          <w:ilvl w:val="0"/>
          <w:numId w:val="5"/>
        </w:numPr>
        <w:shd w:val="clear" w:color="auto" w:fill="auto"/>
        <w:tabs>
          <w:tab w:val="left" w:pos="1148"/>
        </w:tabs>
        <w:spacing w:line="475" w:lineRule="exact"/>
        <w:ind w:left="20" w:right="20" w:firstLine="700"/>
      </w:pPr>
      <w:r>
        <w:lastRenderedPageBreak/>
        <w:t>рабочее совещание с включением в повестку вопроса подачи сведений муниципальными служащими администрации района о доходах, об имуществе и обязательствах имущественного характера в связи принятием перечня должностей муниципальной службы, обязанных подавать указанные сведения;</w:t>
      </w:r>
    </w:p>
    <w:p w:rsidR="00421179" w:rsidRDefault="0051169F">
      <w:pPr>
        <w:pStyle w:val="1"/>
        <w:framePr w:w="9360" w:h="14407" w:hRule="exact" w:wrap="none" w:vAnchor="page" w:hAnchor="page" w:x="1282" w:y="1189"/>
        <w:numPr>
          <w:ilvl w:val="0"/>
          <w:numId w:val="5"/>
        </w:numPr>
        <w:shd w:val="clear" w:color="auto" w:fill="auto"/>
        <w:tabs>
          <w:tab w:val="left" w:pos="1340"/>
        </w:tabs>
        <w:ind w:left="20" w:right="20" w:firstLine="700"/>
      </w:pPr>
      <w:proofErr w:type="gramStart"/>
      <w:r>
        <w:t xml:space="preserve">расширенное совещание с муниципальными служащими администрации муниципального района Красноярский и органами администрации района с включением в повестку вопроса об исполнении Порядка сообщения муниципальными служащими администрации муниципального района Красноярский Самарской области и его структурных подразделений о получении подарка в связи с их должностным положением или исполнением должностных обязанностей, сдачи и выкупа подарка, утвержденного постановлением администрации от 24.03.2014 № 246 (с изм. </w:t>
      </w:r>
      <w:r w:rsidR="00FA4A34">
        <w:t>о</w:t>
      </w:r>
      <w:r>
        <w:t>т</w:t>
      </w:r>
      <w:proofErr w:type="gramEnd"/>
      <w:r w:rsidR="00FA4A34">
        <w:t xml:space="preserve"> </w:t>
      </w:r>
      <w:proofErr w:type="gramStart"/>
      <w:r w:rsidR="00FA4A34">
        <w:t>2</w:t>
      </w:r>
      <w:r>
        <w:t>9.05.2014 № 491);</w:t>
      </w:r>
      <w:proofErr w:type="gramEnd"/>
    </w:p>
    <w:p w:rsidR="00421179" w:rsidRDefault="0051169F">
      <w:pPr>
        <w:pStyle w:val="1"/>
        <w:framePr w:w="9360" w:h="14407" w:hRule="exact" w:wrap="none" w:vAnchor="page" w:hAnchor="page" w:x="1282" w:y="1189"/>
        <w:numPr>
          <w:ilvl w:val="0"/>
          <w:numId w:val="5"/>
        </w:numPr>
        <w:shd w:val="clear" w:color="auto" w:fill="auto"/>
        <w:tabs>
          <w:tab w:val="left" w:pos="1182"/>
        </w:tabs>
        <w:ind w:left="20" w:right="20" w:firstLine="700"/>
      </w:pPr>
      <w:proofErr w:type="gramStart"/>
      <w:r>
        <w:t>обучающий</w:t>
      </w:r>
      <w:proofErr w:type="gramEnd"/>
      <w:r>
        <w:t xml:space="preserve"> семинара на тему: «Обязанности муниципального служащего в целях противодействия коррупции» с участием муниципальных служащих администрации района, администраций сельских и городских поселений муниципального района, который провел преподаватель ФГБОУ ВПО «Самарский государственный экономический университет».</w:t>
      </w:r>
    </w:p>
    <w:p w:rsidR="00421179" w:rsidRDefault="0051169F">
      <w:pPr>
        <w:pStyle w:val="1"/>
        <w:framePr w:w="9360" w:h="14407" w:hRule="exact" w:wrap="none" w:vAnchor="page" w:hAnchor="page" w:x="1282" w:y="1189"/>
        <w:shd w:val="clear" w:color="auto" w:fill="auto"/>
        <w:ind w:left="20" w:right="20" w:firstLine="700"/>
      </w:pPr>
      <w:r>
        <w:t xml:space="preserve">В 2014 году один муниципальный служащий прошел </w:t>
      </w:r>
      <w:proofErr w:type="gramStart"/>
      <w:r>
        <w:t>обучение по программе</w:t>
      </w:r>
      <w:proofErr w:type="gramEnd"/>
      <w:r>
        <w:t xml:space="preserve"> повышения квалификации в сфере противодействия коррупции на базе Международного института рынка.</w:t>
      </w:r>
    </w:p>
    <w:p w:rsidR="00421179" w:rsidRDefault="00C137A6">
      <w:pPr>
        <w:pStyle w:val="1"/>
        <w:framePr w:w="9360" w:h="14407" w:hRule="exact" w:wrap="none" w:vAnchor="page" w:hAnchor="page" w:x="1282" w:y="1189"/>
        <w:shd w:val="clear" w:color="auto" w:fill="auto"/>
        <w:ind w:left="20" w:right="20"/>
      </w:pPr>
      <w:r>
        <w:rPr>
          <w:rStyle w:val="0pt"/>
        </w:rPr>
        <w:t xml:space="preserve">               </w:t>
      </w:r>
      <w:r w:rsidR="0051169F">
        <w:t>Создается система этического образования муниципальных служащих, преодоления ситуаций, связанных с возникновением конфликта интересов на муниципальной службе.</w:t>
      </w:r>
    </w:p>
    <w:p w:rsidR="00421179" w:rsidRDefault="0051169F">
      <w:pPr>
        <w:pStyle w:val="1"/>
        <w:framePr w:w="9360" w:h="14407" w:hRule="exact" w:wrap="none" w:vAnchor="page" w:hAnchor="page" w:x="1282" w:y="1189"/>
        <w:shd w:val="clear" w:color="auto" w:fill="auto"/>
        <w:ind w:left="20" w:right="20" w:firstLine="700"/>
      </w:pPr>
      <w:r>
        <w:t>Утверждены принципы служебного поведения, создана и работает комиссия по соблюдению требований к служебному поведению и урегулированию конфликта интересов.</w:t>
      </w:r>
    </w:p>
    <w:p w:rsidR="00421179" w:rsidRDefault="0051169F">
      <w:pPr>
        <w:pStyle w:val="1"/>
        <w:framePr w:w="9360" w:h="14407" w:hRule="exact" w:wrap="none" w:vAnchor="page" w:hAnchor="page" w:x="1282" w:y="1189"/>
        <w:shd w:val="clear" w:color="auto" w:fill="auto"/>
        <w:ind w:left="20" w:right="20" w:firstLine="700"/>
      </w:pPr>
      <w:r>
        <w:t xml:space="preserve">До сведения всех муниципальных служащих доведены методические рекомендации «Типовые ситуации конфликта интересов </w:t>
      </w:r>
      <w:proofErr w:type="gramStart"/>
      <w:r>
        <w:t>на</w:t>
      </w:r>
      <w:proofErr w:type="gramEnd"/>
      <w:r>
        <w:t xml:space="preserve"> государственной</w:t>
      </w:r>
    </w:p>
    <w:p w:rsidR="00421179" w:rsidRDefault="00421179">
      <w:pPr>
        <w:rPr>
          <w:sz w:val="2"/>
          <w:szCs w:val="2"/>
        </w:rPr>
        <w:sectPr w:rsidR="004211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1179" w:rsidRDefault="0051169F">
      <w:pPr>
        <w:pStyle w:val="1"/>
        <w:framePr w:w="9370" w:h="14500" w:hRule="exact" w:wrap="none" w:vAnchor="page" w:hAnchor="page" w:x="1277" w:y="1189"/>
        <w:shd w:val="clear" w:color="auto" w:fill="auto"/>
        <w:ind w:left="20" w:right="20"/>
      </w:pPr>
      <w:r>
        <w:lastRenderedPageBreak/>
        <w:t>службе Российской Федерации и порядок их урегулирования», подготовленные Управлением кадровой политики и государственных наград Администрации Губернатора Самарской области.</w:t>
      </w:r>
    </w:p>
    <w:p w:rsidR="00421179" w:rsidRDefault="0051169F">
      <w:pPr>
        <w:pStyle w:val="1"/>
        <w:framePr w:w="9370" w:h="14500" w:hRule="exact" w:wrap="none" w:vAnchor="page" w:hAnchor="page" w:x="1277" w:y="1189"/>
        <w:shd w:val="clear" w:color="auto" w:fill="auto"/>
        <w:ind w:left="20" w:right="20" w:firstLine="700"/>
      </w:pPr>
      <w:r>
        <w:t xml:space="preserve">В течение 2014 года, в рамках совместных совещаний со специалистами поселений муниципального района </w:t>
      </w:r>
      <w:proofErr w:type="gramStart"/>
      <w:r>
        <w:t>Красноярский</w:t>
      </w:r>
      <w:proofErr w:type="gramEnd"/>
      <w:r>
        <w:t>, заслушивалась информация об изменениях в законодательстве в сфере противодействия коррупции.</w:t>
      </w:r>
    </w:p>
    <w:p w:rsidR="00421179" w:rsidRDefault="0051169F">
      <w:pPr>
        <w:pStyle w:val="1"/>
        <w:framePr w:w="9370" w:h="14500" w:hRule="exact" w:wrap="none" w:vAnchor="page" w:hAnchor="page" w:x="1277" w:y="1189"/>
        <w:shd w:val="clear" w:color="auto" w:fill="auto"/>
        <w:ind w:left="20" w:right="20" w:firstLine="700"/>
      </w:pPr>
      <w:r>
        <w:t>Обеспечивается информационное сопровождение мероприятий антикоррупционной направленности на интернет - ресурсах и в средствах массовой информации.</w:t>
      </w:r>
    </w:p>
    <w:p w:rsidR="00421179" w:rsidRDefault="0051169F">
      <w:pPr>
        <w:pStyle w:val="1"/>
        <w:framePr w:w="9370" w:h="14500" w:hRule="exact" w:wrap="none" w:vAnchor="page" w:hAnchor="page" w:x="1277" w:y="1189"/>
        <w:shd w:val="clear" w:color="auto" w:fill="auto"/>
        <w:ind w:left="20" w:right="20" w:firstLine="700"/>
      </w:pPr>
      <w:r>
        <w:t>Также на официальном сайте создан специальный раздел «Противодействие коррупции», где публикуется информация о работе межведомственной комиссии по противодействию коррупции на территории муниципального района Красноярский в полном объеме: решения, постановления, повестка обсуждения, выступления заинтересованных лиц.</w:t>
      </w:r>
    </w:p>
    <w:p w:rsidR="00421179" w:rsidRDefault="0051169F">
      <w:pPr>
        <w:pStyle w:val="20"/>
        <w:framePr w:w="9370" w:h="14500" w:hRule="exact" w:wrap="none" w:vAnchor="page" w:hAnchor="page" w:x="1277" w:y="1189"/>
        <w:shd w:val="clear" w:color="auto" w:fill="auto"/>
        <w:ind w:left="20" w:right="20" w:firstLine="700"/>
        <w:jc w:val="both"/>
      </w:pPr>
      <w:r>
        <w:t>-Пятое направление реализации Программ</w:t>
      </w:r>
      <w:proofErr w:type="gramStart"/>
      <w:r>
        <w:t>ы-</w:t>
      </w:r>
      <w:proofErr w:type="gramEnd"/>
      <w:r>
        <w:t xml:space="preserve"> противодействие коррупции в сферах, где наиболее высоки коррупционные риски.</w:t>
      </w:r>
    </w:p>
    <w:p w:rsidR="00421179" w:rsidRDefault="0051169F">
      <w:pPr>
        <w:pStyle w:val="1"/>
        <w:framePr w:w="9370" w:h="14500" w:hRule="exact" w:wrap="none" w:vAnchor="page" w:hAnchor="page" w:x="1277" w:y="1189"/>
        <w:shd w:val="clear" w:color="auto" w:fill="auto"/>
        <w:ind w:left="20" w:right="20" w:firstLine="700"/>
      </w:pPr>
      <w:r>
        <w:t xml:space="preserve">В 2014 году на межведомственной комиссии по противодействию коррупции на территории муниципального района </w:t>
      </w:r>
      <w:proofErr w:type="gramStart"/>
      <w:r>
        <w:t>Красноярский</w:t>
      </w:r>
      <w:proofErr w:type="gramEnd"/>
      <w:r>
        <w:t xml:space="preserve"> заслушивались отчеты о состоянии работы по противодействию коррупции в деятельности следующих подразделений администрации района: МК</w:t>
      </w:r>
      <w:proofErr w:type="gramStart"/>
      <w:r>
        <w:t>У-</w:t>
      </w:r>
      <w:proofErr w:type="gramEnd"/>
      <w:r>
        <w:t xml:space="preserve"> управление строительства и ЖКХ администрации муниципального района Красноярский, Единой комиссии по размещению муниципального заказа, МКУ Комитет по управлению муниципальной собственностью муниципального района Красноярский Самарской области.</w:t>
      </w:r>
    </w:p>
    <w:p w:rsidR="00421179" w:rsidRDefault="0051169F">
      <w:pPr>
        <w:pStyle w:val="1"/>
        <w:framePr w:w="9370" w:h="14500" w:hRule="exact" w:wrap="none" w:vAnchor="page" w:hAnchor="page" w:x="1277" w:y="1189"/>
        <w:shd w:val="clear" w:color="auto" w:fill="auto"/>
        <w:ind w:left="20" w:right="20" w:firstLine="320"/>
      </w:pPr>
      <w:r>
        <w:t>В целях недопущения коррупционных нарушений, связанных с предоставлением земельных участков, реализацией недвижимого муниципального имущества, сдачей помещений в аренду, на рабочих местах специалистов и приема граждан в МКУ КУМС установлено видеонаблюдение. На сайте в сети Интернет постоянно публикуется</w:t>
      </w:r>
    </w:p>
    <w:p w:rsidR="00421179" w:rsidRDefault="00421179">
      <w:pPr>
        <w:rPr>
          <w:sz w:val="2"/>
          <w:szCs w:val="2"/>
        </w:rPr>
        <w:sectPr w:rsidR="004211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1179" w:rsidRDefault="0051169F">
      <w:pPr>
        <w:pStyle w:val="1"/>
        <w:framePr w:w="9360" w:h="14374" w:hRule="exact" w:wrap="none" w:vAnchor="page" w:hAnchor="page" w:x="1282" w:y="1189"/>
        <w:shd w:val="clear" w:color="auto" w:fill="auto"/>
        <w:ind w:left="20" w:right="20"/>
      </w:pPr>
      <w:r>
        <w:lastRenderedPageBreak/>
        <w:t>информация о предоставлении муниципального имущества. Предоставление земельных участков осуществляется путем проведения торгов Фондом имущества на основании распоряжений Комитета с обязательной заблаговременной публикацией в газете «Красноярские новости» и «Волжская коммуна».</w:t>
      </w:r>
    </w:p>
    <w:p w:rsidR="00421179" w:rsidRDefault="0051169F">
      <w:pPr>
        <w:pStyle w:val="1"/>
        <w:framePr w:w="9360" w:h="14374" w:hRule="exact" w:wrap="none" w:vAnchor="page" w:hAnchor="page" w:x="1282" w:y="1189"/>
        <w:shd w:val="clear" w:color="auto" w:fill="auto"/>
        <w:ind w:left="20" w:right="20" w:firstLine="700"/>
      </w:pPr>
      <w:r>
        <w:t>Публикация информации о наличии земельных участков, в отношении которых возможно принятие решений об их бесплатном предоставлении также обязательна.</w:t>
      </w:r>
    </w:p>
    <w:p w:rsidR="00421179" w:rsidRDefault="0051169F" w:rsidP="00674413">
      <w:pPr>
        <w:pStyle w:val="1"/>
        <w:framePr w:w="9360" w:h="14374" w:hRule="exact" w:wrap="none" w:vAnchor="page" w:hAnchor="page" w:x="1282" w:y="1189"/>
        <w:shd w:val="clear" w:color="auto" w:fill="auto"/>
        <w:ind w:left="20" w:firstLine="700"/>
      </w:pPr>
      <w:r>
        <w:t>В соответствии с Указом Президента Российской Федерации от</w:t>
      </w:r>
      <w:r w:rsidR="00674413">
        <w:t xml:space="preserve"> 11.04.2014 </w:t>
      </w:r>
      <w:r>
        <w:t>года №226 «О Национальном плане противодействия коррупции на 2014-2015 годы» Программа была дополнена рядом мероприятий, направленных на противодействие коррупции в сфере ЖКХ.</w:t>
      </w:r>
    </w:p>
    <w:p w:rsidR="00421179" w:rsidRDefault="0051169F">
      <w:pPr>
        <w:pStyle w:val="1"/>
        <w:framePr w:w="9360" w:h="14374" w:hRule="exact" w:wrap="none" w:vAnchor="page" w:hAnchor="page" w:x="1282" w:y="1189"/>
        <w:shd w:val="clear" w:color="auto" w:fill="auto"/>
        <w:ind w:left="20" w:right="20" w:firstLine="700"/>
      </w:pPr>
      <w:r>
        <w:t>Во исполнение указанных мероприятий в каждом МУП ЖКХ района разработаны и приняты меры по предупреждению коррупции:</w:t>
      </w:r>
    </w:p>
    <w:p w:rsidR="00421179" w:rsidRDefault="0051169F">
      <w:pPr>
        <w:pStyle w:val="1"/>
        <w:framePr w:w="9360" w:h="14374" w:hRule="exact" w:wrap="none" w:vAnchor="page" w:hAnchor="page" w:x="1282" w:y="1189"/>
        <w:numPr>
          <w:ilvl w:val="0"/>
          <w:numId w:val="1"/>
        </w:numPr>
        <w:shd w:val="clear" w:color="auto" w:fill="auto"/>
        <w:tabs>
          <w:tab w:val="left" w:pos="913"/>
        </w:tabs>
        <w:ind w:left="20" w:right="20" w:firstLine="700"/>
      </w:pPr>
      <w:r>
        <w:t>определены подразделения или должностные лица, ответственные за профилактику коррупционных и иных правонарушений;</w:t>
      </w:r>
    </w:p>
    <w:p w:rsidR="00421179" w:rsidRDefault="0051169F">
      <w:pPr>
        <w:pStyle w:val="1"/>
        <w:framePr w:w="9360" w:h="14374" w:hRule="exact" w:wrap="none" w:vAnchor="page" w:hAnchor="page" w:x="1282" w:y="1189"/>
        <w:numPr>
          <w:ilvl w:val="0"/>
          <w:numId w:val="1"/>
        </w:numPr>
        <w:shd w:val="clear" w:color="auto" w:fill="auto"/>
        <w:tabs>
          <w:tab w:val="left" w:pos="1095"/>
        </w:tabs>
        <w:ind w:left="20" w:right="20" w:firstLine="700"/>
      </w:pPr>
      <w:r>
        <w:t>ведется сотрудничество организации с правоохранительными органами;</w:t>
      </w:r>
    </w:p>
    <w:p w:rsidR="00421179" w:rsidRDefault="0051169F">
      <w:pPr>
        <w:pStyle w:val="1"/>
        <w:framePr w:w="9360" w:h="14374" w:hRule="exact" w:wrap="none" w:vAnchor="page" w:hAnchor="page" w:x="1282" w:y="1189"/>
        <w:numPr>
          <w:ilvl w:val="0"/>
          <w:numId w:val="1"/>
        </w:numPr>
        <w:shd w:val="clear" w:color="auto" w:fill="auto"/>
        <w:tabs>
          <w:tab w:val="left" w:pos="1047"/>
        </w:tabs>
        <w:ind w:left="20" w:right="20" w:firstLine="700"/>
      </w:pPr>
      <w:r>
        <w:t>приняты кодексы этики и служебного поведения работников организации.</w:t>
      </w:r>
    </w:p>
    <w:p w:rsidR="00421179" w:rsidRDefault="0051169F">
      <w:pPr>
        <w:pStyle w:val="1"/>
        <w:framePr w:w="9360" w:h="14374" w:hRule="exact" w:wrap="none" w:vAnchor="page" w:hAnchor="page" w:x="1282" w:y="1189"/>
        <w:shd w:val="clear" w:color="auto" w:fill="auto"/>
        <w:ind w:left="20" w:right="20" w:firstLine="360"/>
      </w:pPr>
      <w:r>
        <w:t>На постоянной основе ведется оказание методической помощи управляющим организациям в исполнении требований статьи 13.3 Федерального</w:t>
      </w:r>
      <w:r w:rsidR="00674413">
        <w:t xml:space="preserve"> закона от 25.12.2008г. № 273-ФЗ</w:t>
      </w:r>
      <w:r>
        <w:t xml:space="preserve"> «О противодействии коррупции».</w:t>
      </w:r>
    </w:p>
    <w:p w:rsidR="00421179" w:rsidRDefault="0051169F">
      <w:pPr>
        <w:pStyle w:val="1"/>
        <w:framePr w:w="9360" w:h="14374" w:hRule="exact" w:wrap="none" w:vAnchor="page" w:hAnchor="page" w:x="1282" w:y="1189"/>
        <w:shd w:val="clear" w:color="auto" w:fill="auto"/>
        <w:ind w:left="20" w:firstLine="700"/>
      </w:pPr>
      <w:r>
        <w:t>Продолжается правовое просвещение предпринимателей.</w:t>
      </w:r>
    </w:p>
    <w:p w:rsidR="00421179" w:rsidRDefault="0051169F" w:rsidP="00674413">
      <w:pPr>
        <w:pStyle w:val="1"/>
        <w:framePr w:w="9360" w:h="14374" w:hRule="exact" w:wrap="none" w:vAnchor="page" w:hAnchor="page" w:x="1282" w:y="1189"/>
        <w:shd w:val="clear" w:color="auto" w:fill="auto"/>
        <w:ind w:left="20" w:right="20" w:firstLine="700"/>
      </w:pPr>
      <w:proofErr w:type="gramStart"/>
      <w:r>
        <w:t>МАУ «Центр поддержки предпринимательства, туризма и реализации молодежной политики» в целях информирования предпринимателей муниципального района Красноярский об изменениях в законодательстве в</w:t>
      </w:r>
      <w:r w:rsidR="00674413">
        <w:t xml:space="preserve"> </w:t>
      </w:r>
      <w:r>
        <w:t>части, касающейся сферы малого и среднего бизнеса, регулярно проводятся</w:t>
      </w:r>
      <w:r w:rsidR="00674413">
        <w:t xml:space="preserve"> </w:t>
      </w:r>
      <w:r>
        <w:t>семинары и «круглые столы» совместно с АНО ДПО «ПРАВО», ГКУ СО</w:t>
      </w:r>
      <w:r w:rsidR="00FC770E">
        <w:t xml:space="preserve"> </w:t>
      </w:r>
      <w:r w:rsidR="00674413" w:rsidRPr="00674413">
        <w:t>«ИКАСО», с Фондом «Региональный центр развития предпринимательства Самарской области», с привлечением НОУ УЦ «Безопасность».</w:t>
      </w:r>
      <w:proofErr w:type="gramEnd"/>
      <w:r w:rsidR="00674413" w:rsidRPr="00674413">
        <w:t xml:space="preserve"> В 2014 году в обучающих семинарах приняло участие 369 предпринимателей.</w:t>
      </w:r>
    </w:p>
    <w:p w:rsidR="00421179" w:rsidRDefault="00421179">
      <w:pPr>
        <w:rPr>
          <w:sz w:val="2"/>
          <w:szCs w:val="2"/>
        </w:rPr>
        <w:sectPr w:rsidR="004211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1179" w:rsidRDefault="0051169F">
      <w:pPr>
        <w:pStyle w:val="1"/>
        <w:framePr w:w="9360" w:h="14393" w:hRule="exact" w:wrap="none" w:vAnchor="page" w:hAnchor="page" w:x="1282" w:y="1189"/>
        <w:shd w:val="clear" w:color="auto" w:fill="auto"/>
        <w:ind w:left="20" w:right="20" w:firstLine="700"/>
      </w:pPr>
      <w:r>
        <w:lastRenderedPageBreak/>
        <w:t>Кроме того на официальном сайте администрации муниципального района Красноярский в разделе «Экономика» (подраздел «Потребительский рынок») за период 2013-2014 годы размещено 13 материалов, информирующих субъекты предпринимательства об изменениях законодательства в части, касающейся сферы малого и среднего бизнеса.</w:t>
      </w:r>
    </w:p>
    <w:p w:rsidR="00421179" w:rsidRDefault="0051169F">
      <w:pPr>
        <w:pStyle w:val="1"/>
        <w:framePr w:w="9360" w:h="14393" w:hRule="exact" w:wrap="none" w:vAnchor="page" w:hAnchor="page" w:x="1282" w:y="1189"/>
        <w:shd w:val="clear" w:color="auto" w:fill="auto"/>
        <w:ind w:left="20" w:right="20" w:firstLine="700"/>
      </w:pPr>
      <w:r>
        <w:t>На территории района действует «горячая линия» по вопросам противодействия коррупции. За истекший период 2014 года сообщений на «горячую линию» не поступало.</w:t>
      </w:r>
    </w:p>
    <w:p w:rsidR="00421179" w:rsidRDefault="0051169F">
      <w:pPr>
        <w:pStyle w:val="20"/>
        <w:framePr w:w="9360" w:h="14393" w:hRule="exact" w:wrap="none" w:vAnchor="page" w:hAnchor="page" w:x="1282" w:y="1189"/>
        <w:shd w:val="clear" w:color="auto" w:fill="auto"/>
        <w:ind w:left="20" w:right="20" w:firstLine="700"/>
        <w:jc w:val="both"/>
      </w:pPr>
      <w:r>
        <w:t>-Шестое направление реализации Программы участие институтов гражданского общества в антикоррупционной деятельности.</w:t>
      </w:r>
    </w:p>
    <w:p w:rsidR="00421179" w:rsidRDefault="0051169F" w:rsidP="00674413">
      <w:pPr>
        <w:pStyle w:val="1"/>
        <w:framePr w:w="9360" w:h="14393" w:hRule="exact" w:wrap="none" w:vAnchor="page" w:hAnchor="page" w:x="1282" w:y="1189"/>
        <w:shd w:val="clear" w:color="auto" w:fill="auto"/>
        <w:ind w:left="20" w:right="20" w:firstLine="700"/>
      </w:pPr>
      <w:r>
        <w:t>На основании решения межведомственной комиссии по противодействию коррупции на территории муниципального района Красноярский Самарской области постановлением администрации от</w:t>
      </w:r>
      <w:r w:rsidR="00674413">
        <w:t xml:space="preserve"> 07.11.2013</w:t>
      </w:r>
      <w:r>
        <w:t>г. № 1111 в районную целевую программу «Противодействие коррупции в муниципальном районе Красноярский Самарской» на 2013-2015 годы были внесены изменения.</w:t>
      </w:r>
    </w:p>
    <w:p w:rsidR="00421179" w:rsidRDefault="0051169F">
      <w:pPr>
        <w:pStyle w:val="1"/>
        <w:framePr w:w="9360" w:h="14393" w:hRule="exact" w:wrap="none" w:vAnchor="page" w:hAnchor="page" w:x="1282" w:y="1189"/>
        <w:shd w:val="clear" w:color="auto" w:fill="auto"/>
        <w:ind w:left="20" w:right="20" w:firstLine="700"/>
      </w:pPr>
      <w:r>
        <w:t>Программа была дополнена рядом мероприятий, предусматривающих привлечение институтов гражданского общества в антикоррупционной деятельности.</w:t>
      </w:r>
    </w:p>
    <w:p w:rsidR="00674413" w:rsidRDefault="0051169F" w:rsidP="00674413">
      <w:pPr>
        <w:pStyle w:val="1"/>
        <w:framePr w:w="9360" w:h="14393" w:hRule="exact" w:wrap="none" w:vAnchor="page" w:hAnchor="page" w:x="1282" w:y="1189"/>
        <w:ind w:left="20" w:right="20" w:firstLine="700"/>
      </w:pPr>
      <w:r>
        <w:t xml:space="preserve">В рамках исполнения данных мероприятий в 2013 году разработаны и подписаны соглашения о взаимодействии в сфере противодействия коррупции между администрацией муниципального района Красноярский и институтами гражданского общества муниципального района </w:t>
      </w:r>
      <w:proofErr w:type="gramStart"/>
      <w:r>
        <w:t>Красноярский</w:t>
      </w:r>
      <w:proofErr w:type="gramEnd"/>
      <w:r>
        <w:t xml:space="preserve"> а именно с Союзом женщин муниципального района Красноярский, Красноярской районной организацией Самарской областной общественной организации Всероссийского общества инвалидов, Красноярской районной организацией профсоюза работников народного образования и науки,</w:t>
      </w:r>
      <w:r w:rsidR="00674413" w:rsidRPr="00674413">
        <w:t xml:space="preserve"> </w:t>
      </w:r>
      <w:r w:rsidR="00674413">
        <w:t>Красноярской районной общественной организацией «Красноярский союз молодежи».</w:t>
      </w:r>
    </w:p>
    <w:p w:rsidR="00421179" w:rsidRDefault="00674413" w:rsidP="00674413">
      <w:pPr>
        <w:pStyle w:val="1"/>
        <w:framePr w:w="9360" w:h="14393" w:hRule="exact" w:wrap="none" w:vAnchor="page" w:hAnchor="page" w:x="1282" w:y="1189"/>
        <w:shd w:val="clear" w:color="auto" w:fill="auto"/>
        <w:ind w:left="20" w:right="20" w:firstLine="700"/>
      </w:pPr>
      <w:r>
        <w:t xml:space="preserve"> В 2014 году с целью привлечения общественных организаций к разработке проектов нормативных правовых актов проведен «круглый стол» по обсуждению </w:t>
      </w:r>
      <w:proofErr w:type="gramStart"/>
      <w:r>
        <w:t>проекта решения Собрания представителей муниципального района</w:t>
      </w:r>
      <w:proofErr w:type="gramEnd"/>
      <w:r>
        <w:t xml:space="preserve"> Красноярский</w:t>
      </w:r>
    </w:p>
    <w:p w:rsidR="00421179" w:rsidRDefault="00421179">
      <w:pPr>
        <w:rPr>
          <w:sz w:val="2"/>
          <w:szCs w:val="2"/>
        </w:rPr>
        <w:sectPr w:rsidR="004211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1179" w:rsidRDefault="0051169F" w:rsidP="00674413">
      <w:pPr>
        <w:pStyle w:val="1"/>
        <w:framePr w:w="9360" w:h="12380" w:hRule="exact" w:wrap="none" w:vAnchor="page" w:hAnchor="page" w:x="1282" w:y="1189"/>
        <w:shd w:val="clear" w:color="auto" w:fill="auto"/>
        <w:ind w:left="20" w:right="20"/>
      </w:pPr>
      <w:r>
        <w:lastRenderedPageBreak/>
        <w:t>«О бюджете муниципального района Красноярский Самарской области на 2015 год и на плановый период 2016-2017 годов».</w:t>
      </w:r>
    </w:p>
    <w:p w:rsidR="00421179" w:rsidRDefault="0051169F">
      <w:pPr>
        <w:pStyle w:val="1"/>
        <w:framePr w:w="9360" w:h="12380" w:hRule="exact" w:wrap="none" w:vAnchor="page" w:hAnchor="page" w:x="1282" w:y="1189"/>
        <w:shd w:val="clear" w:color="auto" w:fill="auto"/>
        <w:ind w:left="20" w:right="20" w:firstLine="720"/>
      </w:pPr>
      <w:r>
        <w:t>В дальнейшем проведение рабочих встреч по обсуждению проектов нормативных правовых актов с участием представителей общественных организаций планируется проводить не реже 1 раза в квартал.</w:t>
      </w:r>
    </w:p>
    <w:p w:rsidR="00421179" w:rsidRDefault="0051169F">
      <w:pPr>
        <w:pStyle w:val="1"/>
        <w:framePr w:w="9360" w:h="12380" w:hRule="exact" w:wrap="none" w:vAnchor="page" w:hAnchor="page" w:x="1282" w:y="1189"/>
        <w:shd w:val="clear" w:color="auto" w:fill="auto"/>
        <w:ind w:left="20" w:right="20" w:firstLine="720"/>
      </w:pPr>
      <w:r>
        <w:t xml:space="preserve">В 2014 году на выполнение районной программа «Противодействие коррупции в муниципальном районе </w:t>
      </w:r>
      <w:proofErr w:type="gramStart"/>
      <w:r>
        <w:t>Красноярский</w:t>
      </w:r>
      <w:proofErr w:type="gramEnd"/>
      <w:r>
        <w:t xml:space="preserve"> Самарской области» на 2013-2015 годы было запланировано в бюджете муниципального района Красноярский 45000 рублей.</w:t>
      </w:r>
    </w:p>
    <w:p w:rsidR="00421179" w:rsidRDefault="0051169F">
      <w:pPr>
        <w:pStyle w:val="1"/>
        <w:framePr w:w="9360" w:h="12380" w:hRule="exact" w:wrap="none" w:vAnchor="page" w:hAnchor="page" w:x="1282" w:y="1189"/>
        <w:shd w:val="clear" w:color="auto" w:fill="auto"/>
        <w:ind w:left="20" w:right="20" w:firstLine="720"/>
      </w:pPr>
      <w:r>
        <w:t xml:space="preserve">Из них использовано на обучение муниципальных служащих администрации района и поселений муниципального района </w:t>
      </w:r>
      <w:proofErr w:type="gramStart"/>
      <w:r>
        <w:t>Красноярский</w:t>
      </w:r>
      <w:proofErr w:type="gramEnd"/>
      <w:r>
        <w:t xml:space="preserve"> 34350 рублей, на изготовление полиграфической продукции (информационных бланков, листовок) с целью информирования населения о деятельности МФЦ и о порядке предоставления муниципальных услуг по принципу «одного окна» в муниципальном районе Красноярский (10000 рублей).</w:t>
      </w:r>
    </w:p>
    <w:p w:rsidR="00421179" w:rsidRDefault="0051169F">
      <w:pPr>
        <w:pStyle w:val="1"/>
        <w:framePr w:w="9360" w:h="12380" w:hRule="exact" w:wrap="none" w:vAnchor="page" w:hAnchor="page" w:x="1282" w:y="1189"/>
        <w:shd w:val="clear" w:color="auto" w:fill="auto"/>
        <w:ind w:left="20" w:firstLine="720"/>
      </w:pPr>
      <w:r>
        <w:t>Работа по исполнению Программы в 2015 году будет продолжена.</w:t>
      </w:r>
    </w:p>
    <w:p w:rsidR="00421179" w:rsidRDefault="0051169F">
      <w:pPr>
        <w:pStyle w:val="1"/>
        <w:framePr w:w="9360" w:h="12380" w:hRule="exact" w:wrap="none" w:vAnchor="page" w:hAnchor="page" w:x="1282" w:y="1189"/>
        <w:shd w:val="clear" w:color="auto" w:fill="auto"/>
        <w:ind w:left="20" w:right="20" w:firstLine="720"/>
      </w:pPr>
      <w:r>
        <w:t>Во втором полугодии начнется работа по подготовке новой программы, к составлению которой планируется привлечь все отраслевые органы, структурные подразделения администрации, подведомственные учреждения и предприятия, а также общественные организации района</w:t>
      </w:r>
      <w:r w:rsidR="00674413">
        <w:t>.</w:t>
      </w:r>
    </w:p>
    <w:p w:rsidR="00421179" w:rsidRDefault="00421179">
      <w:pPr>
        <w:rPr>
          <w:sz w:val="2"/>
          <w:szCs w:val="2"/>
        </w:rPr>
      </w:pPr>
    </w:p>
    <w:sectPr w:rsidR="00421179" w:rsidSect="0042117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79" w:rsidRDefault="00E10979" w:rsidP="00421179">
      <w:r>
        <w:separator/>
      </w:r>
    </w:p>
  </w:endnote>
  <w:endnote w:type="continuationSeparator" w:id="0">
    <w:p w:rsidR="00E10979" w:rsidRDefault="00E10979" w:rsidP="0042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79" w:rsidRDefault="00E10979"/>
  </w:footnote>
  <w:footnote w:type="continuationSeparator" w:id="0">
    <w:p w:rsidR="00E10979" w:rsidRDefault="00E109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57F"/>
    <w:multiLevelType w:val="multilevel"/>
    <w:tmpl w:val="9EDA7876"/>
    <w:lvl w:ilvl="0">
      <w:start w:val="2014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9172D"/>
    <w:multiLevelType w:val="multilevel"/>
    <w:tmpl w:val="C2A242F2"/>
    <w:lvl w:ilvl="0">
      <w:start w:val="2013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B5D19"/>
    <w:multiLevelType w:val="multilevel"/>
    <w:tmpl w:val="BEB6BB6E"/>
    <w:lvl w:ilvl="0">
      <w:start w:val="2013"/>
      <w:numFmt w:val="decimal"/>
      <w:lvlText w:val="075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C70DAC"/>
    <w:multiLevelType w:val="multilevel"/>
    <w:tmpl w:val="3D28B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9836F8"/>
    <w:multiLevelType w:val="multilevel"/>
    <w:tmpl w:val="136EC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E57409"/>
    <w:multiLevelType w:val="multilevel"/>
    <w:tmpl w:val="8C60C0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26223C"/>
    <w:multiLevelType w:val="multilevel"/>
    <w:tmpl w:val="04822BDA"/>
    <w:lvl w:ilvl="0">
      <w:start w:val="2014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79"/>
    <w:rsid w:val="00046419"/>
    <w:rsid w:val="00117783"/>
    <w:rsid w:val="001E4708"/>
    <w:rsid w:val="00311B51"/>
    <w:rsid w:val="00421179"/>
    <w:rsid w:val="0051169F"/>
    <w:rsid w:val="00612E85"/>
    <w:rsid w:val="00674413"/>
    <w:rsid w:val="00B80DA1"/>
    <w:rsid w:val="00C12562"/>
    <w:rsid w:val="00C137A6"/>
    <w:rsid w:val="00C420B0"/>
    <w:rsid w:val="00E10979"/>
    <w:rsid w:val="00FA4A34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1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17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21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42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421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2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0pt">
    <w:name w:val="Основной текст + Курсив;Интервал 0 pt"/>
    <w:basedOn w:val="a4"/>
    <w:rsid w:val="004211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42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sid w:val="0042117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9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421179"/>
    <w:pPr>
      <w:shd w:val="clear" w:color="auto" w:fill="FFFFFF"/>
      <w:spacing w:line="480" w:lineRule="exact"/>
      <w:ind w:firstLine="5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4"/>
    <w:rsid w:val="0042117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21179"/>
    <w:pPr>
      <w:shd w:val="clear" w:color="auto" w:fill="FFFFFF"/>
      <w:spacing w:line="480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42117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42117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5"/>
      <w:sz w:val="10"/>
      <w:szCs w:val="10"/>
    </w:rPr>
  </w:style>
  <w:style w:type="paragraph" w:customStyle="1" w:styleId="50">
    <w:name w:val="Основной текст (5)"/>
    <w:basedOn w:val="a"/>
    <w:link w:val="5"/>
    <w:rsid w:val="00421179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9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1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17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21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42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421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2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0pt">
    <w:name w:val="Основной текст + Курсив;Интервал 0 pt"/>
    <w:basedOn w:val="a4"/>
    <w:rsid w:val="004211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42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sid w:val="0042117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9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421179"/>
    <w:pPr>
      <w:shd w:val="clear" w:color="auto" w:fill="FFFFFF"/>
      <w:spacing w:line="480" w:lineRule="exact"/>
      <w:ind w:firstLine="5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4"/>
    <w:rsid w:val="0042117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21179"/>
    <w:pPr>
      <w:shd w:val="clear" w:color="auto" w:fill="FFFFFF"/>
      <w:spacing w:line="480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42117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42117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5"/>
      <w:sz w:val="10"/>
      <w:szCs w:val="10"/>
    </w:rPr>
  </w:style>
  <w:style w:type="paragraph" w:customStyle="1" w:styleId="50">
    <w:name w:val="Основной текст (5)"/>
    <w:basedOn w:val="a"/>
    <w:link w:val="5"/>
    <w:rsid w:val="00421179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2016-10-27T11:26:00Z</dcterms:created>
  <dcterms:modified xsi:type="dcterms:W3CDTF">2016-10-27T11:26:00Z</dcterms:modified>
</cp:coreProperties>
</file>