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 3</w:t>
      </w:r>
      <w:r w:rsidRPr="002B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Административному регламенту</w:t>
      </w:r>
      <w:r w:rsidRPr="002B4C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B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2B4C4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Предоставление разрешения на условно 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B4C4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разрешенный вид использования земельного 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C4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участка или объекта капитального строительства»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2B4C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исправлении допущенных опечаток и ошибок в разрешении на условно разрешенный вид использования земельного участка / объекта капитального строительства </w:t>
      </w:r>
      <w:r w:rsidRPr="002B4C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нужное)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4C4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20___ г.</w:t>
      </w: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2B4C45" w:rsidRPr="002B4C45" w:rsidTr="00D057CD">
        <w:tc>
          <w:tcPr>
            <w:tcW w:w="4388" w:type="dxa"/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</w:tc>
      </w:tr>
    </w:tbl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4C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орган местного самоуправления, 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предоставляющий муниципальную услугу)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опечатку/ошибку в разрешении на условно разрешенный вид использования земельного участка / объекта капитального строительства </w:t>
      </w:r>
      <w:r w:rsidRPr="002B4C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нужное)</w:t>
      </w:r>
      <w:r w:rsidRPr="002B4C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4C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 Сведения о </w:t>
      </w:r>
      <w:r w:rsidRPr="002B4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117"/>
        <w:gridCol w:w="3476"/>
      </w:tblGrid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документа, удостоверяющего личность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eastAsia="Times New Roman" w:hAnsi="PT Serif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D057CD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4C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Сведения о разрешении на условно разрешенный вид использования земельного участка / объекта капитального строительства </w:t>
      </w:r>
      <w:r w:rsidRPr="002B4C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(указать нужное)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4477"/>
        <w:gridCol w:w="1983"/>
        <w:gridCol w:w="2114"/>
      </w:tblGrid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Орган, выдавший разрешение на условно разрешенный вид использования земельного участка / объекта капитального строительства </w:t>
            </w:r>
            <w:r w:rsidRPr="002B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нужное)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C45" w:rsidRPr="002B4C45" w:rsidRDefault="002B4C45" w:rsidP="002B4C4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B4C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Обоснование для внесения исправлений в разрешение на условно </w:t>
      </w:r>
      <w:r w:rsidRPr="002B4C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разрешенный вид использования земельного участка / объекта капитального строительства </w:t>
      </w:r>
      <w:r w:rsidRPr="002B4C4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(указать нужное)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639"/>
        <w:gridCol w:w="2902"/>
        <w:gridCol w:w="3033"/>
      </w:tblGrid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(сведения), указанные в разрешении на условно разрешенный вид использования земельного участка / объекта капитального строительства </w:t>
            </w:r>
            <w:r w:rsidRPr="002B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нужное)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(сведения), которые необходимо указать в разрешении на условно разрешенный вид использования земельного участка / объекта капитального строительства </w:t>
            </w:r>
            <w:r w:rsidRPr="002B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нужное)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 указанием реквизита(</w:t>
            </w:r>
            <w:proofErr w:type="spellStart"/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документа(</w:t>
            </w:r>
            <w:proofErr w:type="spellStart"/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документации, на основании которых выдавалось разрешение на условно разрешенный вид использования земельного участка / объекта капитального строительства </w:t>
            </w:r>
            <w:r w:rsidRPr="002B4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(указать нужное)</w:t>
            </w:r>
          </w:p>
        </w:tc>
      </w:tr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Информирую, что </w:t>
      </w:r>
      <w:r w:rsidRPr="002B4C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испрашиваемый в заявлении о предоставлении разрешения условно разрешенный вид использования земельного участка / объекта капитального строительства </w:t>
      </w:r>
      <w:r w:rsidRPr="002B4C4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(указать нужное)</w:t>
      </w:r>
      <w:r w:rsidRPr="002B4C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моей инициативе / инициативе нашей организации </w:t>
      </w:r>
      <w:r w:rsidRPr="002B4C4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(указать нужное)</w:t>
      </w:r>
      <w:r w:rsidRPr="002B4C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B4C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eastAsia="ru-RU"/>
        </w:rPr>
        <w:footnoteReference w:id="1"/>
      </w:r>
      <w:r w:rsidRPr="002B4C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________________________________________________________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настоящего заявления прошу:</w:t>
      </w:r>
    </w:p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2"/>
        <w:gridCol w:w="1067"/>
      </w:tblGrid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</w:t>
            </w:r>
            <w:bookmarkStart w:id="0" w:name="_GoBack"/>
            <w:bookmarkEnd w:id="0"/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ращении в уполномоченный орган государственной власти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 _______________________________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  <w:tr w:rsidR="002B4C45" w:rsidRPr="002B4C45" w:rsidTr="002B4C45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 (указывается в случае, если заявителем является физическое лицо)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C45" w:rsidRPr="002B4C45" w:rsidRDefault="002B4C45" w:rsidP="002B4C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2B4C45" w:rsidRPr="002B4C45" w:rsidTr="00D057C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2B4C45" w:rsidRPr="002B4C45" w:rsidTr="00D057C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2B4C45" w:rsidRPr="002B4C45" w:rsidRDefault="002B4C45" w:rsidP="002B4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C45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CA7CFC" w:rsidRPr="002B4C45" w:rsidRDefault="00CA7CFC" w:rsidP="002B4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CA7CFC" w:rsidRPr="002B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08" w:rsidRDefault="008D1008" w:rsidP="002B4C45">
      <w:pPr>
        <w:spacing w:after="0" w:line="240" w:lineRule="auto"/>
      </w:pPr>
      <w:r>
        <w:separator/>
      </w:r>
    </w:p>
  </w:endnote>
  <w:endnote w:type="continuationSeparator" w:id="0">
    <w:p w:rsidR="008D1008" w:rsidRDefault="008D1008" w:rsidP="002B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08" w:rsidRDefault="008D1008" w:rsidP="002B4C45">
      <w:pPr>
        <w:spacing w:after="0" w:line="240" w:lineRule="auto"/>
      </w:pPr>
      <w:r>
        <w:separator/>
      </w:r>
    </w:p>
  </w:footnote>
  <w:footnote w:type="continuationSeparator" w:id="0">
    <w:p w:rsidR="008D1008" w:rsidRDefault="008D1008" w:rsidP="002B4C45">
      <w:pPr>
        <w:spacing w:after="0" w:line="240" w:lineRule="auto"/>
      </w:pPr>
      <w:r>
        <w:continuationSeparator/>
      </w:r>
    </w:p>
  </w:footnote>
  <w:footnote w:id="1">
    <w:p w:rsidR="002B4C45" w:rsidRPr="0061250B" w:rsidRDefault="002B4C45" w:rsidP="002B4C45">
      <w:pPr>
        <w:pStyle w:val="a3"/>
        <w:ind w:firstLine="0"/>
        <w:rPr>
          <w:rFonts w:ascii="Times New Roman" w:hAnsi="Times New Roman" w:cs="Times New Roman"/>
        </w:rPr>
      </w:pPr>
      <w:r w:rsidRPr="007E1BB8">
        <w:rPr>
          <w:rStyle w:val="a5"/>
          <w:rFonts w:ascii="Times New Roman" w:hAnsi="Times New Roman" w:cs="Times New Roman"/>
        </w:rPr>
        <w:footnoteRef/>
      </w:r>
      <w:r w:rsidRPr="007E1BB8">
        <w:rPr>
          <w:rFonts w:ascii="Times New Roman" w:hAnsi="Times New Roman" w:cs="Times New Roman"/>
        </w:rPr>
        <w:t xml:space="preserve"> Данный абзац </w:t>
      </w:r>
      <w:r>
        <w:rPr>
          <w:rFonts w:ascii="Times New Roman" w:hAnsi="Times New Roman" w:cs="Times New Roman"/>
        </w:rPr>
        <w:t>отражается в за</w:t>
      </w:r>
      <w:r>
        <w:rPr>
          <w:rFonts w:ascii="Times New Roman" w:hAnsi="Times New Roman" w:cs="Times New Roman"/>
        </w:rPr>
        <w:t xml:space="preserve">явлении лишь </w:t>
      </w:r>
      <w:r w:rsidRPr="007E1BB8">
        <w:rPr>
          <w:rFonts w:ascii="Times New Roman" w:hAnsi="Times New Roman" w:cs="Times New Roman"/>
        </w:rPr>
        <w:t>в случае, если указанный в нем факт соответствует действительности</w:t>
      </w:r>
      <w:r>
        <w:rPr>
          <w:rFonts w:ascii="Times New Roman" w:hAnsi="Times New Roman" w:cs="Times New Roman"/>
        </w:rPr>
        <w:t>. Абзац отражается</w:t>
      </w:r>
      <w:r w:rsidRPr="007E1BB8">
        <w:rPr>
          <w:rFonts w:ascii="Times New Roman" w:hAnsi="Times New Roman" w:cs="Times New Roman"/>
        </w:rPr>
        <w:t xml:space="preserve"> в целях </w:t>
      </w:r>
      <w:proofErr w:type="spellStart"/>
      <w:r w:rsidRPr="007E1BB8">
        <w:rPr>
          <w:rFonts w:ascii="Times New Roman" w:hAnsi="Times New Roman" w:cs="Times New Roman"/>
          <w:color w:val="000000"/>
          <w:shd w:val="clear" w:color="auto" w:fill="FFFFFF"/>
        </w:rPr>
        <w:t>непроведения</w:t>
      </w:r>
      <w:proofErr w:type="spellEnd"/>
      <w:r w:rsidRPr="007E1BB8">
        <w:rPr>
          <w:rFonts w:ascii="Times New Roman" w:hAnsi="Times New Roman" w:cs="Times New Roman"/>
          <w:color w:val="000000"/>
          <w:shd w:val="clear" w:color="auto" w:fill="FFFFFF"/>
        </w:rPr>
        <w:t xml:space="preserve"> отдельных общественных обсуждений или публичных слушаний по проекту </w:t>
      </w:r>
      <w:r w:rsidRPr="00BF0C62">
        <w:rPr>
          <w:rFonts w:ascii="Times New Roman" w:hAnsi="Times New Roman" w:cs="Times New Roman"/>
          <w:color w:val="000000"/>
          <w:shd w:val="clear" w:color="auto" w:fill="FFFFFF"/>
        </w:rPr>
        <w:t xml:space="preserve">решения о предоставлении разрешения в соответствии с частью 11 статьи 39 Градостроительного кодекса Российской </w:t>
      </w:r>
      <w:r w:rsidRPr="0061250B">
        <w:rPr>
          <w:rFonts w:ascii="Times New Roman" w:hAnsi="Times New Roman" w:cs="Times New Roman"/>
          <w:color w:val="000000"/>
          <w:shd w:val="clear" w:color="auto" w:fill="FFFFFF"/>
        </w:rPr>
        <w:t>Федерации. В ином случае данный абзац должен быть исключен.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45"/>
    <w:rsid w:val="002B4C45"/>
    <w:rsid w:val="008D1008"/>
    <w:rsid w:val="00C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0C12-71A6-4BAB-8FCD-5CE3EA04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4C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B4C45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B4C45"/>
    <w:rPr>
      <w:vertAlign w:val="superscript"/>
    </w:rPr>
  </w:style>
  <w:style w:type="table" w:styleId="a6">
    <w:name w:val="Table Grid"/>
    <w:basedOn w:val="a1"/>
    <w:uiPriority w:val="39"/>
    <w:rsid w:val="002B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VedSpec6-2</dc:creator>
  <cp:keywords/>
  <dc:description/>
  <cp:lastModifiedBy>VedSpec6-2</cp:lastModifiedBy>
  <cp:revision>1</cp:revision>
  <dcterms:created xsi:type="dcterms:W3CDTF">2026-02-11T06:33:00Z</dcterms:created>
  <dcterms:modified xsi:type="dcterms:W3CDTF">2026-02-11T06:39:00Z</dcterms:modified>
</cp:coreProperties>
</file>