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1" w:rsidRPr="00C24815" w:rsidRDefault="00E82CC1" w:rsidP="00E82CC1">
      <w:pPr>
        <w:ind w:left="4198" w:right="4327"/>
        <w:rPr>
          <w:sz w:val="26"/>
          <w:szCs w:val="26"/>
        </w:rPr>
      </w:pPr>
      <w:r w:rsidRPr="00C2481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-148590</wp:posOffset>
            </wp:positionV>
            <wp:extent cx="714375" cy="685800"/>
            <wp:effectExtent l="19050" t="0" r="9525" b="0"/>
            <wp:wrapTopAndBottom/>
            <wp:docPr id="7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CC1" w:rsidRPr="000D2FF2" w:rsidRDefault="00E82CC1" w:rsidP="00E82CC1">
      <w:pPr>
        <w:shd w:val="clear" w:color="auto" w:fill="FFFFFF"/>
        <w:jc w:val="center"/>
        <w:rPr>
          <w:b/>
          <w:sz w:val="28"/>
          <w:szCs w:val="28"/>
        </w:rPr>
      </w:pPr>
      <w:r w:rsidRPr="000D2FF2">
        <w:rPr>
          <w:b/>
          <w:color w:val="000000"/>
          <w:spacing w:val="-1"/>
          <w:sz w:val="28"/>
          <w:szCs w:val="28"/>
        </w:rPr>
        <w:t>СОБРАНИЕ ПРЕДСТАВИТЕЛЕЙ</w:t>
      </w:r>
    </w:p>
    <w:p w:rsidR="00E82CC1" w:rsidRPr="000D2FF2" w:rsidRDefault="00E82CC1" w:rsidP="00E82CC1">
      <w:pPr>
        <w:pStyle w:val="3"/>
        <w:spacing w:line="240" w:lineRule="auto"/>
        <w:rPr>
          <w:szCs w:val="28"/>
        </w:rPr>
      </w:pPr>
      <w:r w:rsidRPr="000D2FF2">
        <w:rPr>
          <w:szCs w:val="28"/>
        </w:rPr>
        <w:t xml:space="preserve">СЕЛЬСКОГО ПОСЕЛЕНИЯ КРАСНЫЙ ЯР </w:t>
      </w:r>
    </w:p>
    <w:p w:rsidR="00E82CC1" w:rsidRPr="000D2FF2" w:rsidRDefault="00E82CC1" w:rsidP="00E82CC1">
      <w:pPr>
        <w:shd w:val="clear" w:color="auto" w:fill="FFFFFF"/>
        <w:ind w:left="367"/>
        <w:jc w:val="center"/>
        <w:rPr>
          <w:b/>
          <w:sz w:val="28"/>
          <w:szCs w:val="28"/>
        </w:rPr>
      </w:pPr>
      <w:r w:rsidRPr="000D2FF2">
        <w:rPr>
          <w:b/>
          <w:color w:val="000000"/>
          <w:spacing w:val="4"/>
          <w:sz w:val="28"/>
          <w:szCs w:val="28"/>
        </w:rPr>
        <w:t>МУНИЦИПАЛЬНОГО РАЙОНА РАСНОЯРСКИЙ</w:t>
      </w:r>
    </w:p>
    <w:p w:rsidR="00E82CC1" w:rsidRPr="000D2FF2" w:rsidRDefault="00E82CC1" w:rsidP="00E82CC1">
      <w:pPr>
        <w:pStyle w:val="1"/>
        <w:spacing w:line="240" w:lineRule="auto"/>
        <w:ind w:left="0"/>
        <w:rPr>
          <w:sz w:val="28"/>
          <w:szCs w:val="28"/>
        </w:rPr>
      </w:pPr>
      <w:r w:rsidRPr="000D2FF2">
        <w:rPr>
          <w:sz w:val="28"/>
          <w:szCs w:val="28"/>
        </w:rPr>
        <w:t>САМАРСКОЙ ОБЛАСТИ</w:t>
      </w:r>
    </w:p>
    <w:p w:rsidR="00883128" w:rsidRPr="000D2FF2" w:rsidRDefault="00883128" w:rsidP="00883128">
      <w:pPr>
        <w:jc w:val="center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>третьего созыва</w:t>
      </w:r>
    </w:p>
    <w:p w:rsidR="00E82CC1" w:rsidRPr="000D2FF2" w:rsidRDefault="00E82CC1" w:rsidP="00E82CC1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28"/>
          <w:szCs w:val="28"/>
        </w:rPr>
      </w:pPr>
      <w:r w:rsidRPr="000D2FF2">
        <w:rPr>
          <w:rFonts w:ascii="Times New Roman" w:hAnsi="Times New Roman"/>
          <w:b w:val="0"/>
          <w:spacing w:val="0"/>
          <w:sz w:val="28"/>
          <w:szCs w:val="28"/>
        </w:rPr>
        <w:t>РЕШЕНИЕ</w:t>
      </w:r>
    </w:p>
    <w:p w:rsidR="00E82CC1" w:rsidRPr="000D2FF2" w:rsidRDefault="00E82CC1" w:rsidP="00E82CC1">
      <w:pPr>
        <w:rPr>
          <w:sz w:val="28"/>
          <w:szCs w:val="28"/>
        </w:rPr>
      </w:pPr>
    </w:p>
    <w:p w:rsidR="00E82CC1" w:rsidRPr="000D2FF2" w:rsidRDefault="000D2FF2" w:rsidP="00E82CC1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0D2FF2">
        <w:rPr>
          <w:b/>
          <w:color w:val="000000"/>
          <w:spacing w:val="4"/>
          <w:sz w:val="28"/>
          <w:szCs w:val="28"/>
        </w:rPr>
        <w:t xml:space="preserve">от </w:t>
      </w:r>
      <w:r w:rsidR="002B7BD2">
        <w:rPr>
          <w:b/>
          <w:color w:val="000000"/>
          <w:spacing w:val="4"/>
          <w:sz w:val="28"/>
          <w:szCs w:val="28"/>
        </w:rPr>
        <w:t>25</w:t>
      </w:r>
      <w:r w:rsidRPr="000D2FF2">
        <w:rPr>
          <w:b/>
          <w:color w:val="000000"/>
          <w:spacing w:val="4"/>
          <w:sz w:val="28"/>
          <w:szCs w:val="28"/>
        </w:rPr>
        <w:t>.12.20</w:t>
      </w:r>
      <w:r w:rsidR="00C80224" w:rsidRPr="000D2FF2">
        <w:rPr>
          <w:b/>
          <w:color w:val="000000"/>
          <w:spacing w:val="4"/>
          <w:sz w:val="28"/>
          <w:szCs w:val="28"/>
        </w:rPr>
        <w:t>15</w:t>
      </w:r>
      <w:r w:rsidR="00E82CC1" w:rsidRPr="000D2FF2">
        <w:rPr>
          <w:b/>
          <w:color w:val="000000"/>
          <w:spacing w:val="4"/>
          <w:sz w:val="28"/>
          <w:szCs w:val="28"/>
        </w:rPr>
        <w:t xml:space="preserve"> года № </w:t>
      </w:r>
      <w:r w:rsidRPr="000D2FF2">
        <w:rPr>
          <w:b/>
          <w:color w:val="000000"/>
          <w:spacing w:val="4"/>
          <w:sz w:val="28"/>
          <w:szCs w:val="28"/>
        </w:rPr>
        <w:t>32</w:t>
      </w:r>
    </w:p>
    <w:p w:rsidR="00E82CC1" w:rsidRPr="000D2FF2" w:rsidRDefault="00E82CC1" w:rsidP="00E82CC1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E82CC1" w:rsidRPr="000D2FF2" w:rsidRDefault="00E82CC1" w:rsidP="00E82CC1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r w:rsidRPr="000D2FF2">
        <w:rPr>
          <w:b/>
          <w:color w:val="000000"/>
          <w:spacing w:val="1"/>
          <w:sz w:val="28"/>
          <w:szCs w:val="28"/>
        </w:rPr>
        <w:t xml:space="preserve"> О внесении изменений в «Правила благоустройства и озеленения на территории сельского поселения Красный Яр </w:t>
      </w:r>
      <w:bookmarkEnd w:id="0"/>
      <w:r w:rsidRPr="000D2FF2">
        <w:rPr>
          <w:b/>
          <w:color w:val="000000"/>
          <w:spacing w:val="1"/>
          <w:sz w:val="28"/>
          <w:szCs w:val="28"/>
        </w:rPr>
        <w:t>муниципального района Красноярский Самарской области»</w:t>
      </w:r>
    </w:p>
    <w:p w:rsidR="00C24815" w:rsidRPr="000D2FF2" w:rsidRDefault="00C24815" w:rsidP="00E82CC1">
      <w:pPr>
        <w:shd w:val="clear" w:color="auto" w:fill="FFFFFF"/>
        <w:ind w:left="709" w:hanging="709"/>
        <w:jc w:val="center"/>
        <w:rPr>
          <w:b/>
          <w:color w:val="000000"/>
          <w:spacing w:val="4"/>
          <w:sz w:val="28"/>
          <w:szCs w:val="28"/>
        </w:rPr>
      </w:pPr>
    </w:p>
    <w:p w:rsidR="00E82CC1" w:rsidRPr="000D2FF2" w:rsidRDefault="00E82CC1" w:rsidP="00E605CD">
      <w:pPr>
        <w:shd w:val="clear" w:color="auto" w:fill="FFFFFF"/>
        <w:ind w:firstLine="567"/>
        <w:jc w:val="both"/>
        <w:rPr>
          <w:sz w:val="28"/>
          <w:szCs w:val="28"/>
        </w:rPr>
      </w:pPr>
      <w:r w:rsidRPr="000D2FF2">
        <w:rPr>
          <w:color w:val="000000"/>
          <w:spacing w:val="2"/>
          <w:sz w:val="28"/>
          <w:szCs w:val="28"/>
        </w:rPr>
        <w:t xml:space="preserve">       В целях оптимизации и усовершенствования деятельности юридических и физических лиц, в сфере благоустройства сельского поселения Красный Яр муниципального района Красноярский Самарской деятельности</w:t>
      </w:r>
      <w:r w:rsidRPr="000D2FF2">
        <w:rPr>
          <w:color w:val="000000"/>
          <w:spacing w:val="1"/>
          <w:sz w:val="28"/>
          <w:szCs w:val="28"/>
        </w:rPr>
        <w:t>,</w:t>
      </w:r>
      <w:r w:rsidRPr="000D2FF2">
        <w:rPr>
          <w:color w:val="000000"/>
          <w:spacing w:val="4"/>
          <w:sz w:val="28"/>
          <w:szCs w:val="28"/>
        </w:rPr>
        <w:t xml:space="preserve"> Собрание представителей сельского поселения Красный Яр муниципального района Красноярский Самарской области РЕШИЛО:</w:t>
      </w:r>
    </w:p>
    <w:p w:rsidR="00E82CC1" w:rsidRPr="000D2FF2" w:rsidRDefault="00E82CC1" w:rsidP="00E605C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0D2FF2">
        <w:rPr>
          <w:color w:val="000000"/>
          <w:spacing w:val="-1"/>
          <w:sz w:val="28"/>
          <w:szCs w:val="28"/>
        </w:rPr>
        <w:t>1.</w:t>
      </w:r>
      <w:r w:rsidRPr="000D2FF2">
        <w:rPr>
          <w:sz w:val="28"/>
          <w:szCs w:val="28"/>
        </w:rPr>
        <w:t xml:space="preserve"> Внести </w:t>
      </w:r>
      <w:r w:rsidR="000D2FF2" w:rsidRPr="000D2FF2">
        <w:rPr>
          <w:sz w:val="28"/>
          <w:szCs w:val="28"/>
        </w:rPr>
        <w:t xml:space="preserve">в </w:t>
      </w:r>
      <w:r w:rsidR="000D2FF2" w:rsidRPr="000D2FF2">
        <w:rPr>
          <w:color w:val="000000"/>
          <w:spacing w:val="1"/>
          <w:sz w:val="28"/>
          <w:szCs w:val="28"/>
        </w:rPr>
        <w:t>«</w:t>
      </w:r>
      <w:r w:rsidRPr="000D2FF2">
        <w:rPr>
          <w:color w:val="000000"/>
          <w:spacing w:val="1"/>
          <w:sz w:val="28"/>
          <w:szCs w:val="28"/>
        </w:rPr>
        <w:t xml:space="preserve">Правила благоустройства и озеленения на территории сельского поселения Красный Яр муниципального района Красноярский Самарской </w:t>
      </w:r>
      <w:r w:rsidR="000D2FF2" w:rsidRPr="000D2FF2">
        <w:rPr>
          <w:color w:val="000000"/>
          <w:spacing w:val="1"/>
          <w:sz w:val="28"/>
          <w:szCs w:val="28"/>
        </w:rPr>
        <w:t>области»</w:t>
      </w:r>
      <w:r w:rsidR="000D2FF2" w:rsidRPr="000D2FF2">
        <w:rPr>
          <w:b/>
          <w:color w:val="000000"/>
          <w:spacing w:val="1"/>
          <w:sz w:val="28"/>
          <w:szCs w:val="28"/>
        </w:rPr>
        <w:t xml:space="preserve"> </w:t>
      </w:r>
      <w:r w:rsidR="000D2FF2" w:rsidRPr="000D2FF2">
        <w:rPr>
          <w:color w:val="000000"/>
          <w:spacing w:val="1"/>
          <w:sz w:val="28"/>
          <w:szCs w:val="28"/>
        </w:rPr>
        <w:t>следующие</w:t>
      </w:r>
      <w:r w:rsidRPr="000D2FF2">
        <w:rPr>
          <w:sz w:val="28"/>
          <w:szCs w:val="28"/>
        </w:rPr>
        <w:t xml:space="preserve"> изменения и дополнения:</w:t>
      </w:r>
    </w:p>
    <w:p w:rsidR="00E82CC1" w:rsidRPr="000D2FF2" w:rsidRDefault="00CB0CD7" w:rsidP="00CB0CD7">
      <w:pPr>
        <w:shd w:val="clear" w:color="auto" w:fill="FFFFFF"/>
        <w:jc w:val="both"/>
        <w:rPr>
          <w:bCs/>
          <w:sz w:val="28"/>
          <w:szCs w:val="28"/>
        </w:rPr>
      </w:pPr>
      <w:r w:rsidRPr="000D2FF2">
        <w:rPr>
          <w:color w:val="000000"/>
          <w:spacing w:val="-1"/>
          <w:sz w:val="28"/>
          <w:szCs w:val="28"/>
        </w:rPr>
        <w:t xml:space="preserve">        </w:t>
      </w:r>
      <w:r w:rsidR="00E82CC1" w:rsidRPr="000D2FF2">
        <w:rPr>
          <w:bCs/>
          <w:sz w:val="28"/>
          <w:szCs w:val="28"/>
        </w:rPr>
        <w:t>Дополнить Правила разделом 4.5. «Зоны ответственности физических и юридических лиц», следующего содержания:</w:t>
      </w:r>
    </w:p>
    <w:p w:rsidR="00E82CC1" w:rsidRPr="000D2FF2" w:rsidRDefault="00E82CC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sz w:val="28"/>
          <w:szCs w:val="28"/>
        </w:rPr>
        <w:t>4.5.1. О</w:t>
      </w:r>
      <w:r w:rsidRPr="000D2FF2">
        <w:rPr>
          <w:rFonts w:eastAsiaTheme="minorHAnsi"/>
          <w:sz w:val="28"/>
          <w:szCs w:val="28"/>
          <w:lang w:eastAsia="en-US"/>
        </w:rPr>
        <w:t xml:space="preserve">хранная </w:t>
      </w:r>
      <w:r w:rsidR="000D2FF2" w:rsidRPr="000D2FF2">
        <w:rPr>
          <w:rFonts w:eastAsiaTheme="minorHAnsi"/>
          <w:sz w:val="28"/>
          <w:szCs w:val="28"/>
          <w:lang w:eastAsia="en-US"/>
        </w:rPr>
        <w:t>зона -</w:t>
      </w:r>
      <w:r w:rsidRPr="000D2FF2">
        <w:rPr>
          <w:rFonts w:eastAsiaTheme="minorHAnsi"/>
          <w:sz w:val="28"/>
          <w:szCs w:val="28"/>
          <w:lang w:eastAsia="en-US"/>
        </w:rPr>
        <w:t xml:space="preserve"> территория с особыми условиями использования, устанавливаемая вдоль трасс линий электропередач, </w:t>
      </w:r>
      <w:r w:rsidR="00AA6239" w:rsidRPr="000D2FF2">
        <w:rPr>
          <w:rFonts w:eastAsiaTheme="minorHAnsi"/>
          <w:sz w:val="28"/>
          <w:szCs w:val="28"/>
          <w:lang w:eastAsia="en-US"/>
        </w:rPr>
        <w:t xml:space="preserve">газопроводов, водопроводов, а </w:t>
      </w:r>
      <w:r w:rsidR="000D2FF2" w:rsidRPr="000D2FF2">
        <w:rPr>
          <w:rFonts w:eastAsiaTheme="minorHAnsi"/>
          <w:sz w:val="28"/>
          <w:szCs w:val="28"/>
          <w:lang w:eastAsia="en-US"/>
        </w:rPr>
        <w:t>также вокруг</w:t>
      </w:r>
      <w:r w:rsidRPr="000D2FF2">
        <w:rPr>
          <w:rFonts w:eastAsiaTheme="minorHAnsi"/>
          <w:sz w:val="28"/>
          <w:szCs w:val="28"/>
          <w:lang w:eastAsia="en-US"/>
        </w:rPr>
        <w:t xml:space="preserve"> других объектов </w:t>
      </w:r>
      <w:r w:rsidR="00AA6239" w:rsidRPr="000D2FF2">
        <w:rPr>
          <w:rFonts w:eastAsiaTheme="minorHAnsi"/>
          <w:sz w:val="28"/>
          <w:szCs w:val="28"/>
          <w:lang w:eastAsia="en-US"/>
        </w:rPr>
        <w:t>г</w:t>
      </w:r>
      <w:r w:rsidRPr="000D2FF2">
        <w:rPr>
          <w:rFonts w:eastAsiaTheme="minorHAnsi"/>
          <w:sz w:val="28"/>
          <w:szCs w:val="28"/>
          <w:lang w:eastAsia="en-US"/>
        </w:rPr>
        <w:t>азораспределительной сети</w:t>
      </w:r>
      <w:r w:rsidR="00AA6239" w:rsidRPr="000D2FF2">
        <w:rPr>
          <w:rFonts w:eastAsiaTheme="minorHAnsi"/>
          <w:sz w:val="28"/>
          <w:szCs w:val="28"/>
          <w:lang w:eastAsia="en-US"/>
        </w:rPr>
        <w:t xml:space="preserve"> и </w:t>
      </w:r>
      <w:r w:rsidR="00AA6239" w:rsidRPr="000D2FF2">
        <w:rPr>
          <w:rFonts w:eastAsia="Arial CYR"/>
          <w:sz w:val="28"/>
          <w:szCs w:val="28"/>
        </w:rPr>
        <w:t xml:space="preserve">объектов электросетевого и водопроводного (канализационного) </w:t>
      </w:r>
      <w:r w:rsidR="000D2FF2" w:rsidRPr="000D2FF2">
        <w:rPr>
          <w:rFonts w:eastAsia="Arial CYR"/>
          <w:sz w:val="28"/>
          <w:szCs w:val="28"/>
        </w:rPr>
        <w:t xml:space="preserve">хозяйства, </w:t>
      </w:r>
      <w:r w:rsidR="000D2FF2" w:rsidRPr="000D2FF2">
        <w:rPr>
          <w:rFonts w:eastAsiaTheme="minorHAnsi"/>
          <w:sz w:val="28"/>
          <w:szCs w:val="28"/>
          <w:lang w:eastAsia="en-US"/>
        </w:rPr>
        <w:t>в</w:t>
      </w:r>
      <w:r w:rsidRPr="000D2FF2">
        <w:rPr>
          <w:rFonts w:eastAsiaTheme="minorHAnsi"/>
          <w:sz w:val="28"/>
          <w:szCs w:val="28"/>
          <w:lang w:eastAsia="en-US"/>
        </w:rPr>
        <w:t xml:space="preserve"> целях обеспечения нормальных условий ее эксплуатации и исключения воз</w:t>
      </w:r>
      <w:r w:rsidR="00AA6239" w:rsidRPr="000D2FF2">
        <w:rPr>
          <w:rFonts w:eastAsiaTheme="minorHAnsi"/>
          <w:sz w:val="28"/>
          <w:szCs w:val="28"/>
          <w:lang w:eastAsia="en-US"/>
        </w:rPr>
        <w:t>можности ее повреждения.</w:t>
      </w:r>
    </w:p>
    <w:p w:rsidR="00AA6239" w:rsidRPr="000D2FF2" w:rsidRDefault="00AA6239" w:rsidP="00E605CD">
      <w:pPr>
        <w:widowControl/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Theme="minorHAnsi"/>
          <w:sz w:val="28"/>
          <w:szCs w:val="28"/>
          <w:lang w:eastAsia="en-US"/>
        </w:rPr>
        <w:t xml:space="preserve">4.5.2. </w:t>
      </w:r>
      <w:r w:rsidRPr="000D2FF2">
        <w:rPr>
          <w:rFonts w:eastAsia="Arial CYR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электросетевог, газораспределительного и водопроводного (</w:t>
      </w:r>
      <w:r w:rsidR="00C80224" w:rsidRPr="000D2FF2">
        <w:rPr>
          <w:rFonts w:eastAsia="Arial CYR"/>
          <w:sz w:val="28"/>
          <w:szCs w:val="28"/>
        </w:rPr>
        <w:t>канализационного) хозяйства</w:t>
      </w:r>
      <w:r w:rsidRPr="000D2FF2">
        <w:rPr>
          <w:rFonts w:eastAsia="Arial CYR"/>
          <w:sz w:val="28"/>
          <w:szCs w:val="28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</w:t>
      </w:r>
      <w:r w:rsidR="00A90EA1" w:rsidRPr="000D2FF2">
        <w:rPr>
          <w:rFonts w:eastAsia="Arial CYR"/>
          <w:sz w:val="28"/>
          <w:szCs w:val="28"/>
        </w:rPr>
        <w:t>ущерба и возникновение пожаров, в том числе: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а) строить объекты жилищно-гражданского и производственного назначения;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б) перемещать, повреждать, засыпать и уничтожать опознавательные знаки, контрольно-измеритель</w:t>
      </w:r>
      <w:r w:rsidR="00CB0CD7" w:rsidRPr="000D2FF2">
        <w:rPr>
          <w:rFonts w:eastAsiaTheme="minorHAnsi"/>
          <w:sz w:val="28"/>
          <w:szCs w:val="28"/>
          <w:lang w:eastAsia="en-US"/>
        </w:rPr>
        <w:t xml:space="preserve">ные пункты и другие </w:t>
      </w:r>
      <w:r w:rsidR="000D2FF2" w:rsidRPr="000D2FF2">
        <w:rPr>
          <w:rFonts w:eastAsiaTheme="minorHAnsi"/>
          <w:sz w:val="28"/>
          <w:szCs w:val="28"/>
          <w:lang w:eastAsia="en-US"/>
        </w:rPr>
        <w:t>устройства сетей</w:t>
      </w:r>
      <w:r w:rsidRPr="000D2FF2">
        <w:rPr>
          <w:rFonts w:eastAsiaTheme="minorHAnsi"/>
          <w:sz w:val="28"/>
          <w:szCs w:val="28"/>
          <w:lang w:eastAsia="en-US"/>
        </w:rPr>
        <w:t>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lastRenderedPageBreak/>
        <w:t>в) устраивать свалки и склады, разливать растворы кислот, солей, щелочей и других химически активных веществ;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д) разводить огонь и размещать источники огня;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 xml:space="preserve">ж) открывать калитки и двери соответствующих </w:t>
      </w:r>
      <w:r w:rsidR="00C80224" w:rsidRPr="000D2FF2">
        <w:rPr>
          <w:rFonts w:eastAsiaTheme="minorHAnsi"/>
          <w:sz w:val="28"/>
          <w:szCs w:val="28"/>
          <w:lang w:eastAsia="en-US"/>
        </w:rPr>
        <w:t>станций, люки</w:t>
      </w:r>
      <w:r w:rsidRPr="000D2FF2">
        <w:rPr>
          <w:rFonts w:eastAsiaTheme="minorHAnsi"/>
          <w:sz w:val="28"/>
          <w:szCs w:val="28"/>
          <w:lang w:eastAsia="en-US"/>
        </w:rPr>
        <w:t xml:space="preserve"> подземных колодцев, включать или отключать электроснабжение средств связи, освещения и систем телемеханики;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A90EA1" w:rsidRPr="000D2FF2" w:rsidRDefault="00A90EA1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к) самовольно подключаться к   сетям.</w:t>
      </w:r>
    </w:p>
    <w:p w:rsidR="00AA6239" w:rsidRPr="000D2FF2" w:rsidRDefault="00AA6239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 xml:space="preserve">4.5.3. </w:t>
      </w:r>
      <w:r w:rsidR="000D2FF2" w:rsidRPr="000D2FF2">
        <w:rPr>
          <w:rFonts w:eastAsia="Arial CYR"/>
          <w:sz w:val="28"/>
          <w:szCs w:val="28"/>
        </w:rPr>
        <w:t>Охранные зоны объектов</w:t>
      </w:r>
      <w:r w:rsidRPr="000D2FF2">
        <w:rPr>
          <w:rFonts w:eastAsia="Arial CYR"/>
          <w:sz w:val="28"/>
          <w:szCs w:val="28"/>
        </w:rPr>
        <w:t xml:space="preserve">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следующем расстоянии:</w:t>
      </w:r>
    </w:p>
    <w:p w:rsidR="00C24815" w:rsidRPr="000D2FF2" w:rsidRDefault="00C24815" w:rsidP="00E605CD">
      <w:pPr>
        <w:rPr>
          <w:rFonts w:eastAsia="Courier New CYR"/>
          <w:sz w:val="28"/>
          <w:szCs w:val="28"/>
        </w:rPr>
      </w:pP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Проектный номинальный класс  </w:t>
      </w:r>
      <w:r w:rsidR="00FA4B4B" w:rsidRPr="000D2FF2">
        <w:rPr>
          <w:rFonts w:eastAsia="Courier New CYR"/>
          <w:sz w:val="28"/>
          <w:szCs w:val="28"/>
        </w:rPr>
        <w:t xml:space="preserve"> </w:t>
      </w:r>
      <w:r w:rsidRPr="000D2FF2">
        <w:rPr>
          <w:rFonts w:eastAsia="Courier New CYR"/>
          <w:sz w:val="28"/>
          <w:szCs w:val="28"/>
        </w:rPr>
        <w:t xml:space="preserve">              Расстояние, м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напряжения, кВ         </w:t>
      </w:r>
      <w:r w:rsidR="00FA4B4B" w:rsidRPr="000D2FF2">
        <w:rPr>
          <w:rFonts w:eastAsia="Courier New CYR"/>
          <w:sz w:val="28"/>
          <w:szCs w:val="28"/>
        </w:rPr>
        <w:t xml:space="preserve"> 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>────────────────────────────────┴──────────────</w:t>
      </w:r>
      <w:r w:rsidR="00FA4B4B" w:rsidRPr="000D2FF2">
        <w:rPr>
          <w:rFonts w:eastAsia="Courier New CYR"/>
          <w:sz w:val="28"/>
          <w:szCs w:val="28"/>
        </w:rPr>
        <w:t xml:space="preserve"> 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до 1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</w:t>
      </w:r>
      <w:r w:rsidRPr="000D2FF2">
        <w:rPr>
          <w:rFonts w:eastAsia="Courier New CYR"/>
          <w:sz w:val="28"/>
          <w:szCs w:val="28"/>
        </w:rPr>
        <w:t xml:space="preserve">  2 (для линий с самонесущими или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</w:t>
      </w:r>
      <w:r w:rsidRPr="000D2FF2">
        <w:rPr>
          <w:rFonts w:eastAsia="Courier New CYR"/>
          <w:sz w:val="28"/>
          <w:szCs w:val="28"/>
        </w:rPr>
        <w:t xml:space="preserve"> изолированными проводами, проложенных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     </w:t>
      </w:r>
      <w:r w:rsidRPr="000D2FF2">
        <w:rPr>
          <w:rFonts w:eastAsia="Courier New CYR"/>
          <w:sz w:val="28"/>
          <w:szCs w:val="28"/>
        </w:rPr>
        <w:t xml:space="preserve"> по стенам зданий, конструкциям и т.д.,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     </w:t>
      </w:r>
      <w:r w:rsidRPr="000D2FF2">
        <w:rPr>
          <w:rFonts w:eastAsia="Courier New CYR"/>
          <w:sz w:val="28"/>
          <w:szCs w:val="28"/>
        </w:rPr>
        <w:t xml:space="preserve">   охранная зона определяется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     </w:t>
      </w:r>
      <w:r w:rsidRPr="000D2FF2">
        <w:rPr>
          <w:rFonts w:eastAsia="Courier New CYR"/>
          <w:sz w:val="28"/>
          <w:szCs w:val="28"/>
        </w:rPr>
        <w:t xml:space="preserve">   в соответствии с установленными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</w:t>
      </w:r>
      <w:r w:rsidRPr="000D2FF2">
        <w:rPr>
          <w:rFonts w:eastAsia="Courier New CYR"/>
          <w:sz w:val="28"/>
          <w:szCs w:val="28"/>
        </w:rPr>
        <w:t xml:space="preserve"> нормативными правовыми актами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</w:t>
      </w:r>
      <w:r w:rsidRPr="000D2FF2">
        <w:rPr>
          <w:rFonts w:eastAsia="Courier New CYR"/>
          <w:sz w:val="28"/>
          <w:szCs w:val="28"/>
        </w:rPr>
        <w:t xml:space="preserve"> минимальными допустимыми расстояниями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</w:t>
      </w:r>
      <w:r w:rsidRPr="000D2FF2">
        <w:rPr>
          <w:rFonts w:eastAsia="Courier New CYR"/>
          <w:sz w:val="28"/>
          <w:szCs w:val="28"/>
        </w:rPr>
        <w:t xml:space="preserve">            </w:t>
      </w:r>
      <w:r w:rsidR="00FA4B4B" w:rsidRPr="000D2FF2">
        <w:rPr>
          <w:rFonts w:eastAsia="Courier New CYR"/>
          <w:sz w:val="28"/>
          <w:szCs w:val="28"/>
        </w:rPr>
        <w:t xml:space="preserve">                          </w:t>
      </w:r>
      <w:r w:rsidRPr="000D2FF2">
        <w:rPr>
          <w:rFonts w:eastAsia="Courier New CYR"/>
          <w:sz w:val="28"/>
          <w:szCs w:val="28"/>
        </w:rPr>
        <w:t xml:space="preserve"> от таких линий)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1 - 20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</w:t>
      </w:r>
      <w:r w:rsidRPr="000D2FF2">
        <w:rPr>
          <w:rFonts w:eastAsia="Courier New CYR"/>
          <w:sz w:val="28"/>
          <w:szCs w:val="28"/>
        </w:rPr>
        <w:t xml:space="preserve">  10 (5 - для линий с самонесущими или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</w:t>
      </w:r>
      <w:r w:rsidRPr="000D2FF2">
        <w:rPr>
          <w:rFonts w:eastAsia="Courier New CYR"/>
          <w:sz w:val="28"/>
          <w:szCs w:val="28"/>
        </w:rPr>
        <w:t>изолированными проводами, размещенных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                                </w:t>
      </w:r>
      <w:r w:rsidR="00FA4B4B" w:rsidRPr="000D2FF2">
        <w:rPr>
          <w:rFonts w:eastAsia="Courier New CYR"/>
          <w:sz w:val="28"/>
          <w:szCs w:val="28"/>
        </w:rPr>
        <w:t xml:space="preserve">                        </w:t>
      </w:r>
      <w:r w:rsidRPr="000D2FF2">
        <w:rPr>
          <w:rFonts w:eastAsia="Courier New CYR"/>
          <w:sz w:val="28"/>
          <w:szCs w:val="28"/>
        </w:rPr>
        <w:t xml:space="preserve">    в границах населенных пунктов)</w:t>
      </w:r>
    </w:p>
    <w:p w:rsidR="00AA6239" w:rsidRPr="000D2FF2" w:rsidRDefault="00AA6239" w:rsidP="00E605CD">
      <w:pPr>
        <w:rPr>
          <w:rFonts w:eastAsia="Courier New CYR"/>
          <w:sz w:val="28"/>
          <w:szCs w:val="28"/>
        </w:rPr>
      </w:pPr>
    </w:p>
    <w:p w:rsidR="00E82CC1" w:rsidRPr="000D2FF2" w:rsidRDefault="00CB0CD7" w:rsidP="00CB0CD7">
      <w:pPr>
        <w:jc w:val="both"/>
        <w:rPr>
          <w:rFonts w:eastAsia="Arial CYR"/>
          <w:sz w:val="28"/>
          <w:szCs w:val="28"/>
        </w:rPr>
      </w:pPr>
      <w:r w:rsidRPr="000D2FF2">
        <w:rPr>
          <w:rFonts w:eastAsia="Courier New CYR"/>
          <w:sz w:val="28"/>
          <w:szCs w:val="28"/>
        </w:rPr>
        <w:t xml:space="preserve"> </w:t>
      </w:r>
      <w:r w:rsidR="00FA4B4B" w:rsidRPr="000D2FF2">
        <w:rPr>
          <w:rFonts w:eastAsia="Arial CYR"/>
          <w:sz w:val="28"/>
          <w:szCs w:val="28"/>
        </w:rPr>
        <w:t xml:space="preserve">Вокруг подстанций </w:t>
      </w:r>
      <w:r w:rsidRPr="000D2FF2">
        <w:rPr>
          <w:rFonts w:eastAsia="Arial CYR"/>
          <w:sz w:val="28"/>
          <w:szCs w:val="28"/>
        </w:rPr>
        <w:t>–</w:t>
      </w:r>
      <w:r w:rsidR="00FA4B4B" w:rsidRPr="000D2FF2">
        <w:rPr>
          <w:rFonts w:eastAsia="Arial CYR"/>
          <w:sz w:val="28"/>
          <w:szCs w:val="28"/>
        </w:rPr>
        <w:t xml:space="preserve"> </w:t>
      </w:r>
      <w:r w:rsidRPr="000D2FF2">
        <w:rPr>
          <w:rFonts w:eastAsia="Arial CYR"/>
          <w:sz w:val="28"/>
          <w:szCs w:val="28"/>
        </w:rPr>
        <w:t xml:space="preserve">от периметра ограждения – 2 метра, в </w:t>
      </w:r>
      <w:r w:rsidR="000D2FF2" w:rsidRPr="000D2FF2">
        <w:rPr>
          <w:rFonts w:eastAsia="Arial CYR"/>
          <w:sz w:val="28"/>
          <w:szCs w:val="28"/>
        </w:rPr>
        <w:t>случае отсутствия</w:t>
      </w:r>
      <w:r w:rsidRPr="000D2FF2">
        <w:rPr>
          <w:rFonts w:eastAsia="Arial CYR"/>
          <w:sz w:val="28"/>
          <w:szCs w:val="28"/>
        </w:rPr>
        <w:t xml:space="preserve"> ограждения -  расстояние равное высоте сооружения (подстанции).</w:t>
      </w:r>
    </w:p>
    <w:p w:rsidR="00FA4B4B" w:rsidRPr="000D2FF2" w:rsidRDefault="00FA4B4B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="Arial CYR"/>
          <w:sz w:val="28"/>
          <w:szCs w:val="28"/>
        </w:rPr>
        <w:t>4.5.4.</w:t>
      </w:r>
      <w:r w:rsidRPr="000D2FF2">
        <w:rPr>
          <w:rFonts w:eastAsiaTheme="minorHAnsi"/>
          <w:sz w:val="28"/>
          <w:szCs w:val="28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FA4B4B" w:rsidRPr="000D2FF2" w:rsidRDefault="00FA4B4B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lastRenderedPageBreak/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FA4B4B" w:rsidRPr="000D2FF2" w:rsidRDefault="00FA4B4B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FA4B4B" w:rsidRPr="000D2FF2" w:rsidRDefault="00CB0CD7" w:rsidP="00E605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FF2">
        <w:rPr>
          <w:rFonts w:eastAsiaTheme="minorHAnsi"/>
          <w:sz w:val="28"/>
          <w:szCs w:val="28"/>
          <w:lang w:eastAsia="en-US"/>
        </w:rPr>
        <w:t>в</w:t>
      </w:r>
      <w:r w:rsidR="00FA4B4B" w:rsidRPr="000D2FF2">
        <w:rPr>
          <w:rFonts w:eastAsiaTheme="minorHAnsi"/>
          <w:sz w:val="28"/>
          <w:szCs w:val="28"/>
          <w:lang w:eastAsia="en-US"/>
        </w:rPr>
        <w:t>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1C5DCF" w:rsidRPr="000D2FF2" w:rsidRDefault="001C5DCF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   </w:t>
      </w:r>
      <w:r w:rsidR="001F7AEB" w:rsidRPr="000D2FF2">
        <w:rPr>
          <w:sz w:val="28"/>
          <w:szCs w:val="28"/>
        </w:rPr>
        <w:t xml:space="preserve">4.5.5. Для сетей водоснабжения и канализации </w:t>
      </w:r>
      <w:r w:rsidR="001F7AEB" w:rsidRPr="000D2FF2">
        <w:rPr>
          <w:sz w:val="28"/>
          <w:szCs w:val="28"/>
          <w:shd w:val="clear" w:color="auto" w:fill="FFFFFF"/>
        </w:rPr>
        <w:t xml:space="preserve">охранная </w:t>
      </w:r>
      <w:r w:rsidR="000D2FF2" w:rsidRPr="000D2FF2">
        <w:rPr>
          <w:sz w:val="28"/>
          <w:szCs w:val="28"/>
          <w:shd w:val="clear" w:color="auto" w:fill="FFFFFF"/>
        </w:rPr>
        <w:t>зона составляет</w:t>
      </w:r>
      <w:r w:rsidR="001F7AEB" w:rsidRPr="000D2FF2">
        <w:rPr>
          <w:sz w:val="28"/>
          <w:szCs w:val="28"/>
          <w:shd w:val="clear" w:color="auto" w:fill="FFFFFF"/>
        </w:rPr>
        <w:t xml:space="preserve"> по 5 м в каждую сторону от края боковой стенки трубы.  </w:t>
      </w:r>
    </w:p>
    <w:p w:rsidR="00B25B98" w:rsidRPr="000D2FF2" w:rsidRDefault="00B25B98" w:rsidP="00CB0CD7">
      <w:pPr>
        <w:jc w:val="both"/>
        <w:rPr>
          <w:rFonts w:eastAsia="Arial CYR"/>
          <w:sz w:val="28"/>
          <w:szCs w:val="28"/>
        </w:rPr>
      </w:pPr>
      <w:r w:rsidRPr="000D2FF2">
        <w:rPr>
          <w:sz w:val="28"/>
          <w:szCs w:val="28"/>
        </w:rPr>
        <w:t>4.5.</w:t>
      </w:r>
      <w:r w:rsidR="004966B5" w:rsidRPr="000D2FF2">
        <w:rPr>
          <w:sz w:val="28"/>
          <w:szCs w:val="28"/>
        </w:rPr>
        <w:t>6</w:t>
      </w:r>
      <w:r w:rsidRPr="000D2FF2">
        <w:rPr>
          <w:sz w:val="28"/>
          <w:szCs w:val="28"/>
        </w:rPr>
        <w:t xml:space="preserve">. </w:t>
      </w:r>
      <w:r w:rsidRPr="000D2FF2">
        <w:rPr>
          <w:rFonts w:eastAsia="Arial CYR"/>
          <w:sz w:val="28"/>
          <w:szCs w:val="28"/>
        </w:rPr>
        <w:t>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B25B98" w:rsidRPr="000D2FF2" w:rsidRDefault="00B25B98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>а) прокладка и содержание просек вдоль воздушных линий и по периметру подстанций и распределительных устройств в случае, если указанные зоны расположены в лесных массивах и зеленых насаждениях;</w:t>
      </w:r>
    </w:p>
    <w:p w:rsidR="00B25B98" w:rsidRPr="000D2FF2" w:rsidRDefault="00B25B98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>б) вырубка и опиловка деревьев и кустарников и иной растительности</w:t>
      </w:r>
      <w:r w:rsidR="00CB0CD7" w:rsidRPr="000D2FF2">
        <w:rPr>
          <w:rFonts w:eastAsia="Arial CYR"/>
          <w:sz w:val="28"/>
          <w:szCs w:val="28"/>
        </w:rPr>
        <w:t xml:space="preserve"> (</w:t>
      </w:r>
      <w:r w:rsidRPr="000D2FF2">
        <w:rPr>
          <w:rFonts w:eastAsia="Arial CYR"/>
          <w:sz w:val="28"/>
          <w:szCs w:val="28"/>
        </w:rPr>
        <w:t>сорной травы</w:t>
      </w:r>
      <w:r w:rsidR="00CB0CD7" w:rsidRPr="000D2FF2">
        <w:rPr>
          <w:rFonts w:eastAsia="Arial CYR"/>
          <w:sz w:val="28"/>
          <w:szCs w:val="28"/>
        </w:rPr>
        <w:t xml:space="preserve">) на расстоянии 2 </w:t>
      </w:r>
      <w:r w:rsidR="000D2FF2" w:rsidRPr="000D2FF2">
        <w:rPr>
          <w:rFonts w:eastAsia="Arial CYR"/>
          <w:sz w:val="28"/>
          <w:szCs w:val="28"/>
        </w:rPr>
        <w:t>метра с</w:t>
      </w:r>
      <w:r w:rsidR="00CB0CD7" w:rsidRPr="000D2FF2">
        <w:rPr>
          <w:rFonts w:eastAsia="Arial CYR"/>
          <w:sz w:val="28"/>
          <w:szCs w:val="28"/>
        </w:rPr>
        <w:t xml:space="preserve"> каждой стороны газопровода, линии электропередач, подстанций, газорегуляторных и иных пунктов.</w:t>
      </w:r>
    </w:p>
    <w:p w:rsidR="000E29DC" w:rsidRPr="000D2FF2" w:rsidRDefault="00B25B98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>4.5.</w:t>
      </w:r>
      <w:r w:rsidR="004966B5" w:rsidRPr="000D2FF2">
        <w:rPr>
          <w:rFonts w:eastAsia="Arial CYR"/>
          <w:sz w:val="28"/>
          <w:szCs w:val="28"/>
        </w:rPr>
        <w:t>7</w:t>
      </w:r>
      <w:r w:rsidRPr="000D2FF2">
        <w:rPr>
          <w:rFonts w:eastAsia="Arial CYR"/>
          <w:sz w:val="28"/>
          <w:szCs w:val="28"/>
        </w:rPr>
        <w:t>.</w:t>
      </w:r>
      <w:r w:rsidR="000E29DC" w:rsidRPr="000D2FF2">
        <w:rPr>
          <w:rFonts w:eastAsia="Arial CYR"/>
          <w:sz w:val="28"/>
          <w:szCs w:val="28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</w:t>
      </w:r>
      <w:r w:rsidR="000D2FF2" w:rsidRPr="000D2FF2">
        <w:rPr>
          <w:rFonts w:eastAsia="Arial CYR"/>
          <w:sz w:val="28"/>
          <w:szCs w:val="28"/>
        </w:rPr>
        <w:t>), на</w:t>
      </w:r>
      <w:r w:rsidR="000E29DC" w:rsidRPr="000D2FF2">
        <w:rPr>
          <w:rFonts w:eastAsia="Arial CYR"/>
          <w:sz w:val="28"/>
          <w:szCs w:val="28"/>
        </w:rPr>
        <w:t xml:space="preserve"> территории сельского поселения Красный Яр, устанавливаются зоны ответственности: для физических лиц – 2 метра от внешней </w:t>
      </w:r>
      <w:r w:rsidR="000D2FF2" w:rsidRPr="000D2FF2">
        <w:rPr>
          <w:rFonts w:eastAsia="Arial CYR"/>
          <w:sz w:val="28"/>
          <w:szCs w:val="28"/>
        </w:rPr>
        <w:t>стороны стены</w:t>
      </w:r>
      <w:r w:rsidR="000E29DC" w:rsidRPr="000D2FF2">
        <w:rPr>
          <w:rFonts w:eastAsia="Arial CYR"/>
          <w:sz w:val="28"/>
          <w:szCs w:val="28"/>
        </w:rPr>
        <w:t xml:space="preserve">, ограждения и прочих </w:t>
      </w:r>
      <w:r w:rsidR="000D2FF2" w:rsidRPr="000D2FF2">
        <w:rPr>
          <w:rFonts w:eastAsia="Arial CYR"/>
          <w:sz w:val="28"/>
          <w:szCs w:val="28"/>
        </w:rPr>
        <w:t>границ объекта</w:t>
      </w:r>
      <w:r w:rsidR="000E29DC" w:rsidRPr="000D2FF2">
        <w:rPr>
          <w:rFonts w:eastAsia="Arial CYR"/>
          <w:sz w:val="28"/>
          <w:szCs w:val="28"/>
        </w:rPr>
        <w:t xml:space="preserve"> недвижимого имущества; для </w:t>
      </w:r>
      <w:r w:rsidR="000D2FF2" w:rsidRPr="000D2FF2">
        <w:rPr>
          <w:rFonts w:eastAsia="Arial CYR"/>
          <w:sz w:val="28"/>
          <w:szCs w:val="28"/>
        </w:rPr>
        <w:t>юридических лиц</w:t>
      </w:r>
      <w:r w:rsidR="000E29DC" w:rsidRPr="000D2FF2">
        <w:rPr>
          <w:rFonts w:eastAsia="Arial CYR"/>
          <w:sz w:val="28"/>
          <w:szCs w:val="28"/>
        </w:rPr>
        <w:t xml:space="preserve"> – </w:t>
      </w:r>
      <w:r w:rsidR="000D2FF2" w:rsidRPr="000D2FF2">
        <w:rPr>
          <w:rFonts w:eastAsia="Arial CYR"/>
          <w:sz w:val="28"/>
          <w:szCs w:val="28"/>
        </w:rPr>
        <w:t>15 метров</w:t>
      </w:r>
      <w:r w:rsidR="000E29DC" w:rsidRPr="000D2FF2">
        <w:rPr>
          <w:rFonts w:eastAsia="Arial CYR"/>
          <w:sz w:val="28"/>
          <w:szCs w:val="28"/>
        </w:rPr>
        <w:t xml:space="preserve"> от внешней </w:t>
      </w:r>
      <w:r w:rsidR="000D2FF2" w:rsidRPr="000D2FF2">
        <w:rPr>
          <w:rFonts w:eastAsia="Arial CYR"/>
          <w:sz w:val="28"/>
          <w:szCs w:val="28"/>
        </w:rPr>
        <w:t>стороны стены</w:t>
      </w:r>
      <w:r w:rsidR="000E29DC" w:rsidRPr="000D2FF2">
        <w:rPr>
          <w:rFonts w:eastAsia="Arial CYR"/>
          <w:sz w:val="28"/>
          <w:szCs w:val="28"/>
        </w:rPr>
        <w:t xml:space="preserve">, ограждения и прочих </w:t>
      </w:r>
      <w:r w:rsidR="000D2FF2" w:rsidRPr="000D2FF2">
        <w:rPr>
          <w:rFonts w:eastAsia="Arial CYR"/>
          <w:sz w:val="28"/>
          <w:szCs w:val="28"/>
        </w:rPr>
        <w:t>границ объекта</w:t>
      </w:r>
      <w:r w:rsidR="000E29DC" w:rsidRPr="000D2FF2">
        <w:rPr>
          <w:rFonts w:eastAsia="Arial CYR"/>
          <w:sz w:val="28"/>
          <w:szCs w:val="28"/>
        </w:rPr>
        <w:t xml:space="preserve"> недвижимого имущества.</w:t>
      </w:r>
    </w:p>
    <w:p w:rsidR="000E29DC" w:rsidRPr="000D2FF2" w:rsidRDefault="000E29DC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>4.5.</w:t>
      </w:r>
      <w:r w:rsidR="004966B5" w:rsidRPr="000D2FF2">
        <w:rPr>
          <w:rFonts w:eastAsia="Arial CYR"/>
          <w:sz w:val="28"/>
          <w:szCs w:val="28"/>
        </w:rPr>
        <w:t>8</w:t>
      </w:r>
      <w:r w:rsidRPr="000D2FF2">
        <w:rPr>
          <w:rFonts w:eastAsia="Arial CYR"/>
          <w:sz w:val="28"/>
          <w:szCs w:val="28"/>
        </w:rPr>
        <w:t xml:space="preserve">. </w:t>
      </w:r>
      <w:r w:rsidR="00C80224" w:rsidRPr="000D2FF2">
        <w:rPr>
          <w:rFonts w:eastAsia="Arial CYR"/>
          <w:sz w:val="28"/>
          <w:szCs w:val="28"/>
        </w:rPr>
        <w:t>Лица,</w:t>
      </w:r>
      <w:r w:rsidRPr="000D2FF2">
        <w:rPr>
          <w:rFonts w:eastAsia="Arial CYR"/>
          <w:sz w:val="28"/>
          <w:szCs w:val="28"/>
        </w:rPr>
        <w:t xml:space="preserve"> указанные в п.4.5.</w:t>
      </w:r>
      <w:r w:rsidR="00CB0CD7" w:rsidRPr="000D2FF2">
        <w:rPr>
          <w:rFonts w:eastAsia="Arial CYR"/>
          <w:sz w:val="28"/>
          <w:szCs w:val="28"/>
        </w:rPr>
        <w:t>7</w:t>
      </w:r>
      <w:r w:rsidRPr="000D2FF2">
        <w:rPr>
          <w:rFonts w:eastAsia="Arial CYR"/>
          <w:sz w:val="28"/>
          <w:szCs w:val="28"/>
        </w:rPr>
        <w:t xml:space="preserve">. настоящих правил обязаны производить окос сорной растительности, уборку мусора </w:t>
      </w:r>
      <w:r w:rsidR="00C80224" w:rsidRPr="000D2FF2">
        <w:rPr>
          <w:rFonts w:eastAsia="Arial CYR"/>
          <w:sz w:val="28"/>
          <w:szCs w:val="28"/>
        </w:rPr>
        <w:t>в границах, установленных</w:t>
      </w:r>
      <w:r w:rsidRPr="000D2FF2">
        <w:rPr>
          <w:rFonts w:eastAsia="Arial CYR"/>
          <w:sz w:val="28"/>
          <w:szCs w:val="28"/>
        </w:rPr>
        <w:t xml:space="preserve"> в п.4.5.</w:t>
      </w:r>
      <w:r w:rsidR="00CB0CD7" w:rsidRPr="000D2FF2">
        <w:rPr>
          <w:rFonts w:eastAsia="Arial CYR"/>
          <w:sz w:val="28"/>
          <w:szCs w:val="28"/>
        </w:rPr>
        <w:t>7</w:t>
      </w:r>
      <w:r w:rsidRPr="000D2FF2">
        <w:rPr>
          <w:rFonts w:eastAsia="Arial CYR"/>
          <w:sz w:val="28"/>
          <w:szCs w:val="28"/>
        </w:rPr>
        <w:t>. настоящих Правил.</w:t>
      </w:r>
    </w:p>
    <w:p w:rsidR="000B3386" w:rsidRPr="000D2FF2" w:rsidRDefault="000E29DC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>4.5.</w:t>
      </w:r>
      <w:r w:rsidR="004966B5" w:rsidRPr="000D2FF2">
        <w:rPr>
          <w:rFonts w:eastAsia="Arial CYR"/>
          <w:sz w:val="28"/>
          <w:szCs w:val="28"/>
        </w:rPr>
        <w:t>9</w:t>
      </w:r>
      <w:r w:rsidRPr="000D2FF2">
        <w:rPr>
          <w:rFonts w:eastAsia="Arial CYR"/>
          <w:sz w:val="28"/>
          <w:szCs w:val="28"/>
        </w:rPr>
        <w:t xml:space="preserve">. </w:t>
      </w:r>
      <w:r w:rsidR="00C80224" w:rsidRPr="000D2FF2">
        <w:rPr>
          <w:rFonts w:eastAsia="Arial CYR"/>
          <w:sz w:val="28"/>
          <w:szCs w:val="28"/>
        </w:rPr>
        <w:t>Юридические лица и физические лица,</w:t>
      </w:r>
      <w:r w:rsidRPr="000D2FF2">
        <w:rPr>
          <w:rFonts w:eastAsia="Arial CYR"/>
          <w:sz w:val="28"/>
          <w:szCs w:val="28"/>
        </w:rPr>
        <w:t xml:space="preserve"> осуществляющие предпринимательскую иную деятельность, обязаны производить</w:t>
      </w:r>
      <w:r w:rsidR="000B3386" w:rsidRPr="000D2FF2">
        <w:rPr>
          <w:rFonts w:eastAsia="Arial CYR"/>
          <w:sz w:val="28"/>
          <w:szCs w:val="28"/>
        </w:rPr>
        <w:t>:</w:t>
      </w:r>
    </w:p>
    <w:p w:rsidR="000B3386" w:rsidRPr="000D2FF2" w:rsidRDefault="000E29DC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 xml:space="preserve"> в холодное время </w:t>
      </w:r>
      <w:r w:rsidR="000D2FF2" w:rsidRPr="000D2FF2">
        <w:rPr>
          <w:rFonts w:eastAsia="Arial CYR"/>
          <w:sz w:val="28"/>
          <w:szCs w:val="28"/>
        </w:rPr>
        <w:t>года: уборку</w:t>
      </w:r>
      <w:r w:rsidR="000B3386" w:rsidRPr="000D2FF2">
        <w:rPr>
          <w:rFonts w:eastAsia="Arial CYR"/>
          <w:sz w:val="28"/>
          <w:szCs w:val="28"/>
        </w:rPr>
        <w:t xml:space="preserve"> снега и </w:t>
      </w:r>
      <w:r w:rsidRPr="000D2FF2">
        <w:rPr>
          <w:rFonts w:eastAsia="Arial CYR"/>
          <w:sz w:val="28"/>
          <w:szCs w:val="28"/>
        </w:rPr>
        <w:t xml:space="preserve">обработку </w:t>
      </w:r>
      <w:r w:rsidR="000B3386" w:rsidRPr="000D2FF2">
        <w:rPr>
          <w:rFonts w:eastAsia="Arial CYR"/>
          <w:sz w:val="28"/>
          <w:szCs w:val="28"/>
        </w:rPr>
        <w:t xml:space="preserve"> </w:t>
      </w:r>
      <w:r w:rsidRPr="000D2FF2">
        <w:rPr>
          <w:rFonts w:eastAsia="Arial CYR"/>
          <w:sz w:val="28"/>
          <w:szCs w:val="28"/>
        </w:rPr>
        <w:t xml:space="preserve"> противогололедными средствами</w:t>
      </w:r>
      <w:r w:rsidR="000B3386" w:rsidRPr="000D2FF2">
        <w:rPr>
          <w:rFonts w:eastAsia="Arial CYR"/>
          <w:sz w:val="28"/>
          <w:szCs w:val="28"/>
        </w:rPr>
        <w:t xml:space="preserve"> </w:t>
      </w:r>
      <w:r w:rsidR="000D2FF2" w:rsidRPr="000D2FF2">
        <w:rPr>
          <w:rFonts w:eastAsia="Arial CYR"/>
          <w:sz w:val="28"/>
          <w:szCs w:val="28"/>
        </w:rPr>
        <w:t>территории,</w:t>
      </w:r>
      <w:r w:rsidR="000B3386" w:rsidRPr="000D2FF2">
        <w:rPr>
          <w:rFonts w:eastAsia="Arial CYR"/>
          <w:sz w:val="28"/>
          <w:szCs w:val="28"/>
        </w:rPr>
        <w:t xml:space="preserve"> определенной в п.4.5.</w:t>
      </w:r>
      <w:r w:rsidR="00CB0CD7" w:rsidRPr="000D2FF2">
        <w:rPr>
          <w:rFonts w:eastAsia="Arial CYR"/>
          <w:sz w:val="28"/>
          <w:szCs w:val="28"/>
        </w:rPr>
        <w:t>7</w:t>
      </w:r>
      <w:r w:rsidR="000B3386" w:rsidRPr="000D2FF2">
        <w:rPr>
          <w:rFonts w:eastAsia="Arial CYR"/>
          <w:sz w:val="28"/>
          <w:szCs w:val="28"/>
        </w:rPr>
        <w:t>. Правил</w:t>
      </w:r>
      <w:r w:rsidRPr="000D2FF2">
        <w:rPr>
          <w:rFonts w:eastAsia="Arial CYR"/>
          <w:sz w:val="28"/>
          <w:szCs w:val="28"/>
        </w:rPr>
        <w:t xml:space="preserve">; </w:t>
      </w:r>
    </w:p>
    <w:p w:rsidR="000E29DC" w:rsidRPr="000D2FF2" w:rsidRDefault="000E29DC" w:rsidP="00E605CD">
      <w:pPr>
        <w:ind w:firstLine="540"/>
        <w:jc w:val="both"/>
        <w:rPr>
          <w:rFonts w:eastAsia="Arial CYR"/>
          <w:sz w:val="28"/>
          <w:szCs w:val="28"/>
        </w:rPr>
      </w:pPr>
      <w:r w:rsidRPr="000D2FF2">
        <w:rPr>
          <w:rFonts w:eastAsia="Arial CYR"/>
          <w:sz w:val="28"/>
          <w:szCs w:val="28"/>
        </w:rPr>
        <w:t xml:space="preserve">в теплое время года: содержать </w:t>
      </w:r>
      <w:r w:rsidR="00C80224" w:rsidRPr="000D2FF2">
        <w:rPr>
          <w:rFonts w:eastAsia="Arial CYR"/>
          <w:sz w:val="28"/>
          <w:szCs w:val="28"/>
        </w:rPr>
        <w:t>территорию,</w:t>
      </w:r>
      <w:r w:rsidR="00DC3838" w:rsidRPr="000D2FF2">
        <w:rPr>
          <w:rFonts w:eastAsia="Arial CYR"/>
          <w:sz w:val="28"/>
          <w:szCs w:val="28"/>
        </w:rPr>
        <w:t xml:space="preserve"> определенную в п.4.5.</w:t>
      </w:r>
      <w:r w:rsidR="00CB0CD7" w:rsidRPr="000D2FF2">
        <w:rPr>
          <w:rFonts w:eastAsia="Arial CYR"/>
          <w:sz w:val="28"/>
          <w:szCs w:val="28"/>
        </w:rPr>
        <w:t>7</w:t>
      </w:r>
      <w:r w:rsidR="000B3386" w:rsidRPr="000D2FF2">
        <w:rPr>
          <w:rFonts w:eastAsia="Arial CYR"/>
          <w:sz w:val="28"/>
          <w:szCs w:val="28"/>
        </w:rPr>
        <w:t>. Правил в чистоте (производить подметание и ежедневную уборку ТБО)</w:t>
      </w:r>
      <w:r w:rsidR="00CB0CD7" w:rsidRPr="000D2FF2">
        <w:rPr>
          <w:rFonts w:eastAsia="Arial CYR"/>
          <w:sz w:val="28"/>
          <w:szCs w:val="28"/>
        </w:rPr>
        <w:t>»</w:t>
      </w:r>
      <w:r w:rsidR="000B3386" w:rsidRPr="000D2FF2">
        <w:rPr>
          <w:rFonts w:eastAsia="Arial CYR"/>
          <w:sz w:val="28"/>
          <w:szCs w:val="28"/>
        </w:rPr>
        <w:t>.</w:t>
      </w:r>
    </w:p>
    <w:p w:rsidR="00E82CC1" w:rsidRPr="000D2FF2" w:rsidRDefault="0088466A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4.5.10. Юридические и физические лица осуществившие или осуществляющие строительство водопроводных (водоразборных) колодцев в целях подключения к сетям </w:t>
      </w:r>
      <w:r w:rsidR="000D2FF2" w:rsidRPr="000D2FF2">
        <w:rPr>
          <w:sz w:val="28"/>
          <w:szCs w:val="28"/>
        </w:rPr>
        <w:t>водоснабжения обязаны</w:t>
      </w:r>
      <w:r w:rsidRPr="000D2FF2">
        <w:rPr>
          <w:sz w:val="28"/>
          <w:szCs w:val="28"/>
        </w:rPr>
        <w:t xml:space="preserve"> содержать водопроводные </w:t>
      </w:r>
      <w:r w:rsidRPr="000D2FF2">
        <w:rPr>
          <w:sz w:val="28"/>
          <w:szCs w:val="28"/>
        </w:rPr>
        <w:lastRenderedPageBreak/>
        <w:t xml:space="preserve">(водоразборные) колодцы </w:t>
      </w:r>
      <w:r w:rsidR="000D2FF2" w:rsidRPr="000D2FF2">
        <w:rPr>
          <w:sz w:val="28"/>
          <w:szCs w:val="28"/>
        </w:rPr>
        <w:t>в соответствии с техническими условиями,</w:t>
      </w:r>
      <w:r w:rsidRPr="000D2FF2">
        <w:rPr>
          <w:sz w:val="28"/>
          <w:szCs w:val="28"/>
        </w:rPr>
        <w:t xml:space="preserve">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СаНПиН. </w:t>
      </w:r>
    </w:p>
    <w:p w:rsidR="003503C6" w:rsidRPr="000D2FF2" w:rsidRDefault="003503C6" w:rsidP="003503C6">
      <w:pPr>
        <w:shd w:val="clear" w:color="auto" w:fill="FFFFFF"/>
        <w:jc w:val="both"/>
        <w:rPr>
          <w:bCs/>
          <w:sz w:val="28"/>
          <w:szCs w:val="28"/>
        </w:rPr>
      </w:pPr>
      <w:r w:rsidRPr="000D2FF2">
        <w:rPr>
          <w:bCs/>
          <w:sz w:val="28"/>
          <w:szCs w:val="28"/>
        </w:rPr>
        <w:t xml:space="preserve">Дополнить Правила разделом 4.6. «Требования к содержанию территорий садоводческих, огороднических, некоммерческих </w:t>
      </w:r>
      <w:r w:rsidR="00DC3838" w:rsidRPr="000D2FF2">
        <w:rPr>
          <w:bCs/>
          <w:sz w:val="28"/>
          <w:szCs w:val="28"/>
        </w:rPr>
        <w:t>объединений</w:t>
      </w:r>
      <w:r w:rsidRPr="000D2FF2">
        <w:rPr>
          <w:bCs/>
          <w:sz w:val="28"/>
          <w:szCs w:val="28"/>
        </w:rPr>
        <w:t xml:space="preserve"> граждан и построек на них», следующего содержания:</w:t>
      </w:r>
    </w:p>
    <w:p w:rsidR="0088466A" w:rsidRPr="000D2FF2" w:rsidRDefault="0088466A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>4.</w:t>
      </w:r>
      <w:r w:rsidR="003503C6" w:rsidRPr="000D2FF2">
        <w:rPr>
          <w:sz w:val="28"/>
          <w:szCs w:val="28"/>
        </w:rPr>
        <w:t>6.1</w:t>
      </w:r>
      <w:r w:rsidRPr="000D2FF2">
        <w:rPr>
          <w:sz w:val="28"/>
          <w:szCs w:val="28"/>
        </w:rPr>
        <w:t xml:space="preserve">. Садоводческие, огороднические объединения граждан, </w:t>
      </w:r>
      <w:r w:rsidR="000D2FF2" w:rsidRPr="000D2FF2">
        <w:rPr>
          <w:sz w:val="28"/>
          <w:szCs w:val="28"/>
        </w:rPr>
        <w:t>иные лица,</w:t>
      </w:r>
      <w:r w:rsidRPr="000D2FF2">
        <w:rPr>
          <w:sz w:val="28"/>
          <w:szCs w:val="28"/>
        </w:rPr>
        <w:t xml:space="preserve"> находящиеся на территории таких </w:t>
      </w:r>
      <w:r w:rsidR="003503C6" w:rsidRPr="000D2FF2">
        <w:rPr>
          <w:sz w:val="28"/>
          <w:szCs w:val="28"/>
        </w:rPr>
        <w:t>объединений</w:t>
      </w:r>
      <w:r w:rsidRPr="000D2FF2">
        <w:rPr>
          <w:sz w:val="28"/>
          <w:szCs w:val="28"/>
        </w:rPr>
        <w:t xml:space="preserve">, обязаны соблюдать </w:t>
      </w:r>
      <w:r w:rsidR="003503C6" w:rsidRPr="000D2FF2">
        <w:rPr>
          <w:sz w:val="28"/>
          <w:szCs w:val="28"/>
        </w:rPr>
        <w:t xml:space="preserve">требования по соблюдению чистоты и порядка на </w:t>
      </w:r>
      <w:r w:rsidR="000D2FF2" w:rsidRPr="000D2FF2">
        <w:rPr>
          <w:sz w:val="28"/>
          <w:szCs w:val="28"/>
        </w:rPr>
        <w:t>отведенном им</w:t>
      </w:r>
      <w:r w:rsidR="003503C6" w:rsidRPr="000D2FF2">
        <w:rPr>
          <w:sz w:val="28"/>
          <w:szCs w:val="28"/>
        </w:rPr>
        <w:t xml:space="preserve">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3503C6" w:rsidRPr="000D2FF2" w:rsidRDefault="003503C6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4.6.2. Садоводческие, огороднические некоммерческие объединения граждан, </w:t>
      </w:r>
      <w:r w:rsidR="000D2FF2" w:rsidRPr="000D2FF2">
        <w:rPr>
          <w:sz w:val="28"/>
          <w:szCs w:val="28"/>
        </w:rPr>
        <w:t>иные лица,</w:t>
      </w:r>
      <w:r w:rsidRPr="000D2FF2">
        <w:rPr>
          <w:sz w:val="28"/>
          <w:szCs w:val="28"/>
        </w:rPr>
        <w:t xml:space="preserve"> находящиеся на территории таких объединений, обязаны не допускать складирование (сброс) мусора вне установленных мест; </w:t>
      </w:r>
    </w:p>
    <w:p w:rsidR="003503C6" w:rsidRPr="000D2FF2" w:rsidRDefault="003503C6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4.6.3.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</w:t>
      </w:r>
      <w:r w:rsidR="000D2FF2" w:rsidRPr="000D2FF2">
        <w:rPr>
          <w:sz w:val="28"/>
          <w:szCs w:val="28"/>
        </w:rPr>
        <w:t>нормам накопления,</w:t>
      </w:r>
      <w:r w:rsidRPr="000D2FF2">
        <w:rPr>
          <w:sz w:val="28"/>
          <w:szCs w:val="28"/>
        </w:rPr>
        <w:t xml:space="preserve"> за счет средств, поступающих на счет данных организаций в виде взносов и других платежей;</w:t>
      </w:r>
    </w:p>
    <w:p w:rsidR="003503C6" w:rsidRPr="000D2FF2" w:rsidRDefault="003503C6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>4.6.4. 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3503C6" w:rsidRPr="000D2FF2" w:rsidRDefault="003503C6" w:rsidP="00E605CD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>4.6.5.Территория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A11984" w:rsidRPr="000D2FF2" w:rsidRDefault="00A11984" w:rsidP="00A11984">
      <w:pPr>
        <w:shd w:val="clear" w:color="auto" w:fill="FFFFFF"/>
        <w:jc w:val="both"/>
        <w:rPr>
          <w:bCs/>
          <w:sz w:val="28"/>
          <w:szCs w:val="28"/>
        </w:rPr>
      </w:pPr>
      <w:r w:rsidRPr="000D2FF2">
        <w:rPr>
          <w:bCs/>
          <w:sz w:val="28"/>
          <w:szCs w:val="28"/>
        </w:rPr>
        <w:t>Дополнить Правила разделом 4.7. «Требования к содержанию конте</w:t>
      </w:r>
      <w:r w:rsidR="00DC3838" w:rsidRPr="000D2FF2">
        <w:rPr>
          <w:bCs/>
          <w:sz w:val="28"/>
          <w:szCs w:val="28"/>
        </w:rPr>
        <w:t>й</w:t>
      </w:r>
      <w:r w:rsidRPr="000D2FF2">
        <w:rPr>
          <w:bCs/>
          <w:sz w:val="28"/>
          <w:szCs w:val="28"/>
        </w:rPr>
        <w:t>нерных площадок, бункеров-накопителей, контейнеров, урн», следующего содержания:</w:t>
      </w:r>
    </w:p>
    <w:p w:rsidR="00A11984" w:rsidRPr="000D2FF2" w:rsidRDefault="00A11984" w:rsidP="00A11984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 4.7.1. Временное хранение мусора осуществляется в контейнерах, бункерах-накопителях, </w:t>
      </w:r>
      <w:r w:rsidR="000D2FF2" w:rsidRPr="000D2FF2">
        <w:rPr>
          <w:sz w:val="28"/>
          <w:szCs w:val="28"/>
        </w:rPr>
        <w:t>спецпакетах и</w:t>
      </w:r>
      <w:r w:rsidRPr="000D2FF2">
        <w:rPr>
          <w:sz w:val="28"/>
          <w:szCs w:val="28"/>
        </w:rPr>
        <w:t xml:space="preserve"> пр. </w:t>
      </w:r>
    </w:p>
    <w:p w:rsidR="00A11984" w:rsidRPr="000D2FF2" w:rsidRDefault="00A11984" w:rsidP="00A11984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4.7.2. На дворовых </w:t>
      </w:r>
      <w:r w:rsidR="000D2FF2" w:rsidRPr="000D2FF2">
        <w:rPr>
          <w:sz w:val="28"/>
          <w:szCs w:val="28"/>
        </w:rPr>
        <w:t>территориях, вблизи</w:t>
      </w:r>
      <w:r w:rsidRPr="000D2FF2">
        <w:rPr>
          <w:sz w:val="28"/>
          <w:szCs w:val="28"/>
        </w:rPr>
        <w:t xml:space="preserve">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A11984" w:rsidRPr="000D2FF2" w:rsidRDefault="00A11984" w:rsidP="00A11984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4.7.3. Контейнеры и бункеры-накопители должны содержаться </w:t>
      </w:r>
      <w:r w:rsidR="00C80224" w:rsidRPr="000D2FF2">
        <w:rPr>
          <w:sz w:val="28"/>
          <w:szCs w:val="28"/>
        </w:rPr>
        <w:t>с технически исправного состояния</w:t>
      </w:r>
      <w:r w:rsidRPr="000D2FF2">
        <w:rPr>
          <w:sz w:val="28"/>
          <w:szCs w:val="28"/>
        </w:rPr>
        <w:t>, не иметь повреждений, очагов сквозной коррозии.</w:t>
      </w:r>
    </w:p>
    <w:p w:rsidR="00A11984" w:rsidRPr="000D2FF2" w:rsidRDefault="00A11984" w:rsidP="00A11984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t>4.7.4. Размер контейнерных площадок должен быть рассчитан на установку необходимого числа контейнеров.</w:t>
      </w:r>
    </w:p>
    <w:p w:rsidR="00A11984" w:rsidRPr="000D2FF2" w:rsidRDefault="00A11984" w:rsidP="00A11984">
      <w:pPr>
        <w:spacing w:after="200"/>
        <w:jc w:val="both"/>
        <w:rPr>
          <w:sz w:val="28"/>
          <w:szCs w:val="28"/>
        </w:rPr>
      </w:pPr>
      <w:r w:rsidRPr="000D2FF2">
        <w:rPr>
          <w:sz w:val="28"/>
          <w:szCs w:val="28"/>
        </w:rPr>
        <w:lastRenderedPageBreak/>
        <w:t xml:space="preserve">4.7.5. Урны должны быть чистыми, окрашенными, не иметь каких-либо </w:t>
      </w:r>
      <w:r w:rsidR="00E87617" w:rsidRPr="000D2FF2">
        <w:rPr>
          <w:sz w:val="28"/>
          <w:szCs w:val="28"/>
        </w:rPr>
        <w:t>п</w:t>
      </w:r>
      <w:r w:rsidRPr="000D2FF2">
        <w:rPr>
          <w:sz w:val="28"/>
          <w:szCs w:val="28"/>
        </w:rPr>
        <w:t xml:space="preserve">овреждений </w:t>
      </w:r>
      <w:r w:rsidR="000D2FF2" w:rsidRPr="000D2FF2">
        <w:rPr>
          <w:sz w:val="28"/>
          <w:szCs w:val="28"/>
        </w:rPr>
        <w:t>и очагов</w:t>
      </w:r>
      <w:r w:rsidRPr="000D2FF2">
        <w:rPr>
          <w:sz w:val="28"/>
          <w:szCs w:val="28"/>
        </w:rPr>
        <w:t xml:space="preserve"> коррозии.   </w:t>
      </w:r>
    </w:p>
    <w:p w:rsidR="00E82CC1" w:rsidRPr="000D2FF2" w:rsidRDefault="00E82CC1" w:rsidP="00E605CD">
      <w:pPr>
        <w:shd w:val="clear" w:color="auto" w:fill="FFFFFF"/>
        <w:ind w:firstLine="709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2. Опубликовать настоящее </w:t>
      </w:r>
      <w:r w:rsidR="00C24815" w:rsidRPr="000D2FF2">
        <w:rPr>
          <w:sz w:val="28"/>
          <w:szCs w:val="28"/>
        </w:rPr>
        <w:t>решение в</w:t>
      </w:r>
      <w:r w:rsidRPr="000D2FF2">
        <w:rPr>
          <w:sz w:val="28"/>
          <w:szCs w:val="28"/>
        </w:rPr>
        <w:t xml:space="preserve"> средствах массовой информации</w:t>
      </w:r>
      <w:r w:rsidR="000D2FF2">
        <w:rPr>
          <w:sz w:val="28"/>
          <w:szCs w:val="28"/>
        </w:rPr>
        <w:t xml:space="preserve"> и разместить на официальном сайте администрации сельского поселения Красный Яр в сети «Интернет»</w:t>
      </w:r>
      <w:r w:rsidRPr="000D2FF2">
        <w:rPr>
          <w:sz w:val="28"/>
          <w:szCs w:val="28"/>
        </w:rPr>
        <w:t>.</w:t>
      </w:r>
    </w:p>
    <w:p w:rsidR="00E82CC1" w:rsidRPr="000D2FF2" w:rsidRDefault="00E82CC1" w:rsidP="00E605CD">
      <w:pPr>
        <w:shd w:val="clear" w:color="auto" w:fill="FFFFFF"/>
        <w:ind w:firstLine="709"/>
        <w:jc w:val="both"/>
        <w:rPr>
          <w:sz w:val="28"/>
          <w:szCs w:val="28"/>
        </w:rPr>
      </w:pPr>
      <w:r w:rsidRPr="000D2FF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82CC1" w:rsidRPr="000D2FF2" w:rsidRDefault="00E82CC1" w:rsidP="00E605C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E82CC1" w:rsidRPr="000D2FF2" w:rsidRDefault="00E82CC1" w:rsidP="00E82CC1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B55661" w:rsidRPr="000D2FF2" w:rsidRDefault="00C80224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 xml:space="preserve">Председатель </w:t>
      </w:r>
    </w:p>
    <w:p w:rsidR="00B55661" w:rsidRPr="000D2FF2" w:rsidRDefault="00C80224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 xml:space="preserve">Собрания представителей </w:t>
      </w:r>
    </w:p>
    <w:p w:rsidR="00B55661" w:rsidRPr="000D2FF2" w:rsidRDefault="00C80224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 xml:space="preserve">сельского поселения Красный Яр </w:t>
      </w:r>
    </w:p>
    <w:p w:rsidR="00B55661" w:rsidRPr="000D2FF2" w:rsidRDefault="00C80224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 xml:space="preserve">муниципального района Красноярский </w:t>
      </w:r>
    </w:p>
    <w:p w:rsidR="00C80224" w:rsidRPr="000D2FF2" w:rsidRDefault="00B55661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>С</w:t>
      </w:r>
      <w:r w:rsidR="00C80224" w:rsidRPr="000D2FF2">
        <w:rPr>
          <w:b/>
          <w:sz w:val="28"/>
          <w:szCs w:val="28"/>
        </w:rPr>
        <w:t xml:space="preserve">амарской области </w:t>
      </w:r>
      <w:r w:rsidRPr="000D2FF2">
        <w:rPr>
          <w:b/>
          <w:sz w:val="28"/>
          <w:szCs w:val="28"/>
        </w:rPr>
        <w:t xml:space="preserve">                                                                         А.С. </w:t>
      </w:r>
      <w:proofErr w:type="spellStart"/>
      <w:r w:rsidRPr="000D2FF2">
        <w:rPr>
          <w:b/>
          <w:sz w:val="28"/>
          <w:szCs w:val="28"/>
        </w:rPr>
        <w:t>Ерилов</w:t>
      </w:r>
      <w:proofErr w:type="spellEnd"/>
    </w:p>
    <w:p w:rsidR="00C80224" w:rsidRPr="000D2FF2" w:rsidRDefault="00C80224" w:rsidP="00E82CC1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B55661" w:rsidRPr="000D2FF2" w:rsidRDefault="00E82CC1" w:rsidP="00B55661">
      <w:pPr>
        <w:shd w:val="clear" w:color="auto" w:fill="FFFFFF"/>
        <w:rPr>
          <w:b/>
          <w:sz w:val="28"/>
          <w:szCs w:val="28"/>
        </w:rPr>
      </w:pPr>
      <w:r w:rsidRPr="000D2FF2">
        <w:rPr>
          <w:b/>
          <w:sz w:val="28"/>
          <w:szCs w:val="28"/>
        </w:rPr>
        <w:t>Глава</w:t>
      </w:r>
      <w:r w:rsidR="00B55661" w:rsidRPr="000D2FF2">
        <w:rPr>
          <w:b/>
          <w:sz w:val="28"/>
          <w:szCs w:val="28"/>
        </w:rPr>
        <w:t xml:space="preserve"> </w:t>
      </w:r>
      <w:r w:rsidRPr="000D2FF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B55661" w:rsidRPr="000D2FF2">
        <w:rPr>
          <w:b/>
          <w:sz w:val="28"/>
          <w:szCs w:val="28"/>
        </w:rPr>
        <w:br/>
      </w:r>
      <w:r w:rsidRPr="000D2FF2">
        <w:rPr>
          <w:b/>
          <w:sz w:val="28"/>
          <w:szCs w:val="28"/>
        </w:rPr>
        <w:t xml:space="preserve">Красный </w:t>
      </w:r>
      <w:r w:rsidR="00B55661" w:rsidRPr="000D2FF2">
        <w:rPr>
          <w:b/>
          <w:sz w:val="28"/>
          <w:szCs w:val="28"/>
        </w:rPr>
        <w:t xml:space="preserve">Яр муниципального района </w:t>
      </w:r>
    </w:p>
    <w:p w:rsidR="004F4936" w:rsidRPr="000D2FF2" w:rsidRDefault="00B55661" w:rsidP="00B55661">
      <w:pPr>
        <w:shd w:val="clear" w:color="auto" w:fill="FFFFFF"/>
        <w:rPr>
          <w:sz w:val="28"/>
          <w:szCs w:val="28"/>
        </w:rPr>
      </w:pPr>
      <w:r w:rsidRPr="000D2FF2">
        <w:rPr>
          <w:b/>
          <w:sz w:val="28"/>
          <w:szCs w:val="28"/>
        </w:rPr>
        <w:t>Красноярский Самарской области</w:t>
      </w:r>
      <w:r w:rsidR="00E82CC1" w:rsidRPr="000D2FF2">
        <w:rPr>
          <w:b/>
          <w:sz w:val="28"/>
          <w:szCs w:val="28"/>
        </w:rPr>
        <w:t xml:space="preserve">                                                А.Г. Бушов </w:t>
      </w:r>
    </w:p>
    <w:sectPr w:rsidR="004F4936" w:rsidRPr="000D2FF2" w:rsidSect="004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7800"/>
    <w:multiLevelType w:val="hybridMultilevel"/>
    <w:tmpl w:val="B59A7B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C64"/>
    <w:multiLevelType w:val="hybridMultilevel"/>
    <w:tmpl w:val="75862CDC"/>
    <w:lvl w:ilvl="0" w:tplc="B0624C7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E210EC"/>
    <w:multiLevelType w:val="hybridMultilevel"/>
    <w:tmpl w:val="988E0A2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49D"/>
    <w:multiLevelType w:val="hybridMultilevel"/>
    <w:tmpl w:val="65865CEE"/>
    <w:lvl w:ilvl="0" w:tplc="F476EE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F93E05"/>
    <w:multiLevelType w:val="hybridMultilevel"/>
    <w:tmpl w:val="01B60470"/>
    <w:lvl w:ilvl="0" w:tplc="A912B7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EBD"/>
    <w:multiLevelType w:val="hybridMultilevel"/>
    <w:tmpl w:val="2B6C1D76"/>
    <w:lvl w:ilvl="0" w:tplc="769CA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1"/>
    <w:rsid w:val="000B3386"/>
    <w:rsid w:val="000D2FF2"/>
    <w:rsid w:val="000E29DC"/>
    <w:rsid w:val="000F6946"/>
    <w:rsid w:val="001C5DCF"/>
    <w:rsid w:val="001F7AEB"/>
    <w:rsid w:val="002B7BD2"/>
    <w:rsid w:val="002C0DE3"/>
    <w:rsid w:val="003503C6"/>
    <w:rsid w:val="004966B5"/>
    <w:rsid w:val="004F4936"/>
    <w:rsid w:val="006937E3"/>
    <w:rsid w:val="007D7900"/>
    <w:rsid w:val="00874937"/>
    <w:rsid w:val="00883128"/>
    <w:rsid w:val="0088466A"/>
    <w:rsid w:val="00977C32"/>
    <w:rsid w:val="00A11984"/>
    <w:rsid w:val="00A90EA1"/>
    <w:rsid w:val="00AA6239"/>
    <w:rsid w:val="00AE5B2E"/>
    <w:rsid w:val="00B25B98"/>
    <w:rsid w:val="00B55661"/>
    <w:rsid w:val="00BD3F9F"/>
    <w:rsid w:val="00C24815"/>
    <w:rsid w:val="00C80224"/>
    <w:rsid w:val="00CB0CD7"/>
    <w:rsid w:val="00D4602D"/>
    <w:rsid w:val="00DC3838"/>
    <w:rsid w:val="00E605CD"/>
    <w:rsid w:val="00E82CC1"/>
    <w:rsid w:val="00E87617"/>
    <w:rsid w:val="00F61E79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CEF1-1CF9-4E06-AD58-53FEF49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CC1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E82CC1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E82CC1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CC1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82CC1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82CC1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82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2015-12-25T06:02:00Z</cp:lastPrinted>
  <dcterms:created xsi:type="dcterms:W3CDTF">2016-09-29T04:00:00Z</dcterms:created>
  <dcterms:modified xsi:type="dcterms:W3CDTF">2016-09-29T04:00:00Z</dcterms:modified>
</cp:coreProperties>
</file>