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C557" w14:textId="77777777" w:rsidR="001C09EE" w:rsidRPr="00547327" w:rsidRDefault="001C09EE" w:rsidP="001C09EE">
      <w:pPr>
        <w:pStyle w:val="23"/>
        <w:tabs>
          <w:tab w:val="left" w:pos="142"/>
        </w:tabs>
        <w:rPr>
          <w:color w:val="000000"/>
          <w:szCs w:val="28"/>
        </w:rPr>
      </w:pPr>
    </w:p>
    <w:p w14:paraId="3A489989" w14:textId="77777777" w:rsidR="001C09EE" w:rsidRPr="00547327" w:rsidRDefault="001C09EE" w:rsidP="001C09EE">
      <w:pPr>
        <w:tabs>
          <w:tab w:val="left" w:pos="142"/>
        </w:tabs>
        <w:ind w:right="-2" w:firstLine="709"/>
        <w:jc w:val="both"/>
        <w:rPr>
          <w:color w:val="000000"/>
          <w:sz w:val="28"/>
          <w:szCs w:val="28"/>
        </w:rPr>
      </w:pPr>
    </w:p>
    <w:p w14:paraId="0E36EB39" w14:textId="77777777" w:rsidR="001C09EE" w:rsidRPr="00547327" w:rsidRDefault="001C09EE" w:rsidP="001C09EE">
      <w:pPr>
        <w:tabs>
          <w:tab w:val="left" w:pos="142"/>
        </w:tabs>
        <w:ind w:firstLine="709"/>
        <w:jc w:val="both"/>
        <w:rPr>
          <w:sz w:val="28"/>
          <w:szCs w:val="28"/>
        </w:rPr>
      </w:pPr>
    </w:p>
    <w:p w14:paraId="6BEAA400" w14:textId="77777777" w:rsidR="001C09EE" w:rsidRPr="00547327" w:rsidRDefault="001C09EE" w:rsidP="001C09EE">
      <w:pPr>
        <w:tabs>
          <w:tab w:val="left" w:pos="142"/>
        </w:tabs>
        <w:spacing w:line="360" w:lineRule="auto"/>
        <w:ind w:firstLine="709"/>
        <w:jc w:val="both"/>
        <w:rPr>
          <w:color w:val="000000"/>
          <w:sz w:val="28"/>
          <w:szCs w:val="28"/>
        </w:rPr>
      </w:pPr>
      <w:r w:rsidRPr="00547327">
        <w:rPr>
          <w:color w:val="000000"/>
          <w:sz w:val="28"/>
          <w:szCs w:val="28"/>
        </w:rPr>
        <w:t xml:space="preserve"> </w:t>
      </w:r>
    </w:p>
    <w:p w14:paraId="23A279FB" w14:textId="77777777" w:rsidR="001C09EE" w:rsidRPr="00547327" w:rsidRDefault="001C09EE" w:rsidP="001C09EE">
      <w:pPr>
        <w:tabs>
          <w:tab w:val="left" w:pos="142"/>
        </w:tabs>
        <w:spacing w:line="360" w:lineRule="auto"/>
        <w:ind w:firstLine="709"/>
        <w:jc w:val="both"/>
        <w:rPr>
          <w:sz w:val="28"/>
          <w:szCs w:val="28"/>
        </w:rPr>
      </w:pPr>
    </w:p>
    <w:p w14:paraId="2B2E4DE7" w14:textId="77777777" w:rsidR="001C09EE" w:rsidRPr="00547327" w:rsidRDefault="001C09EE" w:rsidP="001C09EE">
      <w:pPr>
        <w:tabs>
          <w:tab w:val="left" w:pos="142"/>
        </w:tabs>
        <w:spacing w:line="360" w:lineRule="auto"/>
        <w:ind w:firstLine="709"/>
        <w:jc w:val="both"/>
        <w:rPr>
          <w:sz w:val="28"/>
          <w:szCs w:val="28"/>
        </w:rPr>
      </w:pPr>
    </w:p>
    <w:p w14:paraId="2A6F67D8" w14:textId="77777777" w:rsidR="001C09EE" w:rsidRPr="00547327" w:rsidRDefault="001C09EE" w:rsidP="001C09EE">
      <w:pPr>
        <w:tabs>
          <w:tab w:val="left" w:pos="142"/>
        </w:tabs>
        <w:spacing w:line="360" w:lineRule="auto"/>
        <w:ind w:firstLine="709"/>
        <w:jc w:val="both"/>
        <w:rPr>
          <w:sz w:val="28"/>
          <w:szCs w:val="28"/>
        </w:rPr>
      </w:pPr>
    </w:p>
    <w:p w14:paraId="0EEF838B" w14:textId="77777777" w:rsidR="001C09EE" w:rsidRPr="00547327" w:rsidRDefault="001C09EE" w:rsidP="001C09EE">
      <w:pPr>
        <w:tabs>
          <w:tab w:val="left" w:pos="142"/>
        </w:tabs>
        <w:spacing w:line="360" w:lineRule="auto"/>
        <w:ind w:firstLine="709"/>
        <w:jc w:val="both"/>
        <w:rPr>
          <w:sz w:val="28"/>
          <w:szCs w:val="28"/>
        </w:rPr>
      </w:pPr>
    </w:p>
    <w:p w14:paraId="15961635" w14:textId="77777777" w:rsidR="001C09EE" w:rsidRPr="00547327" w:rsidRDefault="001C09EE" w:rsidP="001C09EE">
      <w:pPr>
        <w:tabs>
          <w:tab w:val="left" w:pos="142"/>
        </w:tabs>
        <w:ind w:firstLine="709"/>
        <w:jc w:val="both"/>
        <w:rPr>
          <w:b/>
          <w:sz w:val="28"/>
          <w:szCs w:val="28"/>
        </w:rPr>
      </w:pPr>
    </w:p>
    <w:p w14:paraId="39DEB743" w14:textId="77777777" w:rsidR="001C09EE" w:rsidRPr="00547327" w:rsidRDefault="001C09EE" w:rsidP="001C09EE">
      <w:pPr>
        <w:tabs>
          <w:tab w:val="left" w:pos="142"/>
        </w:tabs>
        <w:ind w:firstLine="709"/>
        <w:jc w:val="center"/>
        <w:rPr>
          <w:b/>
          <w:sz w:val="28"/>
          <w:szCs w:val="28"/>
        </w:rPr>
      </w:pPr>
      <w:r w:rsidRPr="00547327">
        <w:rPr>
          <w:b/>
          <w:sz w:val="28"/>
          <w:szCs w:val="28"/>
        </w:rPr>
        <w:t>Новая редакция</w:t>
      </w:r>
    </w:p>
    <w:p w14:paraId="30294E2C" w14:textId="01FDFD9C" w:rsidR="001C09EE" w:rsidRPr="00547327" w:rsidRDefault="001C09EE" w:rsidP="001C09EE">
      <w:pPr>
        <w:tabs>
          <w:tab w:val="left" w:pos="142"/>
        </w:tabs>
        <w:ind w:firstLine="709"/>
        <w:jc w:val="center"/>
        <w:rPr>
          <w:b/>
          <w:sz w:val="28"/>
          <w:szCs w:val="28"/>
        </w:rPr>
      </w:pPr>
      <w:r w:rsidRPr="00547327">
        <w:rPr>
          <w:b/>
          <w:sz w:val="28"/>
          <w:szCs w:val="28"/>
        </w:rPr>
        <w:t xml:space="preserve">положений статей </w:t>
      </w:r>
      <w:r w:rsidRPr="00212A54">
        <w:rPr>
          <w:b/>
          <w:sz w:val="28"/>
          <w:szCs w:val="28"/>
        </w:rPr>
        <w:t>7,</w:t>
      </w:r>
      <w:r w:rsidR="00A6093A">
        <w:rPr>
          <w:b/>
          <w:sz w:val="28"/>
          <w:szCs w:val="28"/>
        </w:rPr>
        <w:t xml:space="preserve"> 35, 38, 43, 52</w:t>
      </w:r>
      <w:r>
        <w:rPr>
          <w:b/>
          <w:sz w:val="28"/>
          <w:szCs w:val="28"/>
        </w:rPr>
        <w:t>,</w:t>
      </w:r>
      <w:r w:rsidR="00A6093A">
        <w:rPr>
          <w:b/>
          <w:sz w:val="28"/>
          <w:szCs w:val="28"/>
        </w:rPr>
        <w:t xml:space="preserve"> 55,</w:t>
      </w:r>
      <w:r w:rsidR="0029139B">
        <w:rPr>
          <w:b/>
          <w:sz w:val="28"/>
          <w:szCs w:val="28"/>
        </w:rPr>
        <w:t xml:space="preserve"> </w:t>
      </w:r>
      <w:r w:rsidR="00A6093A">
        <w:rPr>
          <w:b/>
          <w:sz w:val="28"/>
          <w:szCs w:val="28"/>
        </w:rPr>
        <w:t>87</w:t>
      </w:r>
      <w:r>
        <w:rPr>
          <w:b/>
          <w:sz w:val="28"/>
          <w:szCs w:val="28"/>
        </w:rPr>
        <w:t xml:space="preserve"> </w:t>
      </w:r>
      <w:r w:rsidRPr="00547327">
        <w:rPr>
          <w:b/>
          <w:sz w:val="28"/>
          <w:szCs w:val="28"/>
        </w:rPr>
        <w:t xml:space="preserve">Устава </w:t>
      </w:r>
      <w:r w:rsidR="00A6093A">
        <w:rPr>
          <w:b/>
          <w:sz w:val="28"/>
          <w:szCs w:val="28"/>
        </w:rPr>
        <w:t xml:space="preserve">сельского поселения Красный Яр </w:t>
      </w:r>
      <w:r w:rsidRPr="00813A82">
        <w:rPr>
          <w:b/>
          <w:sz w:val="28"/>
          <w:szCs w:val="28"/>
        </w:rPr>
        <w:t xml:space="preserve">муниципального района </w:t>
      </w:r>
      <w:r w:rsidR="0043645A" w:rsidRPr="0043645A">
        <w:rPr>
          <w:b/>
          <w:sz w:val="28"/>
          <w:szCs w:val="28"/>
        </w:rPr>
        <w:t>Красноярский</w:t>
      </w:r>
      <w:r w:rsidRPr="00547327">
        <w:rPr>
          <w:b/>
          <w:bCs/>
          <w:sz w:val="28"/>
          <w:szCs w:val="28"/>
        </w:rPr>
        <w:t xml:space="preserve"> Самарской области</w:t>
      </w:r>
      <w:r w:rsidRPr="00547327">
        <w:rPr>
          <w:b/>
          <w:sz w:val="28"/>
          <w:szCs w:val="28"/>
        </w:rPr>
        <w:t xml:space="preserve">, принятого решением Собрания представителей </w:t>
      </w:r>
      <w:r w:rsidR="00A6093A">
        <w:rPr>
          <w:b/>
          <w:sz w:val="28"/>
          <w:szCs w:val="28"/>
        </w:rPr>
        <w:t xml:space="preserve">сельского поселения Красный Яр </w:t>
      </w:r>
      <w:r w:rsidRPr="00547327">
        <w:rPr>
          <w:b/>
          <w:bCs/>
          <w:sz w:val="28"/>
          <w:szCs w:val="28"/>
        </w:rPr>
        <w:t xml:space="preserve">муниципального района </w:t>
      </w:r>
      <w:r w:rsidR="0043645A" w:rsidRPr="0043645A">
        <w:rPr>
          <w:b/>
          <w:sz w:val="28"/>
          <w:szCs w:val="28"/>
        </w:rPr>
        <w:t>Красноярский</w:t>
      </w:r>
      <w:r w:rsidRPr="00547327">
        <w:rPr>
          <w:b/>
          <w:sz w:val="28"/>
          <w:szCs w:val="28"/>
        </w:rPr>
        <w:t xml:space="preserve"> Самарской </w:t>
      </w:r>
      <w:r w:rsidRPr="00A6093A">
        <w:rPr>
          <w:b/>
          <w:sz w:val="28"/>
          <w:szCs w:val="28"/>
        </w:rPr>
        <w:t>области от</w:t>
      </w:r>
      <w:r w:rsidR="00A6093A" w:rsidRPr="00A6093A">
        <w:rPr>
          <w:b/>
          <w:sz w:val="28"/>
          <w:szCs w:val="28"/>
        </w:rPr>
        <w:t xml:space="preserve"> 13.07.2015 № 32, </w:t>
      </w:r>
      <w:r w:rsidRPr="00A6093A">
        <w:rPr>
          <w:b/>
          <w:sz w:val="28"/>
          <w:szCs w:val="28"/>
        </w:rPr>
        <w:t>с изменениями</w:t>
      </w:r>
      <w:r w:rsidRPr="00547327">
        <w:rPr>
          <w:b/>
          <w:sz w:val="28"/>
          <w:szCs w:val="28"/>
        </w:rPr>
        <w:t xml:space="preserve">, внесенными решением Собрания представителей </w:t>
      </w:r>
      <w:r w:rsidR="00A315A5">
        <w:rPr>
          <w:b/>
          <w:sz w:val="28"/>
          <w:szCs w:val="28"/>
        </w:rPr>
        <w:t xml:space="preserve">сельского поселения Красный Яр </w:t>
      </w:r>
      <w:r w:rsidRPr="00547327">
        <w:rPr>
          <w:b/>
          <w:bCs/>
          <w:sz w:val="28"/>
          <w:szCs w:val="28"/>
        </w:rPr>
        <w:t xml:space="preserve">муниципального района </w:t>
      </w:r>
      <w:r w:rsidR="0043645A" w:rsidRPr="0043645A">
        <w:rPr>
          <w:b/>
          <w:sz w:val="28"/>
          <w:szCs w:val="28"/>
        </w:rPr>
        <w:t>Красноярский</w:t>
      </w:r>
      <w:r w:rsidRPr="00547327">
        <w:rPr>
          <w:b/>
          <w:sz w:val="28"/>
          <w:szCs w:val="28"/>
        </w:rPr>
        <w:t xml:space="preserve"> Самарской области </w:t>
      </w:r>
      <w:r w:rsidRPr="00392C58">
        <w:rPr>
          <w:b/>
          <w:sz w:val="28"/>
          <w:szCs w:val="28"/>
        </w:rPr>
        <w:t xml:space="preserve">от </w:t>
      </w:r>
      <w:r w:rsidR="00392C58" w:rsidRPr="00392C58">
        <w:rPr>
          <w:b/>
          <w:sz w:val="28"/>
          <w:szCs w:val="28"/>
        </w:rPr>
        <w:t>31 мая</w:t>
      </w:r>
      <w:r w:rsidR="0043645A" w:rsidRPr="00392C58">
        <w:rPr>
          <w:b/>
          <w:sz w:val="28"/>
          <w:szCs w:val="28"/>
        </w:rPr>
        <w:t xml:space="preserve"> 2016</w:t>
      </w:r>
      <w:r w:rsidRPr="00392C58">
        <w:rPr>
          <w:b/>
          <w:sz w:val="28"/>
          <w:szCs w:val="28"/>
        </w:rPr>
        <w:t xml:space="preserve"> № </w:t>
      </w:r>
      <w:r w:rsidR="00392C58" w:rsidRPr="00392C58">
        <w:rPr>
          <w:b/>
          <w:sz w:val="28"/>
          <w:szCs w:val="28"/>
        </w:rPr>
        <w:t>23</w:t>
      </w:r>
    </w:p>
    <w:p w14:paraId="3BA8B6BE" w14:textId="77777777" w:rsidR="001C09EE" w:rsidRDefault="001C09EE">
      <w:pPr>
        <w:spacing w:after="200" w:line="276" w:lineRule="auto"/>
        <w:rPr>
          <w:b/>
          <w:bCs/>
          <w:iCs/>
          <w:sz w:val="28"/>
          <w:szCs w:val="28"/>
        </w:rPr>
      </w:pPr>
      <w:r>
        <w:rPr>
          <w:i/>
        </w:rPr>
        <w:br w:type="page"/>
      </w:r>
    </w:p>
    <w:p w14:paraId="527758CF" w14:textId="7729E1C4" w:rsidR="006F0327" w:rsidRPr="005C0C25" w:rsidRDefault="006F0327" w:rsidP="005C0C25">
      <w:pPr>
        <w:pStyle w:val="2"/>
        <w:numPr>
          <w:ilvl w:val="0"/>
          <w:numId w:val="0"/>
        </w:numPr>
        <w:spacing w:before="0" w:after="0"/>
        <w:ind w:firstLine="709"/>
        <w:jc w:val="both"/>
        <w:rPr>
          <w:rFonts w:ascii="Times New Roman" w:hAnsi="Times New Roman" w:cs="Times New Roman"/>
          <w:bCs w:val="0"/>
          <w:i w:val="0"/>
        </w:rPr>
      </w:pPr>
      <w:bookmarkStart w:id="0" w:name="_Перечень_вопросов_местного_значения"/>
      <w:bookmarkEnd w:id="0"/>
      <w:r w:rsidRPr="005C0C25">
        <w:rPr>
          <w:rFonts w:ascii="Times New Roman" w:hAnsi="Times New Roman" w:cs="Times New Roman"/>
          <w:bCs w:val="0"/>
          <w:i w:val="0"/>
        </w:rPr>
        <w:lastRenderedPageBreak/>
        <w:t xml:space="preserve">Статья 7. Перечень вопросов местного значения </w:t>
      </w:r>
      <w:r w:rsidR="0037121B">
        <w:rPr>
          <w:rFonts w:ascii="Times New Roman" w:hAnsi="Times New Roman" w:cs="Times New Roman"/>
          <w:bCs w:val="0"/>
          <w:i w:val="0"/>
        </w:rPr>
        <w:t>поселения</w:t>
      </w:r>
    </w:p>
    <w:p w14:paraId="4796E978" w14:textId="77777777" w:rsidR="006F0327" w:rsidRPr="005C0C25" w:rsidRDefault="006F0327" w:rsidP="005C0C25">
      <w:pPr>
        <w:ind w:firstLine="709"/>
        <w:jc w:val="both"/>
        <w:rPr>
          <w:sz w:val="28"/>
          <w:szCs w:val="28"/>
        </w:rPr>
      </w:pPr>
    </w:p>
    <w:p w14:paraId="50330AD7" w14:textId="77777777" w:rsidR="0037121B" w:rsidRPr="00755418" w:rsidRDefault="0037121B" w:rsidP="0037121B">
      <w:pPr>
        <w:autoSpaceDE w:val="0"/>
        <w:autoSpaceDN w:val="0"/>
        <w:adjustRightInd w:val="0"/>
        <w:ind w:firstLine="720"/>
        <w:jc w:val="both"/>
        <w:rPr>
          <w:sz w:val="28"/>
          <w:szCs w:val="28"/>
        </w:rPr>
      </w:pPr>
      <w:r w:rsidRPr="00755418">
        <w:rPr>
          <w:sz w:val="28"/>
          <w:szCs w:val="28"/>
        </w:rPr>
        <w:t>1. К вопросам местного значения поселения относятся:</w:t>
      </w:r>
    </w:p>
    <w:p w14:paraId="5133AA34" w14:textId="77777777" w:rsidR="0037121B" w:rsidRPr="00755418" w:rsidRDefault="0037121B" w:rsidP="0037121B">
      <w:pPr>
        <w:numPr>
          <w:ilvl w:val="0"/>
          <w:numId w:val="19"/>
        </w:numPr>
        <w:tabs>
          <w:tab w:val="left" w:pos="1134"/>
        </w:tabs>
        <w:ind w:left="0" w:firstLine="709"/>
        <w:jc w:val="both"/>
        <w:rPr>
          <w:sz w:val="28"/>
          <w:szCs w:val="28"/>
        </w:rPr>
      </w:pPr>
      <w:r w:rsidRPr="00755418">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755418">
        <w:rPr>
          <w:sz w:val="28"/>
          <w:szCs w:val="28"/>
        </w:rPr>
        <w:t>;</w:t>
      </w:r>
    </w:p>
    <w:p w14:paraId="46156D66" w14:textId="77777777" w:rsidR="0037121B" w:rsidRPr="00755418" w:rsidRDefault="0037121B" w:rsidP="0037121B">
      <w:pPr>
        <w:numPr>
          <w:ilvl w:val="0"/>
          <w:numId w:val="19"/>
        </w:numPr>
        <w:tabs>
          <w:tab w:val="left" w:pos="1134"/>
        </w:tabs>
        <w:ind w:left="0" w:firstLine="709"/>
        <w:jc w:val="both"/>
        <w:rPr>
          <w:sz w:val="28"/>
          <w:szCs w:val="28"/>
        </w:rPr>
      </w:pPr>
      <w:r w:rsidRPr="00755418">
        <w:rPr>
          <w:sz w:val="28"/>
          <w:szCs w:val="28"/>
        </w:rPr>
        <w:t>установление, изменение и отмена местных налогов и сборов поселения;</w:t>
      </w:r>
    </w:p>
    <w:p w14:paraId="3F12BA19" w14:textId="77777777" w:rsidR="0037121B" w:rsidRPr="00755418" w:rsidRDefault="0037121B" w:rsidP="0037121B">
      <w:pPr>
        <w:numPr>
          <w:ilvl w:val="0"/>
          <w:numId w:val="19"/>
        </w:numPr>
        <w:tabs>
          <w:tab w:val="left" w:pos="1134"/>
        </w:tabs>
        <w:ind w:left="0" w:firstLine="709"/>
        <w:jc w:val="both"/>
        <w:rPr>
          <w:sz w:val="28"/>
          <w:szCs w:val="28"/>
        </w:rPr>
      </w:pPr>
      <w:r w:rsidRPr="00755418">
        <w:rPr>
          <w:sz w:val="28"/>
          <w:szCs w:val="28"/>
        </w:rPr>
        <w:t>владение, пользование и распоряжение имуществом, находящимся в муниципальной собственности поселения;</w:t>
      </w:r>
    </w:p>
    <w:p w14:paraId="4C7A14F7" w14:textId="77777777" w:rsidR="0037121B" w:rsidRPr="00755418" w:rsidRDefault="0037121B" w:rsidP="0037121B">
      <w:pPr>
        <w:numPr>
          <w:ilvl w:val="0"/>
          <w:numId w:val="19"/>
        </w:numPr>
        <w:tabs>
          <w:tab w:val="left" w:pos="1134"/>
        </w:tabs>
        <w:ind w:left="0" w:firstLine="709"/>
        <w:jc w:val="both"/>
        <w:rPr>
          <w:sz w:val="28"/>
          <w:szCs w:val="28"/>
        </w:rPr>
      </w:pPr>
      <w:r w:rsidRPr="00755418">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283374E" w14:textId="77777777" w:rsidR="0037121B" w:rsidRPr="00755418" w:rsidRDefault="0037121B" w:rsidP="0037121B">
      <w:pPr>
        <w:numPr>
          <w:ilvl w:val="0"/>
          <w:numId w:val="19"/>
        </w:numPr>
        <w:tabs>
          <w:tab w:val="left" w:pos="1134"/>
        </w:tabs>
        <w:ind w:left="0" w:firstLine="709"/>
        <w:jc w:val="both"/>
        <w:rPr>
          <w:sz w:val="28"/>
          <w:szCs w:val="28"/>
        </w:rPr>
      </w:pPr>
      <w:r w:rsidRPr="00755418">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EED4A34" w14:textId="77777777" w:rsidR="0037121B" w:rsidRPr="00755418" w:rsidRDefault="0037121B" w:rsidP="0037121B">
      <w:pPr>
        <w:numPr>
          <w:ilvl w:val="0"/>
          <w:numId w:val="19"/>
        </w:numPr>
        <w:tabs>
          <w:tab w:val="left" w:pos="1134"/>
        </w:tabs>
        <w:ind w:left="0" w:firstLine="709"/>
        <w:jc w:val="both"/>
        <w:rPr>
          <w:sz w:val="28"/>
          <w:szCs w:val="28"/>
        </w:rPr>
      </w:pPr>
      <w:r w:rsidRPr="00755418">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044A6CC" w14:textId="77777777" w:rsidR="0037121B" w:rsidRPr="00755418" w:rsidRDefault="0037121B" w:rsidP="0037121B">
      <w:pPr>
        <w:numPr>
          <w:ilvl w:val="0"/>
          <w:numId w:val="19"/>
        </w:numPr>
        <w:tabs>
          <w:tab w:val="left" w:pos="1134"/>
        </w:tabs>
        <w:ind w:left="0" w:firstLine="709"/>
        <w:jc w:val="both"/>
        <w:rPr>
          <w:sz w:val="28"/>
          <w:szCs w:val="28"/>
        </w:rPr>
      </w:pPr>
      <w:r w:rsidRPr="00755418">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14BFE543" w14:textId="77777777" w:rsidR="0037121B" w:rsidRPr="00755418" w:rsidRDefault="0037121B" w:rsidP="0037121B">
      <w:pPr>
        <w:numPr>
          <w:ilvl w:val="0"/>
          <w:numId w:val="19"/>
        </w:numPr>
        <w:tabs>
          <w:tab w:val="left" w:pos="1134"/>
        </w:tabs>
        <w:ind w:left="0" w:firstLine="709"/>
        <w:jc w:val="both"/>
        <w:rPr>
          <w:sz w:val="28"/>
          <w:szCs w:val="28"/>
        </w:rPr>
      </w:pPr>
      <w:r w:rsidRPr="00755418">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0CAE647" w14:textId="77777777" w:rsidR="0037121B" w:rsidRPr="00755418" w:rsidRDefault="0037121B" w:rsidP="0037121B">
      <w:pPr>
        <w:numPr>
          <w:ilvl w:val="0"/>
          <w:numId w:val="19"/>
        </w:numPr>
        <w:tabs>
          <w:tab w:val="left" w:pos="1134"/>
        </w:tabs>
        <w:ind w:left="0" w:firstLine="709"/>
        <w:jc w:val="both"/>
        <w:rPr>
          <w:sz w:val="28"/>
          <w:szCs w:val="28"/>
        </w:rPr>
      </w:pPr>
      <w:r w:rsidRPr="00755418">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2F0E858"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участие в предупреждении и ликвидации последствий чрезвычайных ситуаций в границах поселения;</w:t>
      </w:r>
    </w:p>
    <w:p w14:paraId="0F0E3470"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lastRenderedPageBreak/>
        <w:t>обеспечение первичных мер пожарной безопасности в границах населенных пунктов поселения;</w:t>
      </w:r>
    </w:p>
    <w:p w14:paraId="2EFE7691"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создание условий для обеспечения жителей поселения услугами связи, общественного питания, торговли и бытового обслуживания;</w:t>
      </w:r>
    </w:p>
    <w:p w14:paraId="73177642"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14:paraId="6620BD28"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создание условий для организации досуга и обеспечения жителей поселения услугами организаций культуры;</w:t>
      </w:r>
    </w:p>
    <w:p w14:paraId="1105990D"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ECD4252"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375F8EA" w14:textId="77777777" w:rsidR="0037121B" w:rsidRPr="00755418" w:rsidRDefault="0037121B" w:rsidP="0037121B">
      <w:pPr>
        <w:numPr>
          <w:ilvl w:val="0"/>
          <w:numId w:val="19"/>
        </w:numPr>
        <w:tabs>
          <w:tab w:val="left" w:pos="1276"/>
        </w:tabs>
        <w:ind w:left="0" w:firstLine="709"/>
        <w:jc w:val="both"/>
        <w:rPr>
          <w:sz w:val="28"/>
          <w:szCs w:val="28"/>
        </w:rPr>
      </w:pPr>
      <w:r w:rsidRPr="00044D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FDAFA88"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EC9FEDC"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формирование архивных фондов поселения;</w:t>
      </w:r>
    </w:p>
    <w:p w14:paraId="16431464"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участие в организации деятельности по сбору (в том числе раздельному сбору) и транспортированию твердых коммунальных отходов;</w:t>
      </w:r>
    </w:p>
    <w:p w14:paraId="26720B55"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0298EE7"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 xml:space="preserve">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w:t>
      </w:r>
      <w:r w:rsidRPr="00755418">
        <w:rPr>
          <w:sz w:val="28"/>
          <w:szCs w:val="28"/>
        </w:rPr>
        <w:lastRenderedPageBreak/>
        <w:t>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555BF149"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4BB7B73" w14:textId="77777777" w:rsidR="0037121B" w:rsidRDefault="0037121B" w:rsidP="0037121B">
      <w:pPr>
        <w:numPr>
          <w:ilvl w:val="0"/>
          <w:numId w:val="19"/>
        </w:numPr>
        <w:tabs>
          <w:tab w:val="left" w:pos="1276"/>
        </w:tabs>
        <w:ind w:left="0" w:firstLine="709"/>
        <w:jc w:val="both"/>
        <w:rPr>
          <w:sz w:val="28"/>
          <w:szCs w:val="28"/>
        </w:rPr>
      </w:pPr>
      <w:r w:rsidRPr="00755418">
        <w:rPr>
          <w:sz w:val="28"/>
          <w:szCs w:val="28"/>
        </w:rPr>
        <w:t>организация ритуальных услуг и содержание мест захоронения;</w:t>
      </w:r>
    </w:p>
    <w:p w14:paraId="0E3B1908" w14:textId="4418DD89" w:rsidR="0037121B" w:rsidRPr="00392C58" w:rsidRDefault="003B7CA5" w:rsidP="0037121B">
      <w:pPr>
        <w:numPr>
          <w:ilvl w:val="0"/>
          <w:numId w:val="19"/>
        </w:numPr>
        <w:tabs>
          <w:tab w:val="left" w:pos="1276"/>
        </w:tabs>
        <w:ind w:left="0" w:firstLine="709"/>
        <w:jc w:val="both"/>
        <w:rPr>
          <w:sz w:val="28"/>
          <w:szCs w:val="28"/>
        </w:rPr>
      </w:pPr>
      <w:r>
        <w:rPr>
          <w:b/>
          <w:bCs/>
          <w:sz w:val="28"/>
          <w:szCs w:val="28"/>
        </w:rPr>
        <w:t xml:space="preserve">подпункт </w:t>
      </w:r>
      <w:r w:rsidR="0037121B">
        <w:rPr>
          <w:b/>
          <w:bCs/>
          <w:sz w:val="28"/>
          <w:szCs w:val="28"/>
        </w:rPr>
        <w:t>признан утратившим силу</w:t>
      </w:r>
      <w:r w:rsidR="0037121B" w:rsidRPr="0037121B">
        <w:rPr>
          <w:b/>
          <w:bCs/>
          <w:sz w:val="28"/>
          <w:szCs w:val="28"/>
        </w:rPr>
        <w:t xml:space="preserve"> </w:t>
      </w:r>
      <w:r w:rsidR="0037121B">
        <w:rPr>
          <w:b/>
          <w:bCs/>
          <w:sz w:val="28"/>
          <w:szCs w:val="28"/>
        </w:rPr>
        <w:t>решением</w:t>
      </w:r>
      <w:r w:rsidR="0037121B" w:rsidRPr="0037121B">
        <w:rPr>
          <w:b/>
          <w:bCs/>
          <w:sz w:val="28"/>
          <w:szCs w:val="28"/>
        </w:rPr>
        <w:t xml:space="preserve"> Собрания представителей </w:t>
      </w:r>
      <w:r w:rsidR="0037121B">
        <w:rPr>
          <w:b/>
          <w:bCs/>
          <w:sz w:val="28"/>
          <w:szCs w:val="28"/>
        </w:rPr>
        <w:t xml:space="preserve">сельского поселения Красный Яр </w:t>
      </w:r>
      <w:r w:rsidR="0037121B" w:rsidRPr="0037121B">
        <w:rPr>
          <w:b/>
          <w:bCs/>
          <w:sz w:val="28"/>
          <w:szCs w:val="28"/>
        </w:rPr>
        <w:t xml:space="preserve">муниципального района Красноярский Самарской области от </w:t>
      </w:r>
      <w:r w:rsidR="00392C58" w:rsidRPr="00392C58">
        <w:rPr>
          <w:b/>
          <w:bCs/>
          <w:sz w:val="28"/>
          <w:szCs w:val="28"/>
        </w:rPr>
        <w:t>31 мая</w:t>
      </w:r>
      <w:r w:rsidR="0037121B" w:rsidRPr="00392C58">
        <w:rPr>
          <w:b/>
          <w:bCs/>
          <w:sz w:val="28"/>
          <w:szCs w:val="28"/>
        </w:rPr>
        <w:t xml:space="preserve"> 2016 № </w:t>
      </w:r>
      <w:r w:rsidR="00392C58" w:rsidRPr="00392C58">
        <w:rPr>
          <w:b/>
          <w:bCs/>
          <w:sz w:val="28"/>
          <w:szCs w:val="28"/>
        </w:rPr>
        <w:t>23</w:t>
      </w:r>
    </w:p>
    <w:p w14:paraId="777FEA81"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015452E0"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осуществление мероприятий по обеспечению безопасности людей на водных объектах, охране их жизни и здоровья;</w:t>
      </w:r>
    </w:p>
    <w:p w14:paraId="1AFC002B"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09F2C37"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14:paraId="057020F9"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организация и осуществление мероприятий по работе с детьми и молодежью в поселении;</w:t>
      </w:r>
    </w:p>
    <w:p w14:paraId="39ADAA4D"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66B2E81"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осуществление муниципального лесного контроля;</w:t>
      </w:r>
    </w:p>
    <w:p w14:paraId="68E3DF3B"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8F7C882"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4D3D02F"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CE67450"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lastRenderedPageBreak/>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600907B6"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579CBA0"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осуществление мер по противодействию коррупции в границах поселения;</w:t>
      </w:r>
    </w:p>
    <w:p w14:paraId="3C85924A" w14:textId="77777777" w:rsidR="0037121B" w:rsidRPr="00755418" w:rsidRDefault="0037121B" w:rsidP="0037121B">
      <w:pPr>
        <w:numPr>
          <w:ilvl w:val="0"/>
          <w:numId w:val="19"/>
        </w:numPr>
        <w:tabs>
          <w:tab w:val="left" w:pos="1276"/>
        </w:tabs>
        <w:ind w:left="0" w:firstLine="709"/>
        <w:jc w:val="both"/>
        <w:rPr>
          <w:sz w:val="28"/>
          <w:szCs w:val="28"/>
        </w:rPr>
      </w:pPr>
      <w:r w:rsidRPr="00755418">
        <w:rPr>
          <w:sz w:val="28"/>
          <w:szCs w:val="28"/>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14:paraId="6B4A0090" w14:textId="77777777" w:rsidR="0037121B" w:rsidRPr="00755418" w:rsidRDefault="0037121B" w:rsidP="0037121B">
      <w:pPr>
        <w:ind w:firstLine="720"/>
        <w:jc w:val="both"/>
        <w:rPr>
          <w:sz w:val="28"/>
          <w:szCs w:val="28"/>
        </w:rPr>
      </w:pPr>
      <w:r w:rsidRPr="00755418">
        <w:rPr>
          <w:sz w:val="28"/>
          <w:szCs w:val="28"/>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14:paraId="6A10C0C0" w14:textId="77777777" w:rsidR="0072529D" w:rsidRDefault="0072529D" w:rsidP="0072529D">
      <w:pPr>
        <w:pStyle w:val="2"/>
        <w:numPr>
          <w:ilvl w:val="0"/>
          <w:numId w:val="0"/>
        </w:numPr>
        <w:spacing w:before="0" w:after="0"/>
        <w:jc w:val="both"/>
        <w:rPr>
          <w:rFonts w:ascii="Times New Roman" w:hAnsi="Times New Roman" w:cs="Times New Roman"/>
          <w:i w:val="0"/>
          <w:snapToGrid w:val="0"/>
        </w:rPr>
      </w:pPr>
    </w:p>
    <w:p w14:paraId="389178B9" w14:textId="74DBFA20" w:rsidR="003B7CA5" w:rsidRPr="00755418" w:rsidRDefault="003B7CA5" w:rsidP="003B7CA5">
      <w:pPr>
        <w:keepNext/>
        <w:ind w:firstLine="709"/>
        <w:jc w:val="both"/>
        <w:outlineLvl w:val="1"/>
        <w:rPr>
          <w:b/>
          <w:bCs/>
          <w:iCs/>
          <w:sz w:val="28"/>
          <w:szCs w:val="28"/>
        </w:rPr>
      </w:pPr>
      <w:r>
        <w:rPr>
          <w:b/>
          <w:bCs/>
          <w:iCs/>
          <w:sz w:val="28"/>
          <w:szCs w:val="28"/>
        </w:rPr>
        <w:t xml:space="preserve">Статья 35. </w:t>
      </w:r>
      <w:r w:rsidRPr="00755418">
        <w:rPr>
          <w:b/>
          <w:bCs/>
          <w:iCs/>
          <w:sz w:val="28"/>
          <w:szCs w:val="28"/>
        </w:rPr>
        <w:t>Компетенция Собрания представителей поселения</w:t>
      </w:r>
    </w:p>
    <w:p w14:paraId="3FD1340A" w14:textId="77777777" w:rsidR="003B7CA5" w:rsidRPr="00755418" w:rsidRDefault="003B7CA5" w:rsidP="003B7CA5">
      <w:pPr>
        <w:rPr>
          <w:lang w:eastAsia="en-US"/>
        </w:rPr>
      </w:pPr>
    </w:p>
    <w:p w14:paraId="57C62D83" w14:textId="77777777" w:rsidR="003B7CA5" w:rsidRPr="00755418" w:rsidRDefault="003B7CA5" w:rsidP="003B7CA5">
      <w:pPr>
        <w:numPr>
          <w:ilvl w:val="0"/>
          <w:numId w:val="21"/>
        </w:numPr>
        <w:tabs>
          <w:tab w:val="num" w:pos="1134"/>
        </w:tabs>
        <w:ind w:left="0" w:firstLine="709"/>
        <w:jc w:val="both"/>
        <w:rPr>
          <w:sz w:val="28"/>
          <w:szCs w:val="28"/>
        </w:rPr>
      </w:pPr>
      <w:r w:rsidRPr="00755418">
        <w:rPr>
          <w:sz w:val="28"/>
          <w:szCs w:val="28"/>
        </w:rPr>
        <w:t>В исключительной компетенции Собрания представителей поселения находится:</w:t>
      </w:r>
    </w:p>
    <w:p w14:paraId="68CCD82C" w14:textId="77777777" w:rsidR="003B7CA5" w:rsidRPr="00755418" w:rsidRDefault="003B7CA5" w:rsidP="003B7CA5">
      <w:pPr>
        <w:numPr>
          <w:ilvl w:val="0"/>
          <w:numId w:val="22"/>
        </w:numPr>
        <w:tabs>
          <w:tab w:val="left" w:pos="1134"/>
        </w:tabs>
        <w:ind w:left="0" w:firstLine="709"/>
        <w:jc w:val="both"/>
        <w:rPr>
          <w:sz w:val="28"/>
          <w:szCs w:val="28"/>
        </w:rPr>
      </w:pPr>
      <w:r w:rsidRPr="00755418">
        <w:rPr>
          <w:sz w:val="28"/>
          <w:szCs w:val="28"/>
        </w:rPr>
        <w:t>принятие устава поселения и внесение в него изменений и дополнений;</w:t>
      </w:r>
    </w:p>
    <w:p w14:paraId="158E0B2B" w14:textId="77777777" w:rsidR="003B7CA5" w:rsidRPr="00755418" w:rsidRDefault="003B7CA5" w:rsidP="003B7CA5">
      <w:pPr>
        <w:numPr>
          <w:ilvl w:val="0"/>
          <w:numId w:val="22"/>
        </w:numPr>
        <w:tabs>
          <w:tab w:val="left" w:pos="1134"/>
        </w:tabs>
        <w:ind w:left="0" w:firstLine="709"/>
        <w:jc w:val="both"/>
        <w:rPr>
          <w:sz w:val="28"/>
          <w:szCs w:val="28"/>
        </w:rPr>
      </w:pPr>
      <w:r w:rsidRPr="00755418">
        <w:rPr>
          <w:sz w:val="28"/>
          <w:szCs w:val="28"/>
        </w:rPr>
        <w:t xml:space="preserve"> утверждение бюджета поселения и отчета о его исполнении;</w:t>
      </w:r>
    </w:p>
    <w:p w14:paraId="054F3BC7" w14:textId="77777777" w:rsidR="003B7CA5" w:rsidRPr="00755418" w:rsidRDefault="003B7CA5" w:rsidP="003B7CA5">
      <w:pPr>
        <w:numPr>
          <w:ilvl w:val="0"/>
          <w:numId w:val="22"/>
        </w:numPr>
        <w:tabs>
          <w:tab w:val="left" w:pos="1134"/>
        </w:tabs>
        <w:ind w:left="0" w:firstLine="709"/>
        <w:jc w:val="both"/>
        <w:rPr>
          <w:sz w:val="28"/>
          <w:szCs w:val="28"/>
        </w:rPr>
      </w:pPr>
      <w:r w:rsidRPr="0075541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4BB4FBE3" w14:textId="77777777" w:rsidR="003B7CA5" w:rsidRPr="00755418" w:rsidRDefault="003B7CA5" w:rsidP="003B7CA5">
      <w:pPr>
        <w:numPr>
          <w:ilvl w:val="0"/>
          <w:numId w:val="22"/>
        </w:numPr>
        <w:tabs>
          <w:tab w:val="left" w:pos="1134"/>
        </w:tabs>
        <w:ind w:left="0" w:firstLine="709"/>
        <w:jc w:val="both"/>
        <w:rPr>
          <w:sz w:val="28"/>
          <w:szCs w:val="28"/>
        </w:rPr>
      </w:pPr>
      <w:r w:rsidRPr="00755418">
        <w:rPr>
          <w:sz w:val="28"/>
          <w:szCs w:val="28"/>
        </w:rPr>
        <w:t>принятие планов и программ развития поселения, утверждение отчетов об их исполнении;</w:t>
      </w:r>
    </w:p>
    <w:p w14:paraId="79300EF3" w14:textId="77777777" w:rsidR="003B7CA5" w:rsidRPr="00755418" w:rsidRDefault="003B7CA5" w:rsidP="003B7CA5">
      <w:pPr>
        <w:numPr>
          <w:ilvl w:val="0"/>
          <w:numId w:val="22"/>
        </w:numPr>
        <w:tabs>
          <w:tab w:val="left" w:pos="1134"/>
        </w:tabs>
        <w:ind w:left="0" w:firstLine="709"/>
        <w:jc w:val="both"/>
        <w:rPr>
          <w:sz w:val="28"/>
          <w:szCs w:val="28"/>
        </w:rPr>
      </w:pPr>
      <w:r w:rsidRPr="00755418">
        <w:rPr>
          <w:sz w:val="28"/>
          <w:szCs w:val="28"/>
        </w:rPr>
        <w:lastRenderedPageBreak/>
        <w:t>определение порядка управления и распоряжения имуществом, находящимся в собственности поселения;</w:t>
      </w:r>
    </w:p>
    <w:p w14:paraId="43BA782A" w14:textId="77777777" w:rsidR="003B7CA5" w:rsidRPr="00755418" w:rsidRDefault="003B7CA5" w:rsidP="003B7CA5">
      <w:pPr>
        <w:numPr>
          <w:ilvl w:val="0"/>
          <w:numId w:val="22"/>
        </w:numPr>
        <w:tabs>
          <w:tab w:val="left" w:pos="1134"/>
        </w:tabs>
        <w:ind w:left="0" w:firstLine="709"/>
        <w:jc w:val="both"/>
        <w:rPr>
          <w:sz w:val="28"/>
          <w:szCs w:val="28"/>
        </w:rPr>
      </w:pPr>
      <w:r w:rsidRPr="00755418">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63A0AEB5" w14:textId="77777777" w:rsidR="003B7CA5" w:rsidRPr="00755418" w:rsidRDefault="003B7CA5" w:rsidP="003B7CA5">
      <w:pPr>
        <w:numPr>
          <w:ilvl w:val="0"/>
          <w:numId w:val="22"/>
        </w:numPr>
        <w:tabs>
          <w:tab w:val="left" w:pos="1134"/>
        </w:tabs>
        <w:ind w:left="0" w:firstLine="709"/>
        <w:jc w:val="both"/>
        <w:rPr>
          <w:sz w:val="28"/>
          <w:szCs w:val="28"/>
        </w:rPr>
      </w:pPr>
      <w:r w:rsidRPr="00755418">
        <w:rPr>
          <w:sz w:val="28"/>
          <w:szCs w:val="28"/>
        </w:rPr>
        <w:t>определение порядка участия поселения в организациях межмуниципального сотрудничества;</w:t>
      </w:r>
    </w:p>
    <w:p w14:paraId="265B5296" w14:textId="77777777" w:rsidR="003B7CA5" w:rsidRPr="00755418" w:rsidRDefault="003B7CA5" w:rsidP="003B7CA5">
      <w:pPr>
        <w:numPr>
          <w:ilvl w:val="0"/>
          <w:numId w:val="22"/>
        </w:numPr>
        <w:tabs>
          <w:tab w:val="left" w:pos="1134"/>
        </w:tabs>
        <w:ind w:left="0" w:firstLine="709"/>
        <w:jc w:val="both"/>
        <w:rPr>
          <w:sz w:val="28"/>
          <w:szCs w:val="28"/>
        </w:rPr>
      </w:pPr>
      <w:r w:rsidRPr="00755418">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187C0F80" w14:textId="77777777" w:rsidR="003B7CA5" w:rsidRPr="00755418" w:rsidRDefault="003B7CA5" w:rsidP="003B7CA5">
      <w:pPr>
        <w:numPr>
          <w:ilvl w:val="0"/>
          <w:numId w:val="22"/>
        </w:numPr>
        <w:tabs>
          <w:tab w:val="left" w:pos="1134"/>
        </w:tabs>
        <w:ind w:left="0" w:firstLine="709"/>
        <w:jc w:val="both"/>
        <w:rPr>
          <w:sz w:val="28"/>
          <w:szCs w:val="28"/>
        </w:rPr>
      </w:pPr>
      <w:r w:rsidRPr="00755418">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6A6B4E28" w14:textId="77777777" w:rsidR="003B7CA5" w:rsidRPr="00755418" w:rsidRDefault="003B7CA5" w:rsidP="003B7CA5">
      <w:pPr>
        <w:numPr>
          <w:ilvl w:val="0"/>
          <w:numId w:val="22"/>
        </w:numPr>
        <w:tabs>
          <w:tab w:val="left" w:pos="1276"/>
        </w:tabs>
        <w:ind w:left="0" w:firstLine="709"/>
        <w:jc w:val="both"/>
        <w:rPr>
          <w:sz w:val="28"/>
          <w:szCs w:val="28"/>
        </w:rPr>
      </w:pPr>
      <w:r w:rsidRPr="00755418">
        <w:rPr>
          <w:sz w:val="28"/>
          <w:szCs w:val="28"/>
        </w:rPr>
        <w:t>принятие решения об удалении Главы поселения в отставку.</w:t>
      </w:r>
    </w:p>
    <w:p w14:paraId="31A23843" w14:textId="77777777" w:rsidR="003B7CA5" w:rsidRPr="00755418" w:rsidRDefault="003B7CA5" w:rsidP="003B7CA5">
      <w:pPr>
        <w:numPr>
          <w:ilvl w:val="0"/>
          <w:numId w:val="21"/>
        </w:numPr>
        <w:tabs>
          <w:tab w:val="num" w:pos="1134"/>
        </w:tabs>
        <w:ind w:left="0" w:firstLine="709"/>
        <w:jc w:val="both"/>
        <w:rPr>
          <w:sz w:val="28"/>
          <w:szCs w:val="28"/>
        </w:rPr>
      </w:pPr>
      <w:r w:rsidRPr="00755418">
        <w:rPr>
          <w:sz w:val="28"/>
          <w:szCs w:val="28"/>
        </w:rPr>
        <w:t>Иные полномочия Собрания представителей поселения:</w:t>
      </w:r>
    </w:p>
    <w:p w14:paraId="3755331D" w14:textId="77777777" w:rsidR="003B7CA5" w:rsidRPr="00755418" w:rsidRDefault="003B7CA5" w:rsidP="003B7CA5">
      <w:pPr>
        <w:numPr>
          <w:ilvl w:val="0"/>
          <w:numId w:val="23"/>
        </w:numPr>
        <w:tabs>
          <w:tab w:val="left" w:pos="1134"/>
        </w:tabs>
        <w:ind w:left="0" w:firstLine="709"/>
        <w:jc w:val="both"/>
        <w:rPr>
          <w:sz w:val="28"/>
          <w:szCs w:val="28"/>
        </w:rPr>
      </w:pPr>
      <w:r w:rsidRPr="00755418">
        <w:rPr>
          <w:sz w:val="28"/>
          <w:szCs w:val="28"/>
        </w:rPr>
        <w:t>установление официальных символов поселения и порядка официального использования указанных символов;</w:t>
      </w:r>
    </w:p>
    <w:p w14:paraId="5A96B208" w14:textId="77777777" w:rsidR="003B7CA5" w:rsidRPr="00755418" w:rsidRDefault="003B7CA5" w:rsidP="003B7CA5">
      <w:pPr>
        <w:numPr>
          <w:ilvl w:val="0"/>
          <w:numId w:val="23"/>
        </w:numPr>
        <w:tabs>
          <w:tab w:val="left" w:pos="1134"/>
        </w:tabs>
        <w:ind w:left="0" w:firstLine="709"/>
        <w:jc w:val="both"/>
        <w:rPr>
          <w:sz w:val="28"/>
          <w:szCs w:val="28"/>
        </w:rPr>
      </w:pPr>
      <w:r w:rsidRPr="00755418">
        <w:rPr>
          <w:sz w:val="28"/>
          <w:szCs w:val="28"/>
        </w:rPr>
        <w:t>избрание Главы поселения из числа кандидатов, представленных конкурсной комиссией по результатам конкурса;</w:t>
      </w:r>
    </w:p>
    <w:p w14:paraId="6238B638" w14:textId="77777777" w:rsidR="003B7CA5" w:rsidRPr="00755418" w:rsidRDefault="003B7CA5" w:rsidP="003B7CA5">
      <w:pPr>
        <w:numPr>
          <w:ilvl w:val="0"/>
          <w:numId w:val="23"/>
        </w:numPr>
        <w:tabs>
          <w:tab w:val="left" w:pos="1134"/>
        </w:tabs>
        <w:ind w:left="0" w:firstLine="709"/>
        <w:jc w:val="both"/>
        <w:rPr>
          <w:sz w:val="28"/>
          <w:szCs w:val="28"/>
        </w:rPr>
      </w:pPr>
      <w:r w:rsidRPr="00755418">
        <w:rPr>
          <w:sz w:val="28"/>
          <w:szCs w:val="28"/>
        </w:rPr>
        <w:t xml:space="preserve">назначение местного референдума; </w:t>
      </w:r>
    </w:p>
    <w:p w14:paraId="34B36FF7" w14:textId="77777777" w:rsidR="003B7CA5" w:rsidRPr="00755418" w:rsidRDefault="003B7CA5" w:rsidP="003B7CA5">
      <w:pPr>
        <w:numPr>
          <w:ilvl w:val="0"/>
          <w:numId w:val="23"/>
        </w:numPr>
        <w:tabs>
          <w:tab w:val="left" w:pos="1134"/>
        </w:tabs>
        <w:ind w:left="0" w:firstLine="709"/>
        <w:jc w:val="both"/>
        <w:rPr>
          <w:sz w:val="28"/>
          <w:szCs w:val="28"/>
        </w:rPr>
      </w:pPr>
      <w:r w:rsidRPr="00755418">
        <w:rPr>
          <w:sz w:val="28"/>
          <w:szCs w:val="28"/>
        </w:rPr>
        <w:t xml:space="preserve">выдвижение инициативы о проведении местного референдума совместно с Главой поселения; </w:t>
      </w:r>
    </w:p>
    <w:p w14:paraId="62DB269A" w14:textId="77777777" w:rsidR="003B7CA5" w:rsidRPr="00755418" w:rsidRDefault="003B7CA5" w:rsidP="003B7CA5">
      <w:pPr>
        <w:numPr>
          <w:ilvl w:val="0"/>
          <w:numId w:val="23"/>
        </w:numPr>
        <w:tabs>
          <w:tab w:val="left" w:pos="1134"/>
        </w:tabs>
        <w:ind w:left="0" w:firstLine="709"/>
        <w:jc w:val="both"/>
        <w:rPr>
          <w:sz w:val="28"/>
          <w:szCs w:val="28"/>
        </w:rPr>
      </w:pPr>
      <w:r w:rsidRPr="00755418">
        <w:rPr>
          <w:sz w:val="28"/>
          <w:szCs w:val="28"/>
        </w:rPr>
        <w:t xml:space="preserve">назначение муниципальных выборов; </w:t>
      </w:r>
    </w:p>
    <w:p w14:paraId="0C64D3EA" w14:textId="77777777" w:rsidR="003B7CA5" w:rsidRPr="00755418" w:rsidRDefault="003B7CA5" w:rsidP="003B7CA5">
      <w:pPr>
        <w:numPr>
          <w:ilvl w:val="0"/>
          <w:numId w:val="23"/>
        </w:numPr>
        <w:tabs>
          <w:tab w:val="left" w:pos="1134"/>
        </w:tabs>
        <w:ind w:left="0" w:firstLine="709"/>
        <w:jc w:val="both"/>
        <w:rPr>
          <w:sz w:val="28"/>
          <w:szCs w:val="28"/>
        </w:rPr>
      </w:pPr>
      <w:r w:rsidRPr="00755418">
        <w:rPr>
          <w:sz w:val="28"/>
          <w:szCs w:val="28"/>
        </w:rPr>
        <w:t xml:space="preserve">назначение голосования по вопросам изменения границ поселения, преобразования поселения; </w:t>
      </w:r>
    </w:p>
    <w:p w14:paraId="1322760D" w14:textId="77777777" w:rsidR="003B7CA5" w:rsidRPr="00755418" w:rsidRDefault="003B7CA5" w:rsidP="003B7CA5">
      <w:pPr>
        <w:numPr>
          <w:ilvl w:val="0"/>
          <w:numId w:val="23"/>
        </w:numPr>
        <w:tabs>
          <w:tab w:val="left" w:pos="1134"/>
        </w:tabs>
        <w:ind w:left="0" w:firstLine="709"/>
        <w:jc w:val="both"/>
        <w:rPr>
          <w:sz w:val="28"/>
          <w:szCs w:val="28"/>
        </w:rPr>
      </w:pPr>
      <w:r w:rsidRPr="00755418">
        <w:rPr>
          <w:sz w:val="28"/>
          <w:szCs w:val="28"/>
        </w:rPr>
        <w:t xml:space="preserve">выдвижение инициативы о проведении публичных слушаний, опросов; </w:t>
      </w:r>
    </w:p>
    <w:p w14:paraId="2C17937C" w14:textId="77777777" w:rsidR="003B7CA5" w:rsidRPr="00755418" w:rsidRDefault="003B7CA5" w:rsidP="003B7CA5">
      <w:pPr>
        <w:numPr>
          <w:ilvl w:val="0"/>
          <w:numId w:val="23"/>
        </w:numPr>
        <w:tabs>
          <w:tab w:val="left" w:pos="1134"/>
        </w:tabs>
        <w:ind w:left="0" w:firstLine="709"/>
        <w:jc w:val="both"/>
        <w:rPr>
          <w:sz w:val="28"/>
          <w:szCs w:val="28"/>
        </w:rPr>
      </w:pPr>
      <w:r w:rsidRPr="00755418">
        <w:rPr>
          <w:sz w:val="28"/>
          <w:szCs w:val="28"/>
        </w:rPr>
        <w:t>назначение публичных слушаний, проводимых по инициативе населения или по инициативе Собрания представителей поселения;</w:t>
      </w:r>
    </w:p>
    <w:p w14:paraId="1F81CFD2" w14:textId="77777777" w:rsidR="003B7CA5" w:rsidRPr="00755418" w:rsidRDefault="003B7CA5" w:rsidP="003B7CA5">
      <w:pPr>
        <w:numPr>
          <w:ilvl w:val="0"/>
          <w:numId w:val="23"/>
        </w:numPr>
        <w:tabs>
          <w:tab w:val="left" w:pos="1134"/>
        </w:tabs>
        <w:ind w:left="0" w:firstLine="709"/>
        <w:jc w:val="both"/>
        <w:rPr>
          <w:sz w:val="28"/>
          <w:szCs w:val="28"/>
        </w:rPr>
      </w:pPr>
      <w:r w:rsidRPr="00755418">
        <w:rPr>
          <w:sz w:val="28"/>
          <w:szCs w:val="28"/>
        </w:rPr>
        <w:t xml:space="preserve"> утверждение структуры Администрации поселения по представлению Главы поселения; </w:t>
      </w:r>
    </w:p>
    <w:p w14:paraId="520E619C"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CC391F7"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45C3609C"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735E1D21"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lastRenderedPageBreak/>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C9080BB"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4EA78EFA"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определение порядка сбора отходов на территории поселения;</w:t>
      </w:r>
    </w:p>
    <w:p w14:paraId="1809775C" w14:textId="77777777" w:rsidR="003B7CA5" w:rsidRDefault="003B7CA5" w:rsidP="003B7CA5">
      <w:pPr>
        <w:numPr>
          <w:ilvl w:val="0"/>
          <w:numId w:val="23"/>
        </w:numPr>
        <w:tabs>
          <w:tab w:val="left" w:pos="1276"/>
        </w:tabs>
        <w:ind w:left="0" w:firstLine="709"/>
        <w:jc w:val="both"/>
        <w:rPr>
          <w:sz w:val="28"/>
          <w:szCs w:val="28"/>
        </w:rPr>
      </w:pPr>
      <w:r w:rsidRPr="00755418">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42A164AD" w14:textId="107CCA96" w:rsidR="003B7CA5" w:rsidRPr="00392C58" w:rsidRDefault="003B7CA5" w:rsidP="003B7CA5">
      <w:pPr>
        <w:numPr>
          <w:ilvl w:val="0"/>
          <w:numId w:val="23"/>
        </w:numPr>
        <w:tabs>
          <w:tab w:val="left" w:pos="1276"/>
        </w:tabs>
        <w:ind w:left="0" w:firstLine="709"/>
        <w:jc w:val="both"/>
        <w:rPr>
          <w:sz w:val="28"/>
          <w:szCs w:val="28"/>
        </w:rPr>
      </w:pPr>
      <w:r>
        <w:rPr>
          <w:b/>
          <w:bCs/>
          <w:sz w:val="28"/>
          <w:szCs w:val="28"/>
        </w:rPr>
        <w:t xml:space="preserve">подпункт </w:t>
      </w:r>
      <w:r w:rsidRPr="003B7CA5">
        <w:rPr>
          <w:b/>
          <w:bCs/>
          <w:sz w:val="28"/>
          <w:szCs w:val="28"/>
        </w:rPr>
        <w:t xml:space="preserve">признан утратившим силу решением Собрания представителей сельского поселения Красный Яр муниципального района Красноярский Самарской области </w:t>
      </w:r>
      <w:r w:rsidRPr="00392C58">
        <w:rPr>
          <w:b/>
          <w:bCs/>
          <w:sz w:val="28"/>
          <w:szCs w:val="28"/>
        </w:rPr>
        <w:t xml:space="preserve">от </w:t>
      </w:r>
      <w:r w:rsidR="00392C58" w:rsidRPr="00392C58">
        <w:rPr>
          <w:b/>
          <w:bCs/>
          <w:sz w:val="28"/>
          <w:szCs w:val="28"/>
        </w:rPr>
        <w:t>31 мая</w:t>
      </w:r>
      <w:r w:rsidRPr="00392C58">
        <w:rPr>
          <w:b/>
          <w:bCs/>
          <w:sz w:val="28"/>
          <w:szCs w:val="28"/>
        </w:rPr>
        <w:t xml:space="preserve"> 2016 № </w:t>
      </w:r>
      <w:r w:rsidR="00392C58" w:rsidRPr="00392C58">
        <w:rPr>
          <w:b/>
          <w:bCs/>
          <w:sz w:val="28"/>
          <w:szCs w:val="28"/>
        </w:rPr>
        <w:t>23</w:t>
      </w:r>
    </w:p>
    <w:p w14:paraId="668A9419"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 xml:space="preserve">установление порядка осуществления муниципального земельного контроля </w:t>
      </w:r>
      <w:r>
        <w:rPr>
          <w:sz w:val="28"/>
          <w:szCs w:val="28"/>
        </w:rPr>
        <w:t>в границах</w:t>
      </w:r>
      <w:r w:rsidRPr="00755418">
        <w:rPr>
          <w:sz w:val="28"/>
          <w:szCs w:val="28"/>
        </w:rPr>
        <w:t xml:space="preserve"> поселения;</w:t>
      </w:r>
    </w:p>
    <w:p w14:paraId="6D607C04"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298285BD"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установление дополнительных мер социальной поддержки и социальной помощи для отдельных категорий граждан;</w:t>
      </w:r>
    </w:p>
    <w:p w14:paraId="0F5166E0"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40E4503B"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1E6AB66"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594A11DD"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14:paraId="099C32C4" w14:textId="77777777" w:rsidR="003B7CA5" w:rsidRPr="00755418" w:rsidRDefault="003B7CA5" w:rsidP="003B7CA5">
      <w:pPr>
        <w:numPr>
          <w:ilvl w:val="0"/>
          <w:numId w:val="23"/>
        </w:numPr>
        <w:tabs>
          <w:tab w:val="left" w:pos="1276"/>
        </w:tabs>
        <w:ind w:left="0" w:firstLine="709"/>
        <w:jc w:val="both"/>
        <w:rPr>
          <w:sz w:val="28"/>
          <w:szCs w:val="28"/>
        </w:rPr>
      </w:pPr>
      <w:r w:rsidRPr="00755418">
        <w:rPr>
          <w:sz w:val="28"/>
          <w:szCs w:val="28"/>
        </w:rPr>
        <w:t xml:space="preserve">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w:t>
      </w:r>
      <w:r w:rsidRPr="00755418">
        <w:rPr>
          <w:sz w:val="28"/>
          <w:szCs w:val="28"/>
        </w:rPr>
        <w:lastRenderedPageBreak/>
        <w:t>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45 настоящего Устава.</w:t>
      </w:r>
    </w:p>
    <w:p w14:paraId="485436C2" w14:textId="77777777" w:rsidR="003B7CA5" w:rsidRPr="00755418" w:rsidRDefault="003B7CA5" w:rsidP="003B7CA5">
      <w:pPr>
        <w:numPr>
          <w:ilvl w:val="0"/>
          <w:numId w:val="21"/>
        </w:numPr>
        <w:tabs>
          <w:tab w:val="num" w:pos="1134"/>
        </w:tabs>
        <w:ind w:left="0" w:firstLine="709"/>
        <w:jc w:val="both"/>
        <w:rPr>
          <w:sz w:val="28"/>
          <w:szCs w:val="28"/>
        </w:rPr>
      </w:pPr>
      <w:r w:rsidRPr="00755418">
        <w:rPr>
          <w:sz w:val="28"/>
          <w:szCs w:val="28"/>
        </w:rPr>
        <w:t>Собрание представителей поселения в своей деятельности подотчетно населению поселения.</w:t>
      </w:r>
    </w:p>
    <w:p w14:paraId="61C59B19" w14:textId="77777777" w:rsidR="003B7CA5" w:rsidRPr="00755418" w:rsidRDefault="003B7CA5" w:rsidP="003B7CA5">
      <w:pPr>
        <w:numPr>
          <w:ilvl w:val="0"/>
          <w:numId w:val="21"/>
        </w:numPr>
        <w:tabs>
          <w:tab w:val="num" w:pos="1134"/>
        </w:tabs>
        <w:ind w:left="0" w:firstLine="709"/>
        <w:jc w:val="both"/>
        <w:rPr>
          <w:sz w:val="28"/>
          <w:szCs w:val="28"/>
        </w:rPr>
      </w:pPr>
      <w:r w:rsidRPr="00755418">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15020F66" w14:textId="77777777" w:rsidR="0072529D" w:rsidRDefault="0072529D" w:rsidP="005C0C25">
      <w:pPr>
        <w:pStyle w:val="2"/>
        <w:numPr>
          <w:ilvl w:val="0"/>
          <w:numId w:val="0"/>
        </w:numPr>
        <w:spacing w:before="0" w:after="0"/>
        <w:ind w:firstLine="709"/>
        <w:jc w:val="both"/>
        <w:rPr>
          <w:rFonts w:ascii="Times New Roman" w:hAnsi="Times New Roman" w:cs="Times New Roman"/>
          <w:i w:val="0"/>
        </w:rPr>
      </w:pPr>
    </w:p>
    <w:p w14:paraId="40A87BA8" w14:textId="6A964993" w:rsidR="001F4B76" w:rsidRPr="00755418" w:rsidRDefault="001F4B76" w:rsidP="001F4B76">
      <w:pPr>
        <w:keepNext/>
        <w:ind w:firstLine="709"/>
        <w:jc w:val="both"/>
        <w:outlineLvl w:val="1"/>
        <w:rPr>
          <w:b/>
          <w:bCs/>
          <w:iCs/>
          <w:sz w:val="28"/>
          <w:szCs w:val="28"/>
          <w:lang w:eastAsia="en-US"/>
        </w:rPr>
      </w:pPr>
      <w:r>
        <w:rPr>
          <w:b/>
          <w:bCs/>
          <w:iCs/>
          <w:sz w:val="28"/>
          <w:szCs w:val="28"/>
          <w:lang w:eastAsia="en-US"/>
        </w:rPr>
        <w:t xml:space="preserve">Статья 38. </w:t>
      </w:r>
      <w:r w:rsidRPr="00755418">
        <w:rPr>
          <w:b/>
          <w:bCs/>
          <w:iCs/>
          <w:sz w:val="28"/>
          <w:szCs w:val="28"/>
          <w:lang w:eastAsia="en-US"/>
        </w:rPr>
        <w:t>Основания досрочного прекращения полномочий депутата Собрания представителей поселения</w:t>
      </w:r>
    </w:p>
    <w:p w14:paraId="1A9CB01A" w14:textId="77777777" w:rsidR="001F4B76" w:rsidRPr="00755418" w:rsidRDefault="001F4B76" w:rsidP="001F4B76">
      <w:pPr>
        <w:rPr>
          <w:lang w:eastAsia="en-US"/>
        </w:rPr>
      </w:pPr>
    </w:p>
    <w:p w14:paraId="081CA7A5" w14:textId="77777777" w:rsidR="001F4B76" w:rsidRPr="00755418" w:rsidRDefault="001F4B76" w:rsidP="001F4B76">
      <w:pPr>
        <w:numPr>
          <w:ilvl w:val="0"/>
          <w:numId w:val="24"/>
        </w:numPr>
        <w:tabs>
          <w:tab w:val="num" w:pos="1134"/>
        </w:tabs>
        <w:ind w:left="0" w:firstLine="709"/>
        <w:jc w:val="both"/>
        <w:rPr>
          <w:sz w:val="28"/>
          <w:szCs w:val="28"/>
        </w:rPr>
      </w:pPr>
      <w:r w:rsidRPr="00755418">
        <w:rPr>
          <w:sz w:val="28"/>
          <w:szCs w:val="28"/>
        </w:rPr>
        <w:t>Полномочия депутата Собрания представителей поселения прекращаются досрочно в случае:</w:t>
      </w:r>
    </w:p>
    <w:p w14:paraId="4E582262" w14:textId="77777777" w:rsidR="001F4B76" w:rsidRPr="00755418" w:rsidRDefault="001F4B76" w:rsidP="001F4B76">
      <w:pPr>
        <w:numPr>
          <w:ilvl w:val="0"/>
          <w:numId w:val="25"/>
        </w:numPr>
        <w:tabs>
          <w:tab w:val="left" w:pos="1134"/>
        </w:tabs>
        <w:ind w:left="0" w:firstLine="709"/>
        <w:jc w:val="both"/>
        <w:rPr>
          <w:sz w:val="28"/>
          <w:szCs w:val="28"/>
        </w:rPr>
      </w:pPr>
      <w:r w:rsidRPr="00755418">
        <w:rPr>
          <w:sz w:val="28"/>
          <w:szCs w:val="28"/>
        </w:rPr>
        <w:t>смерти;</w:t>
      </w:r>
    </w:p>
    <w:p w14:paraId="262BE158" w14:textId="77777777" w:rsidR="001F4B76" w:rsidRPr="00755418" w:rsidRDefault="001F4B76" w:rsidP="001F4B76">
      <w:pPr>
        <w:numPr>
          <w:ilvl w:val="0"/>
          <w:numId w:val="25"/>
        </w:numPr>
        <w:tabs>
          <w:tab w:val="left" w:pos="1134"/>
        </w:tabs>
        <w:ind w:left="0" w:firstLine="709"/>
        <w:jc w:val="both"/>
        <w:rPr>
          <w:sz w:val="28"/>
          <w:szCs w:val="28"/>
        </w:rPr>
      </w:pPr>
      <w:r w:rsidRPr="00755418">
        <w:rPr>
          <w:sz w:val="28"/>
          <w:szCs w:val="28"/>
        </w:rPr>
        <w:t>отставки по собственному желанию;</w:t>
      </w:r>
    </w:p>
    <w:p w14:paraId="7C70BB57" w14:textId="77777777" w:rsidR="001F4B76" w:rsidRPr="00755418" w:rsidRDefault="001F4B76" w:rsidP="001F4B76">
      <w:pPr>
        <w:numPr>
          <w:ilvl w:val="0"/>
          <w:numId w:val="25"/>
        </w:numPr>
        <w:tabs>
          <w:tab w:val="left" w:pos="1134"/>
        </w:tabs>
        <w:ind w:left="0" w:firstLine="709"/>
        <w:jc w:val="both"/>
        <w:rPr>
          <w:sz w:val="28"/>
          <w:szCs w:val="28"/>
        </w:rPr>
      </w:pPr>
      <w:r w:rsidRPr="00755418">
        <w:rPr>
          <w:sz w:val="28"/>
          <w:szCs w:val="28"/>
        </w:rPr>
        <w:t>признания его судом недееспособным или ограниченно дееспособным;</w:t>
      </w:r>
    </w:p>
    <w:p w14:paraId="0BCFF8A9" w14:textId="77777777" w:rsidR="001F4B76" w:rsidRPr="00755418" w:rsidRDefault="001F4B76" w:rsidP="001F4B76">
      <w:pPr>
        <w:numPr>
          <w:ilvl w:val="0"/>
          <w:numId w:val="25"/>
        </w:numPr>
        <w:tabs>
          <w:tab w:val="left" w:pos="1134"/>
        </w:tabs>
        <w:ind w:left="0" w:firstLine="709"/>
        <w:jc w:val="both"/>
        <w:rPr>
          <w:sz w:val="28"/>
          <w:szCs w:val="28"/>
        </w:rPr>
      </w:pPr>
      <w:r w:rsidRPr="00755418">
        <w:rPr>
          <w:sz w:val="28"/>
          <w:szCs w:val="28"/>
        </w:rPr>
        <w:t>признания его судом безвестно отсутствующим или объявления умершим;</w:t>
      </w:r>
    </w:p>
    <w:p w14:paraId="44832F34" w14:textId="77777777" w:rsidR="001F4B76" w:rsidRPr="00755418" w:rsidRDefault="001F4B76" w:rsidP="001F4B76">
      <w:pPr>
        <w:numPr>
          <w:ilvl w:val="0"/>
          <w:numId w:val="25"/>
        </w:numPr>
        <w:tabs>
          <w:tab w:val="left" w:pos="1134"/>
        </w:tabs>
        <w:ind w:left="0" w:firstLine="709"/>
        <w:jc w:val="both"/>
        <w:rPr>
          <w:sz w:val="28"/>
          <w:szCs w:val="28"/>
        </w:rPr>
      </w:pPr>
      <w:r w:rsidRPr="00755418">
        <w:rPr>
          <w:sz w:val="28"/>
          <w:szCs w:val="28"/>
        </w:rPr>
        <w:t>вступления в отношении него в законную силу обвинительного приговора суда;</w:t>
      </w:r>
    </w:p>
    <w:p w14:paraId="77B6C67D" w14:textId="77777777" w:rsidR="001F4B76" w:rsidRPr="00755418" w:rsidRDefault="001F4B76" w:rsidP="001F4B76">
      <w:pPr>
        <w:numPr>
          <w:ilvl w:val="0"/>
          <w:numId w:val="25"/>
        </w:numPr>
        <w:tabs>
          <w:tab w:val="left" w:pos="1134"/>
        </w:tabs>
        <w:ind w:left="0" w:firstLine="709"/>
        <w:jc w:val="both"/>
        <w:rPr>
          <w:sz w:val="28"/>
          <w:szCs w:val="28"/>
        </w:rPr>
      </w:pPr>
      <w:r w:rsidRPr="00755418">
        <w:rPr>
          <w:sz w:val="28"/>
          <w:szCs w:val="28"/>
        </w:rPr>
        <w:t>выезда за пределы Российской Федерации на постоянное место жительства;</w:t>
      </w:r>
    </w:p>
    <w:p w14:paraId="39E99921" w14:textId="77777777" w:rsidR="001F4B76" w:rsidRPr="00755418" w:rsidRDefault="001F4B76" w:rsidP="001F4B76">
      <w:pPr>
        <w:numPr>
          <w:ilvl w:val="0"/>
          <w:numId w:val="25"/>
        </w:numPr>
        <w:tabs>
          <w:tab w:val="left" w:pos="1134"/>
        </w:tabs>
        <w:ind w:left="0" w:firstLine="709"/>
        <w:jc w:val="both"/>
        <w:rPr>
          <w:sz w:val="28"/>
          <w:szCs w:val="28"/>
        </w:rPr>
      </w:pPr>
      <w:r w:rsidRPr="0075541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1A45A3C" w14:textId="77777777" w:rsidR="001F4B76" w:rsidRPr="00755418" w:rsidRDefault="001F4B76" w:rsidP="001F4B76">
      <w:pPr>
        <w:numPr>
          <w:ilvl w:val="0"/>
          <w:numId w:val="25"/>
        </w:numPr>
        <w:tabs>
          <w:tab w:val="left" w:pos="1134"/>
        </w:tabs>
        <w:ind w:left="0" w:firstLine="709"/>
        <w:jc w:val="both"/>
        <w:rPr>
          <w:sz w:val="28"/>
          <w:szCs w:val="28"/>
        </w:rPr>
      </w:pPr>
      <w:r w:rsidRPr="00755418">
        <w:rPr>
          <w:sz w:val="28"/>
          <w:szCs w:val="28"/>
        </w:rPr>
        <w:t>отзыва избирателями;</w:t>
      </w:r>
    </w:p>
    <w:p w14:paraId="29268212" w14:textId="77777777" w:rsidR="001F4B76" w:rsidRPr="00755418" w:rsidRDefault="001F4B76" w:rsidP="001F4B76">
      <w:pPr>
        <w:numPr>
          <w:ilvl w:val="0"/>
          <w:numId w:val="25"/>
        </w:numPr>
        <w:tabs>
          <w:tab w:val="left" w:pos="1134"/>
        </w:tabs>
        <w:ind w:left="0" w:firstLine="709"/>
        <w:jc w:val="both"/>
        <w:rPr>
          <w:sz w:val="28"/>
          <w:szCs w:val="28"/>
        </w:rPr>
      </w:pPr>
      <w:r w:rsidRPr="00755418">
        <w:rPr>
          <w:sz w:val="28"/>
          <w:szCs w:val="28"/>
        </w:rPr>
        <w:t>досрочного прекращения полномочий Собрания представителей поселения;</w:t>
      </w:r>
    </w:p>
    <w:p w14:paraId="4558B0F3" w14:textId="77777777" w:rsidR="001F4B76" w:rsidRDefault="001F4B76" w:rsidP="001F4B76">
      <w:pPr>
        <w:numPr>
          <w:ilvl w:val="0"/>
          <w:numId w:val="25"/>
        </w:numPr>
        <w:tabs>
          <w:tab w:val="left" w:pos="1276"/>
        </w:tabs>
        <w:ind w:left="0" w:firstLine="709"/>
        <w:jc w:val="both"/>
        <w:rPr>
          <w:sz w:val="28"/>
          <w:szCs w:val="28"/>
        </w:rPr>
      </w:pPr>
      <w:r w:rsidRPr="00755418">
        <w:rPr>
          <w:sz w:val="28"/>
          <w:szCs w:val="28"/>
        </w:rPr>
        <w:t>призыва на военную службу или направления на заменяющую ее альтернативную гражданскую службу;</w:t>
      </w:r>
    </w:p>
    <w:p w14:paraId="02C40D36" w14:textId="77777777" w:rsidR="000752EE" w:rsidRDefault="002E540D" w:rsidP="000752EE">
      <w:pPr>
        <w:tabs>
          <w:tab w:val="num" w:pos="1260"/>
        </w:tabs>
        <w:ind w:firstLine="709"/>
        <w:jc w:val="both"/>
        <w:rPr>
          <w:b/>
          <w:bCs/>
          <w:sz w:val="28"/>
          <w:szCs w:val="28"/>
        </w:rPr>
      </w:pPr>
      <w:r w:rsidRPr="002E540D">
        <w:rPr>
          <w:b/>
          <w:sz w:val="28"/>
          <w:szCs w:val="28"/>
        </w:rPr>
        <w:lastRenderedPageBreak/>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752EE" w:rsidRPr="000752EE">
        <w:rPr>
          <w:b/>
          <w:bCs/>
          <w:sz w:val="28"/>
          <w:szCs w:val="28"/>
        </w:rPr>
        <w:t xml:space="preserve"> </w:t>
      </w:r>
    </w:p>
    <w:p w14:paraId="67CA6C5E" w14:textId="5BAC39EC" w:rsidR="00392C58" w:rsidRPr="00392C58" w:rsidRDefault="000752EE" w:rsidP="00392C58">
      <w:pPr>
        <w:numPr>
          <w:ilvl w:val="0"/>
          <w:numId w:val="23"/>
        </w:numPr>
        <w:tabs>
          <w:tab w:val="left" w:pos="1276"/>
        </w:tabs>
        <w:ind w:left="0" w:firstLine="709"/>
        <w:jc w:val="both"/>
        <w:rPr>
          <w:sz w:val="28"/>
          <w:szCs w:val="28"/>
        </w:rPr>
      </w:pPr>
      <w:r w:rsidRPr="00C538E7">
        <w:rPr>
          <w:b/>
          <w:bCs/>
          <w:sz w:val="28"/>
          <w:szCs w:val="28"/>
        </w:rPr>
        <w:t xml:space="preserve">(в редакции решения Собрания представителей </w:t>
      </w:r>
      <w:r w:rsidRPr="003B7CA5">
        <w:rPr>
          <w:b/>
          <w:bCs/>
          <w:sz w:val="28"/>
          <w:szCs w:val="28"/>
        </w:rPr>
        <w:t xml:space="preserve">сельского поселения Красный Яр </w:t>
      </w:r>
      <w:r w:rsidRPr="00C538E7">
        <w:rPr>
          <w:b/>
          <w:bCs/>
          <w:sz w:val="28"/>
          <w:szCs w:val="28"/>
        </w:rPr>
        <w:t xml:space="preserve">муниципального района Красноярский Самарской области от </w:t>
      </w:r>
      <w:r w:rsidR="00392C58" w:rsidRPr="00392C58">
        <w:rPr>
          <w:b/>
          <w:bCs/>
          <w:sz w:val="28"/>
          <w:szCs w:val="28"/>
        </w:rPr>
        <w:t>31 мая 2016 № 23</w:t>
      </w:r>
      <w:r w:rsidR="00392C58">
        <w:rPr>
          <w:b/>
          <w:bCs/>
          <w:sz w:val="28"/>
          <w:szCs w:val="28"/>
        </w:rPr>
        <w:t>)</w:t>
      </w:r>
    </w:p>
    <w:p w14:paraId="76892DE5" w14:textId="77777777" w:rsidR="001F4B76" w:rsidRPr="00755418" w:rsidRDefault="001F4B76" w:rsidP="001F4B76">
      <w:pPr>
        <w:numPr>
          <w:ilvl w:val="0"/>
          <w:numId w:val="25"/>
        </w:numPr>
        <w:tabs>
          <w:tab w:val="num" w:pos="1080"/>
          <w:tab w:val="left" w:pos="1276"/>
        </w:tabs>
        <w:ind w:left="0" w:firstLine="709"/>
        <w:jc w:val="both"/>
        <w:rPr>
          <w:sz w:val="28"/>
          <w:szCs w:val="28"/>
        </w:rPr>
      </w:pPr>
      <w:r w:rsidRPr="00755418">
        <w:rPr>
          <w:sz w:val="28"/>
          <w:szCs w:val="28"/>
        </w:rPr>
        <w:t>в иных случаях, установленных федеральными законами.</w:t>
      </w:r>
    </w:p>
    <w:p w14:paraId="07B29F4F" w14:textId="77777777" w:rsidR="001F4B76" w:rsidRPr="00755418" w:rsidRDefault="001F4B76" w:rsidP="001F4B76">
      <w:pPr>
        <w:numPr>
          <w:ilvl w:val="0"/>
          <w:numId w:val="24"/>
        </w:numPr>
        <w:tabs>
          <w:tab w:val="num" w:pos="1134"/>
        </w:tabs>
        <w:ind w:left="0" w:firstLine="709"/>
        <w:jc w:val="both"/>
        <w:rPr>
          <w:sz w:val="28"/>
          <w:szCs w:val="28"/>
        </w:rPr>
      </w:pPr>
      <w:r w:rsidRPr="00755418">
        <w:rPr>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544E8E2B" w14:textId="77777777" w:rsidR="0072529D" w:rsidRDefault="0072529D" w:rsidP="0072529D"/>
    <w:p w14:paraId="07D6B058" w14:textId="1982B087" w:rsidR="00E41848" w:rsidRPr="00755418" w:rsidRDefault="00E41848" w:rsidP="00E41848">
      <w:pPr>
        <w:keepNext/>
        <w:ind w:firstLine="709"/>
        <w:jc w:val="both"/>
        <w:outlineLvl w:val="1"/>
        <w:rPr>
          <w:b/>
          <w:bCs/>
          <w:iCs/>
          <w:sz w:val="28"/>
          <w:szCs w:val="28"/>
        </w:rPr>
      </w:pPr>
      <w:r>
        <w:rPr>
          <w:b/>
          <w:bCs/>
          <w:iCs/>
          <w:sz w:val="28"/>
          <w:szCs w:val="28"/>
        </w:rPr>
        <w:t xml:space="preserve">Статья 43. </w:t>
      </w:r>
      <w:r w:rsidRPr="00755418">
        <w:rPr>
          <w:b/>
          <w:bCs/>
          <w:iCs/>
          <w:sz w:val="28"/>
          <w:szCs w:val="28"/>
        </w:rPr>
        <w:t>Досрочное прекращение полномочий Главы поселения</w:t>
      </w:r>
    </w:p>
    <w:p w14:paraId="5237DB16" w14:textId="77777777" w:rsidR="00E41848" w:rsidRPr="00755418" w:rsidRDefault="00E41848" w:rsidP="00E41848">
      <w:pPr>
        <w:ind w:right="-2" w:firstLine="720"/>
        <w:jc w:val="both"/>
        <w:rPr>
          <w:sz w:val="28"/>
          <w:szCs w:val="28"/>
        </w:rPr>
      </w:pPr>
    </w:p>
    <w:p w14:paraId="43DCC0E5" w14:textId="77777777" w:rsidR="00E41848" w:rsidRPr="00755418" w:rsidRDefault="00E41848" w:rsidP="00E41848">
      <w:pPr>
        <w:ind w:firstLine="720"/>
        <w:jc w:val="both"/>
        <w:rPr>
          <w:sz w:val="28"/>
          <w:szCs w:val="28"/>
        </w:rPr>
      </w:pPr>
      <w:r w:rsidRPr="00755418">
        <w:rPr>
          <w:sz w:val="28"/>
          <w:szCs w:val="28"/>
        </w:rPr>
        <w:t>Полномочия Главы поселения прекращаются досрочно в случае:</w:t>
      </w:r>
    </w:p>
    <w:p w14:paraId="06E0EC3C" w14:textId="77777777" w:rsidR="00E41848" w:rsidRPr="00755418" w:rsidRDefault="00E41848" w:rsidP="00E41848">
      <w:pPr>
        <w:numPr>
          <w:ilvl w:val="0"/>
          <w:numId w:val="26"/>
        </w:numPr>
        <w:tabs>
          <w:tab w:val="left" w:pos="1134"/>
        </w:tabs>
        <w:ind w:left="0" w:firstLine="709"/>
        <w:jc w:val="both"/>
        <w:rPr>
          <w:sz w:val="28"/>
          <w:szCs w:val="28"/>
        </w:rPr>
      </w:pPr>
      <w:r w:rsidRPr="00755418">
        <w:rPr>
          <w:sz w:val="28"/>
          <w:szCs w:val="28"/>
        </w:rPr>
        <w:t>смерти;</w:t>
      </w:r>
    </w:p>
    <w:p w14:paraId="7DD36181" w14:textId="77777777" w:rsidR="00E41848" w:rsidRPr="00755418" w:rsidRDefault="00E41848" w:rsidP="00E41848">
      <w:pPr>
        <w:numPr>
          <w:ilvl w:val="0"/>
          <w:numId w:val="26"/>
        </w:numPr>
        <w:tabs>
          <w:tab w:val="left" w:pos="1134"/>
        </w:tabs>
        <w:ind w:left="0" w:firstLine="709"/>
        <w:jc w:val="both"/>
        <w:rPr>
          <w:sz w:val="28"/>
          <w:szCs w:val="28"/>
        </w:rPr>
      </w:pPr>
      <w:r w:rsidRPr="00755418">
        <w:rPr>
          <w:sz w:val="28"/>
          <w:szCs w:val="28"/>
        </w:rPr>
        <w:t>отставки по собственному желанию;</w:t>
      </w:r>
    </w:p>
    <w:p w14:paraId="31509C68" w14:textId="77777777" w:rsidR="00E41848" w:rsidRPr="00755418" w:rsidRDefault="00E41848" w:rsidP="00E41848">
      <w:pPr>
        <w:numPr>
          <w:ilvl w:val="0"/>
          <w:numId w:val="26"/>
        </w:numPr>
        <w:tabs>
          <w:tab w:val="left" w:pos="1134"/>
        </w:tabs>
        <w:ind w:left="0" w:firstLine="709"/>
        <w:jc w:val="both"/>
        <w:rPr>
          <w:sz w:val="28"/>
          <w:szCs w:val="28"/>
        </w:rPr>
      </w:pPr>
      <w:r w:rsidRPr="00755418">
        <w:rPr>
          <w:sz w:val="28"/>
          <w:szCs w:val="28"/>
        </w:rPr>
        <w:t>удаления в отставку в соответствии со статьями 88 – 90 настоящего Устава;</w:t>
      </w:r>
    </w:p>
    <w:p w14:paraId="7C8D1612" w14:textId="77777777" w:rsidR="00E41848" w:rsidRPr="00755418" w:rsidRDefault="00E41848" w:rsidP="00E41848">
      <w:pPr>
        <w:numPr>
          <w:ilvl w:val="0"/>
          <w:numId w:val="26"/>
        </w:numPr>
        <w:tabs>
          <w:tab w:val="left" w:pos="1134"/>
        </w:tabs>
        <w:ind w:left="0" w:firstLine="709"/>
        <w:jc w:val="both"/>
        <w:rPr>
          <w:sz w:val="28"/>
          <w:szCs w:val="28"/>
        </w:rPr>
      </w:pPr>
      <w:r w:rsidRPr="00755418">
        <w:rPr>
          <w:sz w:val="28"/>
          <w:szCs w:val="28"/>
        </w:rPr>
        <w:t>отрешения его от должности в соответствии со статьей 87 настоящего Устава;</w:t>
      </w:r>
    </w:p>
    <w:p w14:paraId="4B94BE01" w14:textId="77777777" w:rsidR="00E41848" w:rsidRPr="00755418" w:rsidRDefault="00E41848" w:rsidP="00E41848">
      <w:pPr>
        <w:numPr>
          <w:ilvl w:val="0"/>
          <w:numId w:val="26"/>
        </w:numPr>
        <w:tabs>
          <w:tab w:val="left" w:pos="1134"/>
        </w:tabs>
        <w:ind w:left="0" w:firstLine="709"/>
        <w:jc w:val="both"/>
        <w:rPr>
          <w:sz w:val="28"/>
          <w:szCs w:val="28"/>
        </w:rPr>
      </w:pPr>
      <w:r w:rsidRPr="00755418">
        <w:rPr>
          <w:sz w:val="28"/>
          <w:szCs w:val="28"/>
        </w:rPr>
        <w:t>признания его судом недееспособным или ограниченно дееспособным;</w:t>
      </w:r>
    </w:p>
    <w:p w14:paraId="244A03CE" w14:textId="77777777" w:rsidR="00E41848" w:rsidRPr="00755418" w:rsidRDefault="00E41848" w:rsidP="00E41848">
      <w:pPr>
        <w:numPr>
          <w:ilvl w:val="0"/>
          <w:numId w:val="26"/>
        </w:numPr>
        <w:tabs>
          <w:tab w:val="left" w:pos="1134"/>
        </w:tabs>
        <w:ind w:left="0" w:firstLine="709"/>
        <w:jc w:val="both"/>
        <w:rPr>
          <w:sz w:val="28"/>
          <w:szCs w:val="28"/>
        </w:rPr>
      </w:pPr>
      <w:r w:rsidRPr="00755418">
        <w:rPr>
          <w:sz w:val="28"/>
          <w:szCs w:val="28"/>
        </w:rPr>
        <w:t>признания его судом безвестно отсутствующим или объявления умершим;</w:t>
      </w:r>
    </w:p>
    <w:p w14:paraId="4680CEB3" w14:textId="77777777" w:rsidR="00E41848" w:rsidRPr="00755418" w:rsidRDefault="00E41848" w:rsidP="00E41848">
      <w:pPr>
        <w:numPr>
          <w:ilvl w:val="0"/>
          <w:numId w:val="26"/>
        </w:numPr>
        <w:tabs>
          <w:tab w:val="left" w:pos="1134"/>
        </w:tabs>
        <w:ind w:left="0" w:firstLine="709"/>
        <w:jc w:val="both"/>
        <w:rPr>
          <w:sz w:val="28"/>
          <w:szCs w:val="28"/>
        </w:rPr>
      </w:pPr>
      <w:r w:rsidRPr="00755418">
        <w:rPr>
          <w:sz w:val="28"/>
          <w:szCs w:val="28"/>
        </w:rPr>
        <w:t>вступления в законную силу обвинительного приговора суда в отношении него;</w:t>
      </w:r>
    </w:p>
    <w:p w14:paraId="56869333" w14:textId="77777777" w:rsidR="00E41848" w:rsidRPr="00755418" w:rsidRDefault="00E41848" w:rsidP="00E41848">
      <w:pPr>
        <w:numPr>
          <w:ilvl w:val="0"/>
          <w:numId w:val="26"/>
        </w:numPr>
        <w:tabs>
          <w:tab w:val="left" w:pos="1134"/>
        </w:tabs>
        <w:ind w:left="0" w:firstLine="709"/>
        <w:jc w:val="both"/>
        <w:rPr>
          <w:sz w:val="28"/>
          <w:szCs w:val="28"/>
        </w:rPr>
      </w:pPr>
      <w:r w:rsidRPr="00755418">
        <w:rPr>
          <w:sz w:val="28"/>
          <w:szCs w:val="28"/>
        </w:rPr>
        <w:t>выезда за пределы Российской Федерации на постоянное место жительства;</w:t>
      </w:r>
    </w:p>
    <w:p w14:paraId="03C9F422" w14:textId="77777777" w:rsidR="00E41848" w:rsidRPr="00755418" w:rsidRDefault="00E41848" w:rsidP="00E41848">
      <w:pPr>
        <w:numPr>
          <w:ilvl w:val="0"/>
          <w:numId w:val="26"/>
        </w:numPr>
        <w:tabs>
          <w:tab w:val="left" w:pos="1134"/>
        </w:tabs>
        <w:ind w:left="0" w:firstLine="709"/>
        <w:jc w:val="both"/>
        <w:rPr>
          <w:sz w:val="28"/>
          <w:szCs w:val="28"/>
        </w:rPr>
      </w:pPr>
      <w:r w:rsidRPr="00755418">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755418">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5A75F57" w14:textId="77777777" w:rsidR="00E41848" w:rsidRPr="00755418" w:rsidRDefault="00E41848" w:rsidP="00E41848">
      <w:pPr>
        <w:numPr>
          <w:ilvl w:val="0"/>
          <w:numId w:val="26"/>
        </w:numPr>
        <w:tabs>
          <w:tab w:val="left" w:pos="1276"/>
        </w:tabs>
        <w:ind w:left="0" w:firstLine="709"/>
        <w:jc w:val="both"/>
        <w:rPr>
          <w:sz w:val="28"/>
          <w:szCs w:val="28"/>
        </w:rPr>
      </w:pPr>
      <w:r w:rsidRPr="00755418">
        <w:rPr>
          <w:sz w:val="28"/>
          <w:szCs w:val="28"/>
        </w:rPr>
        <w:t>отзыва избирателями;</w:t>
      </w:r>
    </w:p>
    <w:p w14:paraId="31018624" w14:textId="77777777" w:rsidR="00E41848" w:rsidRPr="00755418" w:rsidRDefault="00E41848" w:rsidP="00E41848">
      <w:pPr>
        <w:numPr>
          <w:ilvl w:val="0"/>
          <w:numId w:val="26"/>
        </w:numPr>
        <w:tabs>
          <w:tab w:val="left" w:pos="1276"/>
        </w:tabs>
        <w:ind w:left="0" w:firstLine="709"/>
        <w:jc w:val="both"/>
        <w:rPr>
          <w:sz w:val="28"/>
          <w:szCs w:val="28"/>
        </w:rPr>
      </w:pPr>
      <w:r w:rsidRPr="00755418">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2283DE88" w14:textId="77777777" w:rsidR="00E41848" w:rsidRPr="00755418" w:rsidRDefault="00E41848" w:rsidP="00E41848">
      <w:pPr>
        <w:numPr>
          <w:ilvl w:val="0"/>
          <w:numId w:val="26"/>
        </w:numPr>
        <w:tabs>
          <w:tab w:val="left" w:pos="1276"/>
        </w:tabs>
        <w:ind w:left="0" w:firstLine="709"/>
        <w:jc w:val="both"/>
        <w:rPr>
          <w:sz w:val="28"/>
          <w:szCs w:val="28"/>
        </w:rPr>
      </w:pPr>
      <w:r w:rsidRPr="00755418">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14:paraId="37FCDDE0" w14:textId="77777777" w:rsidR="00E41848" w:rsidRPr="00755418" w:rsidRDefault="00E41848" w:rsidP="00E41848">
      <w:pPr>
        <w:numPr>
          <w:ilvl w:val="0"/>
          <w:numId w:val="26"/>
        </w:numPr>
        <w:tabs>
          <w:tab w:val="left" w:pos="1276"/>
        </w:tabs>
        <w:ind w:left="0" w:firstLine="709"/>
        <w:jc w:val="both"/>
        <w:rPr>
          <w:sz w:val="28"/>
          <w:szCs w:val="28"/>
        </w:rPr>
      </w:pPr>
      <w:r w:rsidRPr="00755418">
        <w:rPr>
          <w:sz w:val="28"/>
          <w:szCs w:val="28"/>
        </w:rPr>
        <w:t>утраты поселением статуса муниципального образования в связи с его объединением с городским округом;</w:t>
      </w:r>
    </w:p>
    <w:p w14:paraId="7AD8A560" w14:textId="77777777" w:rsidR="00E41848" w:rsidRDefault="00E41848" w:rsidP="00E41848">
      <w:pPr>
        <w:numPr>
          <w:ilvl w:val="0"/>
          <w:numId w:val="26"/>
        </w:numPr>
        <w:tabs>
          <w:tab w:val="left" w:pos="1276"/>
        </w:tabs>
        <w:ind w:left="0" w:firstLine="709"/>
        <w:jc w:val="both"/>
        <w:rPr>
          <w:sz w:val="28"/>
          <w:szCs w:val="28"/>
        </w:rPr>
      </w:pPr>
      <w:r w:rsidRPr="0075541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755418">
        <w:rPr>
          <w:sz w:val="28"/>
          <w:szCs w:val="28"/>
        </w:rPr>
        <w:br/>
        <w:t>объединения поселения с городским округом;</w:t>
      </w:r>
    </w:p>
    <w:p w14:paraId="43298FC7" w14:textId="77777777" w:rsidR="00EE29B3" w:rsidRDefault="00EE29B3" w:rsidP="00EE29B3">
      <w:pPr>
        <w:tabs>
          <w:tab w:val="num" w:pos="1260"/>
        </w:tabs>
        <w:ind w:firstLine="709"/>
        <w:jc w:val="both"/>
        <w:rPr>
          <w:b/>
          <w:bCs/>
          <w:sz w:val="28"/>
          <w:szCs w:val="28"/>
        </w:rPr>
      </w:pPr>
      <w:r w:rsidRPr="00EE29B3">
        <w:rPr>
          <w:b/>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E29B3">
        <w:rPr>
          <w:b/>
          <w:bCs/>
          <w:sz w:val="28"/>
          <w:szCs w:val="28"/>
        </w:rPr>
        <w:t xml:space="preserve"> </w:t>
      </w:r>
    </w:p>
    <w:p w14:paraId="3F919524" w14:textId="0EDAFE4B" w:rsidR="00EE29B3" w:rsidRPr="00392C58" w:rsidRDefault="00EE29B3" w:rsidP="00301427">
      <w:pPr>
        <w:numPr>
          <w:ilvl w:val="0"/>
          <w:numId w:val="23"/>
        </w:numPr>
        <w:tabs>
          <w:tab w:val="left" w:pos="1276"/>
        </w:tabs>
        <w:ind w:left="0" w:firstLine="709"/>
        <w:jc w:val="both"/>
        <w:rPr>
          <w:b/>
          <w:sz w:val="28"/>
          <w:szCs w:val="28"/>
        </w:rPr>
      </w:pPr>
      <w:r w:rsidRPr="00392C58">
        <w:rPr>
          <w:b/>
          <w:bCs/>
          <w:sz w:val="28"/>
          <w:szCs w:val="28"/>
        </w:rPr>
        <w:t xml:space="preserve">(в редакции решения Собрания представителей сельского поселения Красный Яр муниципального района Красноярский Самарской области </w:t>
      </w:r>
      <w:r w:rsidR="00392C58" w:rsidRPr="00392C58">
        <w:rPr>
          <w:b/>
          <w:bCs/>
          <w:sz w:val="28"/>
          <w:szCs w:val="28"/>
        </w:rPr>
        <w:t>31 мая 2016 № 23</w:t>
      </w:r>
      <w:r w:rsidR="00392C58" w:rsidRPr="00392C58">
        <w:rPr>
          <w:b/>
          <w:sz w:val="28"/>
          <w:szCs w:val="28"/>
        </w:rPr>
        <w:t>)</w:t>
      </w:r>
    </w:p>
    <w:p w14:paraId="0499C0B6" w14:textId="42DDBF87" w:rsidR="00E41848" w:rsidRPr="00D8686A" w:rsidRDefault="00E41848" w:rsidP="00E41848">
      <w:pPr>
        <w:numPr>
          <w:ilvl w:val="0"/>
          <w:numId w:val="26"/>
        </w:numPr>
        <w:tabs>
          <w:tab w:val="left" w:pos="1276"/>
        </w:tabs>
        <w:ind w:left="0" w:firstLine="709"/>
        <w:jc w:val="both"/>
        <w:rPr>
          <w:sz w:val="28"/>
          <w:szCs w:val="28"/>
        </w:rPr>
      </w:pPr>
      <w:r w:rsidRPr="00755418">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1A0B54F5" w14:textId="77777777" w:rsidR="006E205B" w:rsidRDefault="006E205B" w:rsidP="006E205B">
      <w:pPr>
        <w:pStyle w:val="2"/>
        <w:numPr>
          <w:ilvl w:val="0"/>
          <w:numId w:val="0"/>
        </w:numPr>
        <w:spacing w:before="0" w:after="0"/>
        <w:jc w:val="both"/>
        <w:rPr>
          <w:rFonts w:ascii="Times New Roman" w:hAnsi="Times New Roman" w:cs="Times New Roman"/>
          <w:bCs w:val="0"/>
          <w:i w:val="0"/>
        </w:rPr>
      </w:pPr>
    </w:p>
    <w:p w14:paraId="0E502463" w14:textId="6B48A8BC" w:rsidR="003F7515" w:rsidRPr="00755418" w:rsidRDefault="003F7515" w:rsidP="003F7515">
      <w:pPr>
        <w:keepNext/>
        <w:ind w:firstLine="709"/>
        <w:jc w:val="both"/>
        <w:outlineLvl w:val="1"/>
        <w:rPr>
          <w:b/>
          <w:iCs/>
          <w:sz w:val="28"/>
          <w:szCs w:val="28"/>
        </w:rPr>
      </w:pPr>
      <w:r>
        <w:rPr>
          <w:b/>
          <w:iCs/>
          <w:sz w:val="28"/>
          <w:szCs w:val="28"/>
        </w:rPr>
        <w:t xml:space="preserve">Статья 52. </w:t>
      </w:r>
      <w:r w:rsidRPr="00755418">
        <w:rPr>
          <w:b/>
          <w:iCs/>
          <w:sz w:val="28"/>
          <w:szCs w:val="28"/>
        </w:rPr>
        <w:t xml:space="preserve">Ежемесячная доплата к </w:t>
      </w:r>
      <w:r w:rsidR="00B6392D">
        <w:rPr>
          <w:b/>
          <w:iCs/>
          <w:sz w:val="28"/>
          <w:szCs w:val="28"/>
        </w:rPr>
        <w:t>страхо</w:t>
      </w:r>
      <w:r w:rsidRPr="00755418">
        <w:rPr>
          <w:b/>
          <w:iCs/>
          <w:sz w:val="28"/>
          <w:szCs w:val="28"/>
        </w:rPr>
        <w:t>вой пенсии муниципальным служащим поселения</w:t>
      </w:r>
    </w:p>
    <w:p w14:paraId="5B4279BF" w14:textId="250C93F1" w:rsidR="00392C58" w:rsidRPr="00392C58" w:rsidRDefault="003F7515" w:rsidP="00392C58">
      <w:pPr>
        <w:numPr>
          <w:ilvl w:val="0"/>
          <w:numId w:val="23"/>
        </w:numPr>
        <w:tabs>
          <w:tab w:val="left" w:pos="1276"/>
        </w:tabs>
        <w:ind w:left="0" w:firstLine="709"/>
        <w:jc w:val="both"/>
        <w:rPr>
          <w:sz w:val="28"/>
          <w:szCs w:val="28"/>
        </w:rPr>
      </w:pPr>
      <w:r w:rsidRPr="00755418">
        <w:rPr>
          <w:sz w:val="28"/>
          <w:szCs w:val="28"/>
        </w:rPr>
        <w:t xml:space="preserve"> </w:t>
      </w:r>
      <w:r w:rsidR="00746497" w:rsidRPr="00EE29B3">
        <w:rPr>
          <w:b/>
          <w:bCs/>
          <w:sz w:val="28"/>
          <w:szCs w:val="28"/>
        </w:rPr>
        <w:t>(</w:t>
      </w:r>
      <w:r w:rsidR="00B6392D">
        <w:rPr>
          <w:b/>
          <w:bCs/>
          <w:sz w:val="28"/>
          <w:szCs w:val="28"/>
        </w:rPr>
        <w:t xml:space="preserve">название статьи </w:t>
      </w:r>
      <w:r w:rsidR="00746497" w:rsidRPr="00EE29B3">
        <w:rPr>
          <w:b/>
          <w:bCs/>
          <w:sz w:val="28"/>
          <w:szCs w:val="28"/>
        </w:rPr>
        <w:t>в редакции решения Собрания представителей сельского поселения Красный Яр муниципального района Красноярский Самарской области от</w:t>
      </w:r>
      <w:r w:rsidR="00392C58">
        <w:rPr>
          <w:b/>
          <w:bCs/>
          <w:sz w:val="28"/>
          <w:szCs w:val="28"/>
        </w:rPr>
        <w:t xml:space="preserve"> </w:t>
      </w:r>
      <w:r w:rsidR="00392C58" w:rsidRPr="00392C58">
        <w:rPr>
          <w:b/>
          <w:bCs/>
          <w:sz w:val="28"/>
          <w:szCs w:val="28"/>
        </w:rPr>
        <w:t>31 мая 2016 № 23</w:t>
      </w:r>
      <w:r w:rsidR="00392C58">
        <w:rPr>
          <w:b/>
          <w:bCs/>
          <w:sz w:val="28"/>
          <w:szCs w:val="28"/>
        </w:rPr>
        <w:t>)</w:t>
      </w:r>
    </w:p>
    <w:p w14:paraId="528CD43F" w14:textId="025A3F7E" w:rsidR="00746497" w:rsidRPr="00EE29B3" w:rsidRDefault="00746497" w:rsidP="00746497">
      <w:pPr>
        <w:tabs>
          <w:tab w:val="num" w:pos="1260"/>
        </w:tabs>
        <w:ind w:firstLine="709"/>
        <w:jc w:val="both"/>
        <w:rPr>
          <w:b/>
          <w:sz w:val="28"/>
          <w:szCs w:val="28"/>
        </w:rPr>
      </w:pPr>
    </w:p>
    <w:p w14:paraId="3390B378" w14:textId="77777777" w:rsidR="003F7515" w:rsidRPr="00755418" w:rsidRDefault="003F7515" w:rsidP="003F7515">
      <w:pPr>
        <w:jc w:val="both"/>
        <w:rPr>
          <w:sz w:val="28"/>
          <w:szCs w:val="28"/>
        </w:rPr>
      </w:pPr>
    </w:p>
    <w:p w14:paraId="5141E3B3" w14:textId="682252E7" w:rsidR="003F7515" w:rsidRDefault="003F7515" w:rsidP="003F7515">
      <w:pPr>
        <w:numPr>
          <w:ilvl w:val="0"/>
          <w:numId w:val="27"/>
        </w:numPr>
        <w:tabs>
          <w:tab w:val="left" w:pos="1134"/>
        </w:tabs>
        <w:ind w:left="0" w:firstLine="709"/>
        <w:jc w:val="both"/>
        <w:rPr>
          <w:b/>
          <w:sz w:val="28"/>
          <w:szCs w:val="28"/>
        </w:rPr>
      </w:pPr>
      <w:r w:rsidRPr="00187EE1">
        <w:rPr>
          <w:b/>
          <w:sz w:val="28"/>
          <w:szCs w:val="28"/>
        </w:rPr>
        <w:t xml:space="preserve">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w:t>
      </w:r>
      <w:r w:rsidRPr="00187EE1">
        <w:rPr>
          <w:b/>
          <w:sz w:val="28"/>
          <w:szCs w:val="28"/>
        </w:rPr>
        <w:lastRenderedPageBreak/>
        <w:t xml:space="preserve">статьей, устанавливается ежемесячная доплата к </w:t>
      </w:r>
      <w:r w:rsidR="00187EE1" w:rsidRPr="00187EE1">
        <w:rPr>
          <w:b/>
          <w:iCs/>
          <w:sz w:val="28"/>
          <w:szCs w:val="28"/>
        </w:rPr>
        <w:t>страховой</w:t>
      </w:r>
      <w:r w:rsidR="00187EE1" w:rsidRPr="00187EE1">
        <w:rPr>
          <w:b/>
          <w:sz w:val="28"/>
          <w:szCs w:val="28"/>
        </w:rPr>
        <w:t xml:space="preserve"> </w:t>
      </w:r>
      <w:r w:rsidRPr="00187EE1">
        <w:rPr>
          <w:b/>
          <w:sz w:val="28"/>
          <w:szCs w:val="28"/>
        </w:rPr>
        <w:t>пенсии (далее в настоящей статье - доплата).</w:t>
      </w:r>
    </w:p>
    <w:p w14:paraId="5B72C2EB" w14:textId="552FD892" w:rsidR="00187EE1" w:rsidRPr="00392C58" w:rsidRDefault="00187EE1" w:rsidP="004A2DF2">
      <w:pPr>
        <w:numPr>
          <w:ilvl w:val="0"/>
          <w:numId w:val="23"/>
        </w:numPr>
        <w:tabs>
          <w:tab w:val="left" w:pos="1276"/>
        </w:tabs>
        <w:ind w:left="0" w:firstLine="709"/>
        <w:jc w:val="both"/>
        <w:rPr>
          <w:b/>
          <w:sz w:val="28"/>
          <w:szCs w:val="28"/>
        </w:rPr>
      </w:pPr>
      <w:r w:rsidRPr="00392C58">
        <w:rPr>
          <w:b/>
          <w:bCs/>
          <w:sz w:val="28"/>
          <w:szCs w:val="28"/>
        </w:rPr>
        <w:t xml:space="preserve">(в редакции решения Собрания представителей сельского поселения Красный Яр муниципального района Красноярский Самарской области от </w:t>
      </w:r>
      <w:r w:rsidR="00392C58" w:rsidRPr="00392C58">
        <w:rPr>
          <w:b/>
          <w:bCs/>
          <w:sz w:val="28"/>
          <w:szCs w:val="28"/>
        </w:rPr>
        <w:t>31 мая 2016 № 23</w:t>
      </w:r>
      <w:r w:rsidR="00392C58" w:rsidRPr="00392C58">
        <w:rPr>
          <w:b/>
          <w:bCs/>
          <w:sz w:val="28"/>
          <w:szCs w:val="28"/>
        </w:rPr>
        <w:t>)</w:t>
      </w:r>
    </w:p>
    <w:p w14:paraId="67C93373" w14:textId="77777777" w:rsidR="003F7515" w:rsidRPr="00755418" w:rsidRDefault="003F7515" w:rsidP="003F7515">
      <w:pPr>
        <w:numPr>
          <w:ilvl w:val="0"/>
          <w:numId w:val="27"/>
        </w:numPr>
        <w:tabs>
          <w:tab w:val="left" w:pos="1134"/>
        </w:tabs>
        <w:ind w:left="0" w:firstLine="709"/>
        <w:jc w:val="both"/>
        <w:rPr>
          <w:sz w:val="28"/>
          <w:szCs w:val="28"/>
        </w:rPr>
      </w:pPr>
      <w:r w:rsidRPr="00755418">
        <w:rPr>
          <w:sz w:val="28"/>
          <w:szCs w:val="28"/>
        </w:rPr>
        <w:t xml:space="preserve"> Доплата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не менее 15 лет и при условии увольнения с муниципальной службы поселения по следующим основаниям:</w:t>
      </w:r>
    </w:p>
    <w:p w14:paraId="2CC7B26C" w14:textId="77777777" w:rsidR="003F7515" w:rsidRPr="00755418" w:rsidRDefault="003F7515" w:rsidP="003F7515">
      <w:pPr>
        <w:ind w:firstLine="709"/>
        <w:jc w:val="both"/>
        <w:rPr>
          <w:sz w:val="28"/>
          <w:szCs w:val="28"/>
        </w:rPr>
      </w:pPr>
      <w:r w:rsidRPr="00755418">
        <w:rPr>
          <w:sz w:val="28"/>
          <w:szCs w:val="28"/>
        </w:rPr>
        <w:t xml:space="preserve"> 1)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414A571" w14:textId="77777777" w:rsidR="003F7515" w:rsidRPr="00755418" w:rsidRDefault="003F7515" w:rsidP="003F7515">
      <w:pPr>
        <w:ind w:firstLine="709"/>
        <w:jc w:val="both"/>
        <w:rPr>
          <w:sz w:val="28"/>
          <w:szCs w:val="28"/>
        </w:rPr>
      </w:pPr>
      <w:r w:rsidRPr="00755418">
        <w:rPr>
          <w:sz w:val="28"/>
          <w:szCs w:val="28"/>
        </w:rPr>
        <w:t xml:space="preserve"> 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271B891D" w14:textId="77777777" w:rsidR="003F7515" w:rsidRPr="00755418" w:rsidRDefault="003F7515" w:rsidP="003F7515">
      <w:pPr>
        <w:ind w:firstLine="709"/>
        <w:jc w:val="both"/>
        <w:rPr>
          <w:sz w:val="28"/>
          <w:szCs w:val="28"/>
        </w:rPr>
      </w:pPr>
      <w:r w:rsidRPr="00755418">
        <w:rPr>
          <w:sz w:val="28"/>
          <w:szCs w:val="28"/>
        </w:rPr>
        <w:t xml:space="preserve"> 3)   достижение предельного возраста, установленного законом, для замещения должности муниципальной службы;</w:t>
      </w:r>
    </w:p>
    <w:p w14:paraId="6667E5B0" w14:textId="77777777" w:rsidR="003F7515" w:rsidRPr="00755418" w:rsidRDefault="003F7515" w:rsidP="003F7515">
      <w:pPr>
        <w:ind w:firstLine="709"/>
        <w:jc w:val="both"/>
        <w:rPr>
          <w:sz w:val="28"/>
          <w:szCs w:val="28"/>
        </w:rPr>
      </w:pPr>
      <w:r w:rsidRPr="00755418">
        <w:rPr>
          <w:sz w:val="28"/>
          <w:szCs w:val="28"/>
        </w:rPr>
        <w:t xml:space="preserve"> 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3AE38E12" w14:textId="5732C153" w:rsidR="003F7515" w:rsidRDefault="003F7515" w:rsidP="003F7515">
      <w:pPr>
        <w:ind w:firstLine="709"/>
        <w:jc w:val="both"/>
        <w:rPr>
          <w:b/>
          <w:sz w:val="28"/>
          <w:szCs w:val="28"/>
        </w:rPr>
      </w:pPr>
      <w:r w:rsidRPr="00755418">
        <w:rPr>
          <w:sz w:val="28"/>
          <w:szCs w:val="28"/>
        </w:rPr>
        <w:t xml:space="preserve"> 5)   </w:t>
      </w:r>
      <w:r w:rsidRPr="00963D1F">
        <w:rPr>
          <w:b/>
          <w:sz w:val="28"/>
          <w:szCs w:val="28"/>
        </w:rPr>
        <w:t xml:space="preserve">увольнение по собственному желанию в связи с выходом на </w:t>
      </w:r>
      <w:r w:rsidR="00963D1F" w:rsidRPr="00963D1F">
        <w:rPr>
          <w:b/>
          <w:sz w:val="28"/>
          <w:szCs w:val="28"/>
        </w:rPr>
        <w:t>страховую</w:t>
      </w:r>
      <w:r w:rsidRPr="00963D1F">
        <w:rPr>
          <w:b/>
          <w:sz w:val="28"/>
          <w:szCs w:val="28"/>
        </w:rPr>
        <w:t xml:space="preserve"> пенсию.</w:t>
      </w:r>
    </w:p>
    <w:p w14:paraId="0B495576" w14:textId="22B8D082" w:rsidR="00963D1F" w:rsidRPr="00392C58" w:rsidRDefault="00963D1F" w:rsidP="00F961B1">
      <w:pPr>
        <w:numPr>
          <w:ilvl w:val="0"/>
          <w:numId w:val="23"/>
        </w:numPr>
        <w:tabs>
          <w:tab w:val="left" w:pos="1276"/>
        </w:tabs>
        <w:ind w:left="0" w:firstLine="709"/>
        <w:jc w:val="both"/>
        <w:rPr>
          <w:b/>
          <w:sz w:val="28"/>
          <w:szCs w:val="28"/>
        </w:rPr>
      </w:pPr>
      <w:r w:rsidRPr="00392C58">
        <w:rPr>
          <w:b/>
          <w:bCs/>
          <w:sz w:val="28"/>
          <w:szCs w:val="28"/>
        </w:rPr>
        <w:t xml:space="preserve">(в редакции решения Собрания представителей сельского поселения Красный Яр муниципального района Красноярский Самарской области от </w:t>
      </w:r>
      <w:r w:rsidR="00392C58" w:rsidRPr="00392C58">
        <w:rPr>
          <w:b/>
          <w:bCs/>
          <w:sz w:val="28"/>
          <w:szCs w:val="28"/>
        </w:rPr>
        <w:t>31 мая 2016 № 23</w:t>
      </w:r>
      <w:r w:rsidR="00392C58" w:rsidRPr="00392C58">
        <w:rPr>
          <w:b/>
          <w:sz w:val="28"/>
          <w:szCs w:val="28"/>
        </w:rPr>
        <w:t>)</w:t>
      </w:r>
    </w:p>
    <w:p w14:paraId="46CE090D" w14:textId="77777777" w:rsidR="003F7515" w:rsidRPr="00755418" w:rsidRDefault="003F7515" w:rsidP="003F7515">
      <w:pPr>
        <w:numPr>
          <w:ilvl w:val="0"/>
          <w:numId w:val="27"/>
        </w:numPr>
        <w:tabs>
          <w:tab w:val="left" w:pos="1134"/>
        </w:tabs>
        <w:ind w:left="0" w:firstLine="709"/>
        <w:jc w:val="both"/>
        <w:rPr>
          <w:sz w:val="28"/>
          <w:szCs w:val="28"/>
        </w:rPr>
      </w:pPr>
      <w:r w:rsidRPr="00755418">
        <w:rPr>
          <w:sz w:val="28"/>
          <w:szCs w:val="28"/>
        </w:rPr>
        <w:t xml:space="preserve"> Лица, уволенные с муниципальной службы поселения по основаниям, предусмотренным подпунктами 2-5 пункта 2 настоящей статьи, имеют право на доплату, если они замещали должности муниципальной службы поселения не менее 12 полных месяцев непосредственно перед увольнением.</w:t>
      </w:r>
    </w:p>
    <w:p w14:paraId="693E209F" w14:textId="77777777" w:rsidR="003F7515" w:rsidRPr="00755418" w:rsidRDefault="003F7515" w:rsidP="003F7515">
      <w:pPr>
        <w:ind w:firstLine="709"/>
        <w:jc w:val="both"/>
        <w:rPr>
          <w:sz w:val="28"/>
          <w:szCs w:val="28"/>
        </w:rPr>
      </w:pPr>
      <w:r w:rsidRPr="00755418">
        <w:rPr>
          <w:sz w:val="28"/>
          <w:szCs w:val="28"/>
        </w:rPr>
        <w:t xml:space="preserve"> 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доплату.</w:t>
      </w:r>
    </w:p>
    <w:p w14:paraId="0F7658FE" w14:textId="0D696B1B" w:rsidR="003F7515" w:rsidRPr="00963D1F" w:rsidRDefault="00963D1F" w:rsidP="003F7515">
      <w:pPr>
        <w:numPr>
          <w:ilvl w:val="0"/>
          <w:numId w:val="27"/>
        </w:numPr>
        <w:tabs>
          <w:tab w:val="left" w:pos="1134"/>
        </w:tabs>
        <w:ind w:left="0" w:firstLine="709"/>
        <w:jc w:val="both"/>
        <w:rPr>
          <w:b/>
          <w:sz w:val="28"/>
          <w:szCs w:val="28"/>
        </w:rPr>
      </w:pPr>
      <w:r w:rsidRPr="00963D1F">
        <w:rPr>
          <w:b/>
          <w:sz w:val="28"/>
          <w:szCs w:val="28"/>
        </w:rPr>
        <w:t xml:space="preserve"> Доплата устанавливается к страхо</w:t>
      </w:r>
      <w:r w:rsidR="003F7515" w:rsidRPr="00963D1F">
        <w:rPr>
          <w:b/>
          <w:sz w:val="28"/>
          <w:szCs w:val="28"/>
        </w:rPr>
        <w:t>вым пенсиям, назначенным:</w:t>
      </w:r>
    </w:p>
    <w:p w14:paraId="4A40CAF6" w14:textId="41A594DB" w:rsidR="003F7515" w:rsidRPr="00963D1F" w:rsidRDefault="003F7515" w:rsidP="003F7515">
      <w:pPr>
        <w:ind w:firstLine="709"/>
        <w:jc w:val="both"/>
        <w:rPr>
          <w:b/>
          <w:sz w:val="28"/>
          <w:szCs w:val="28"/>
        </w:rPr>
      </w:pPr>
      <w:r w:rsidRPr="00963D1F">
        <w:rPr>
          <w:b/>
          <w:sz w:val="28"/>
          <w:szCs w:val="28"/>
        </w:rPr>
        <w:t xml:space="preserve"> 1)   в соответствии с Федеральным законом </w:t>
      </w:r>
      <w:r w:rsidR="00963D1F" w:rsidRPr="00963D1F">
        <w:rPr>
          <w:b/>
          <w:sz w:val="28"/>
          <w:szCs w:val="28"/>
        </w:rPr>
        <w:t>от 28.12.2013 № 400-ФЗ «О страховых пенсиях»</w:t>
      </w:r>
      <w:r w:rsidRPr="00963D1F">
        <w:rPr>
          <w:b/>
          <w:sz w:val="28"/>
          <w:szCs w:val="28"/>
        </w:rPr>
        <w:t xml:space="preserve">: </w:t>
      </w:r>
    </w:p>
    <w:p w14:paraId="32B70C2B" w14:textId="02DE9B67" w:rsidR="003F7515" w:rsidRPr="00963D1F" w:rsidRDefault="003F7515" w:rsidP="003F7515">
      <w:pPr>
        <w:ind w:firstLine="709"/>
        <w:jc w:val="both"/>
        <w:rPr>
          <w:b/>
          <w:sz w:val="28"/>
          <w:szCs w:val="28"/>
        </w:rPr>
      </w:pPr>
      <w:r w:rsidRPr="00963D1F">
        <w:rPr>
          <w:b/>
          <w:sz w:val="28"/>
          <w:szCs w:val="28"/>
        </w:rPr>
        <w:t xml:space="preserve"> по старости и при условии достижения пенсионного возр</w:t>
      </w:r>
      <w:r w:rsidR="00E84C78">
        <w:rPr>
          <w:b/>
          <w:sz w:val="28"/>
          <w:szCs w:val="28"/>
        </w:rPr>
        <w:t>аста, предусмотренного статьей 8</w:t>
      </w:r>
      <w:r w:rsidRPr="00963D1F">
        <w:rPr>
          <w:b/>
          <w:sz w:val="28"/>
          <w:szCs w:val="28"/>
        </w:rPr>
        <w:t xml:space="preserve"> указанного Федерального закона;</w:t>
      </w:r>
    </w:p>
    <w:p w14:paraId="10E5E262" w14:textId="5E2A7343" w:rsidR="00963D1F" w:rsidRPr="00963D1F" w:rsidRDefault="003F7515" w:rsidP="00963D1F">
      <w:pPr>
        <w:ind w:firstLine="709"/>
        <w:jc w:val="both"/>
        <w:rPr>
          <w:b/>
          <w:sz w:val="28"/>
          <w:szCs w:val="28"/>
        </w:rPr>
      </w:pPr>
      <w:r w:rsidRPr="00963D1F">
        <w:rPr>
          <w:b/>
          <w:sz w:val="28"/>
          <w:szCs w:val="28"/>
        </w:rPr>
        <w:t xml:space="preserve"> по инвалидности;</w:t>
      </w:r>
    </w:p>
    <w:p w14:paraId="38E27F83" w14:textId="5FD26E0E" w:rsidR="003F7515" w:rsidRDefault="003F7515" w:rsidP="003F7515">
      <w:pPr>
        <w:ind w:firstLine="709"/>
        <w:jc w:val="both"/>
        <w:rPr>
          <w:b/>
          <w:sz w:val="28"/>
          <w:szCs w:val="28"/>
        </w:rPr>
      </w:pPr>
      <w:r w:rsidRPr="00963D1F">
        <w:rPr>
          <w:b/>
          <w:sz w:val="28"/>
          <w:szCs w:val="28"/>
        </w:rPr>
        <w:t xml:space="preserve"> 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w:t>
      </w:r>
      <w:r w:rsidR="00E84C78">
        <w:rPr>
          <w:b/>
          <w:sz w:val="28"/>
          <w:szCs w:val="28"/>
        </w:rPr>
        <w:t>аста, предусмотренного статьей 8</w:t>
      </w:r>
      <w:r w:rsidRPr="00963D1F">
        <w:rPr>
          <w:b/>
          <w:sz w:val="28"/>
          <w:szCs w:val="28"/>
        </w:rPr>
        <w:t xml:space="preserve"> указанного Федерального закона).</w:t>
      </w:r>
    </w:p>
    <w:p w14:paraId="1D94AAE2" w14:textId="0AC4ED80" w:rsidR="00963D1F" w:rsidRPr="00392C58" w:rsidRDefault="00963D1F" w:rsidP="00680327">
      <w:pPr>
        <w:numPr>
          <w:ilvl w:val="0"/>
          <w:numId w:val="23"/>
        </w:numPr>
        <w:tabs>
          <w:tab w:val="left" w:pos="1276"/>
        </w:tabs>
        <w:ind w:left="0" w:firstLine="709"/>
        <w:jc w:val="both"/>
        <w:rPr>
          <w:b/>
          <w:sz w:val="28"/>
          <w:szCs w:val="28"/>
        </w:rPr>
      </w:pPr>
      <w:r w:rsidRPr="00392C58">
        <w:rPr>
          <w:b/>
          <w:bCs/>
          <w:sz w:val="28"/>
          <w:szCs w:val="28"/>
        </w:rPr>
        <w:lastRenderedPageBreak/>
        <w:t xml:space="preserve">(в редакции решения Собрания представителей сельского поселения Красный Яр муниципального района Красноярский Самарской области от </w:t>
      </w:r>
      <w:r w:rsidR="00392C58" w:rsidRPr="00392C58">
        <w:rPr>
          <w:b/>
          <w:bCs/>
          <w:sz w:val="28"/>
          <w:szCs w:val="28"/>
        </w:rPr>
        <w:t>31 мая 2016 № 23</w:t>
      </w:r>
      <w:r w:rsidR="00392C58" w:rsidRPr="00392C58">
        <w:rPr>
          <w:b/>
          <w:bCs/>
          <w:sz w:val="28"/>
          <w:szCs w:val="28"/>
        </w:rPr>
        <w:t>)</w:t>
      </w:r>
    </w:p>
    <w:p w14:paraId="64429E5A" w14:textId="126BCBB1" w:rsidR="003F7515" w:rsidRPr="00E84C78" w:rsidRDefault="003F7515" w:rsidP="003F7515">
      <w:pPr>
        <w:numPr>
          <w:ilvl w:val="0"/>
          <w:numId w:val="27"/>
        </w:numPr>
        <w:tabs>
          <w:tab w:val="left" w:pos="1134"/>
        </w:tabs>
        <w:ind w:left="0" w:firstLine="709"/>
        <w:jc w:val="both"/>
        <w:rPr>
          <w:b/>
          <w:sz w:val="28"/>
          <w:szCs w:val="28"/>
        </w:rPr>
      </w:pPr>
      <w:r w:rsidRPr="00755418">
        <w:rPr>
          <w:sz w:val="28"/>
          <w:szCs w:val="28"/>
        </w:rPr>
        <w:t xml:space="preserve"> </w:t>
      </w:r>
      <w:r w:rsidRPr="00E84C78">
        <w:rPr>
          <w:b/>
          <w:sz w:val="28"/>
          <w:szCs w:val="28"/>
        </w:rPr>
        <w:t>Доплата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поселения устано</w:t>
      </w:r>
      <w:r w:rsidR="00E84C78">
        <w:rPr>
          <w:b/>
          <w:sz w:val="28"/>
          <w:szCs w:val="28"/>
        </w:rPr>
        <w:t>влена ежемесячная доплата к страх</w:t>
      </w:r>
      <w:r w:rsidRPr="00E84C78">
        <w:rPr>
          <w:b/>
          <w:sz w:val="28"/>
          <w:szCs w:val="28"/>
        </w:rPr>
        <w:t>овой пенсии по иным основаниям.</w:t>
      </w:r>
    </w:p>
    <w:p w14:paraId="5BAA3BA8" w14:textId="2CBF7426" w:rsidR="00392C58" w:rsidRPr="00392C58" w:rsidRDefault="00E84C78" w:rsidP="00392C58">
      <w:pPr>
        <w:numPr>
          <w:ilvl w:val="0"/>
          <w:numId w:val="23"/>
        </w:numPr>
        <w:tabs>
          <w:tab w:val="left" w:pos="1276"/>
        </w:tabs>
        <w:ind w:left="0" w:firstLine="709"/>
        <w:jc w:val="both"/>
        <w:rPr>
          <w:sz w:val="28"/>
          <w:szCs w:val="28"/>
        </w:rPr>
      </w:pPr>
      <w:r w:rsidRPr="00E84C78">
        <w:rPr>
          <w:b/>
          <w:bCs/>
          <w:sz w:val="28"/>
          <w:szCs w:val="28"/>
        </w:rPr>
        <w:t xml:space="preserve">(в редакции решения Собрания представителей сельского поселения Красный Яр муниципального района Красноярский Самарской области от </w:t>
      </w:r>
      <w:r w:rsidR="00392C58" w:rsidRPr="00392C58">
        <w:rPr>
          <w:b/>
          <w:bCs/>
          <w:sz w:val="28"/>
          <w:szCs w:val="28"/>
        </w:rPr>
        <w:t>31 мая 2016 № 23</w:t>
      </w:r>
      <w:r w:rsidR="00392C58">
        <w:rPr>
          <w:b/>
          <w:bCs/>
          <w:sz w:val="28"/>
          <w:szCs w:val="28"/>
        </w:rPr>
        <w:t>)</w:t>
      </w:r>
    </w:p>
    <w:p w14:paraId="6AC1D3C3" w14:textId="2D42E4EC" w:rsidR="003F7515" w:rsidRDefault="003F7515" w:rsidP="003F7515">
      <w:pPr>
        <w:numPr>
          <w:ilvl w:val="0"/>
          <w:numId w:val="27"/>
        </w:numPr>
        <w:tabs>
          <w:tab w:val="left" w:pos="1134"/>
        </w:tabs>
        <w:ind w:left="0" w:firstLine="709"/>
        <w:jc w:val="both"/>
        <w:rPr>
          <w:b/>
          <w:sz w:val="28"/>
          <w:szCs w:val="28"/>
        </w:rPr>
      </w:pPr>
      <w:r w:rsidRPr="00A968DB">
        <w:rPr>
          <w:b/>
          <w:sz w:val="28"/>
          <w:szCs w:val="28"/>
        </w:rPr>
        <w:t xml:space="preserve"> Доплата лицам, указанным в пункте 2 настоящей статьи, устанавливается в таком размере, чтобы сумма страховой пенсии и доплаты не превышала 45 процентов среднемесячного денежного содержания муниципального служащего поселения.</w:t>
      </w:r>
    </w:p>
    <w:p w14:paraId="6FA20AD2" w14:textId="18F28C4B" w:rsidR="00A968DB" w:rsidRPr="00A968DB" w:rsidRDefault="00A968DB" w:rsidP="00A968DB">
      <w:pPr>
        <w:tabs>
          <w:tab w:val="num" w:pos="1260"/>
        </w:tabs>
        <w:ind w:firstLine="709"/>
        <w:jc w:val="both"/>
        <w:rPr>
          <w:b/>
          <w:sz w:val="28"/>
          <w:szCs w:val="28"/>
        </w:rPr>
      </w:pPr>
      <w:r w:rsidRPr="00A968DB">
        <w:rPr>
          <w:b/>
          <w:bCs/>
          <w:sz w:val="28"/>
          <w:szCs w:val="28"/>
        </w:rPr>
        <w:t xml:space="preserve">(в редакции решения Собрания представителей сельского поселения Красный Яр муниципального района Красноярский Самарской области от </w:t>
      </w:r>
      <w:r w:rsidR="00392C58" w:rsidRPr="00392C58">
        <w:rPr>
          <w:b/>
          <w:bCs/>
          <w:sz w:val="28"/>
          <w:szCs w:val="28"/>
        </w:rPr>
        <w:t>31 мая 2016 № 23</w:t>
      </w:r>
      <w:r w:rsidR="00392C58">
        <w:rPr>
          <w:b/>
          <w:bCs/>
          <w:sz w:val="28"/>
          <w:szCs w:val="28"/>
        </w:rPr>
        <w:t>)</w:t>
      </w:r>
    </w:p>
    <w:p w14:paraId="28E5BD5A" w14:textId="2675B75C" w:rsidR="003F7515" w:rsidRPr="00024D72" w:rsidRDefault="003F7515" w:rsidP="003F7515">
      <w:pPr>
        <w:numPr>
          <w:ilvl w:val="0"/>
          <w:numId w:val="27"/>
        </w:numPr>
        <w:tabs>
          <w:tab w:val="left" w:pos="1134"/>
        </w:tabs>
        <w:ind w:left="0" w:firstLine="709"/>
        <w:jc w:val="both"/>
        <w:rPr>
          <w:b/>
          <w:sz w:val="28"/>
          <w:szCs w:val="28"/>
        </w:rPr>
      </w:pPr>
      <w:r w:rsidRPr="00024D72">
        <w:rPr>
          <w:b/>
          <w:color w:val="000000"/>
          <w:sz w:val="28"/>
          <w:szCs w:val="28"/>
          <w:shd w:val="clear" w:color="auto" w:fill="FFFFFF"/>
        </w:rPr>
        <w:t>Размер доплаты увеличивается на 3 процента среднемесячного денежного содержания муниципального служащего поселения за каждый полный год стажа муниципальной службы поселени</w:t>
      </w:r>
      <w:r w:rsidR="00024D72" w:rsidRPr="00024D72">
        <w:rPr>
          <w:b/>
          <w:color w:val="000000"/>
          <w:sz w:val="28"/>
          <w:szCs w:val="28"/>
          <w:shd w:val="clear" w:color="auto" w:fill="FFFFFF"/>
        </w:rPr>
        <w:t>я свыше 15 лет. При этом сумма страх</w:t>
      </w:r>
      <w:r w:rsidRPr="00024D72">
        <w:rPr>
          <w:b/>
          <w:color w:val="000000"/>
          <w:sz w:val="28"/>
          <w:szCs w:val="28"/>
          <w:shd w:val="clear" w:color="auto" w:fill="FFFFFF"/>
        </w:rPr>
        <w:t>овой пенсии и доплаты не может превышать 75 процентов среднемесячного денежного содержания (оплаты труда) муниципального служащего поселения.</w:t>
      </w:r>
    </w:p>
    <w:p w14:paraId="0D07FE0C" w14:textId="208DD59C" w:rsidR="00024D72" w:rsidRPr="00024D72" w:rsidRDefault="00024D72" w:rsidP="00024D72">
      <w:pPr>
        <w:tabs>
          <w:tab w:val="num" w:pos="1260"/>
        </w:tabs>
        <w:ind w:firstLine="709"/>
        <w:jc w:val="both"/>
        <w:rPr>
          <w:b/>
          <w:sz w:val="28"/>
          <w:szCs w:val="28"/>
        </w:rPr>
      </w:pPr>
      <w:r w:rsidRPr="00024D72">
        <w:rPr>
          <w:b/>
          <w:bCs/>
          <w:sz w:val="28"/>
          <w:szCs w:val="28"/>
        </w:rPr>
        <w:t xml:space="preserve">(в редакции решения Собрания представителей сельского поселения Красный Яр муниципального района Красноярский Самарской области от </w:t>
      </w:r>
      <w:r w:rsidR="00392C58" w:rsidRPr="00392C58">
        <w:rPr>
          <w:b/>
          <w:bCs/>
          <w:sz w:val="28"/>
          <w:szCs w:val="28"/>
        </w:rPr>
        <w:t>31 мая 2016 № 23</w:t>
      </w:r>
      <w:r w:rsidR="00392C58">
        <w:rPr>
          <w:b/>
          <w:bCs/>
          <w:sz w:val="28"/>
          <w:szCs w:val="28"/>
        </w:rPr>
        <w:t>)</w:t>
      </w:r>
    </w:p>
    <w:p w14:paraId="109DF38D" w14:textId="77777777" w:rsidR="003F7515" w:rsidRPr="00755418" w:rsidRDefault="003F7515" w:rsidP="003F7515">
      <w:pPr>
        <w:numPr>
          <w:ilvl w:val="0"/>
          <w:numId w:val="27"/>
        </w:numPr>
        <w:tabs>
          <w:tab w:val="left" w:pos="1134"/>
        </w:tabs>
        <w:ind w:left="0" w:firstLine="709"/>
        <w:jc w:val="both"/>
        <w:rPr>
          <w:sz w:val="28"/>
          <w:szCs w:val="28"/>
        </w:rPr>
      </w:pPr>
      <w:r w:rsidRPr="00755418">
        <w:rPr>
          <w:sz w:val="28"/>
          <w:szCs w:val="28"/>
        </w:rPr>
        <w:t xml:space="preserve"> Стаж муниципальной службы в Самарской области, дающий право на установление доплаты, определяется в соответствии со статьей 21 Закона Самарской области от 09.10.2007 № 96-ГД «О муниципальной службе в Самарской области».</w:t>
      </w:r>
    </w:p>
    <w:p w14:paraId="16951123" w14:textId="2D2A0C5A" w:rsidR="003F7515" w:rsidRPr="00E711B2" w:rsidRDefault="003F7515" w:rsidP="003F7515">
      <w:pPr>
        <w:numPr>
          <w:ilvl w:val="0"/>
          <w:numId w:val="27"/>
        </w:numPr>
        <w:tabs>
          <w:tab w:val="left" w:pos="1134"/>
        </w:tabs>
        <w:ind w:left="0" w:firstLine="709"/>
        <w:jc w:val="both"/>
        <w:rPr>
          <w:b/>
          <w:sz w:val="28"/>
          <w:szCs w:val="28"/>
        </w:rPr>
      </w:pPr>
      <w:r w:rsidRPr="00E711B2">
        <w:rPr>
          <w:b/>
          <w:sz w:val="28"/>
          <w:szCs w:val="28"/>
        </w:rPr>
        <w:t xml:space="preserve"> Исчисление размера доплаты и определение денежного содержания для исчисления размера доплаты муниципальным </w:t>
      </w:r>
      <w:r w:rsidRPr="00E711B2">
        <w:rPr>
          <w:b/>
          <w:sz w:val="28"/>
          <w:szCs w:val="28"/>
        </w:rPr>
        <w:lastRenderedPageBreak/>
        <w:t>служащим поселения осуществляется в порядке, предусмотренном для исчисления</w:t>
      </w:r>
      <w:r w:rsidR="00E711B2" w:rsidRPr="00E711B2">
        <w:rPr>
          <w:b/>
          <w:sz w:val="28"/>
          <w:szCs w:val="28"/>
        </w:rPr>
        <w:t xml:space="preserve"> размера ежемесячной доплаты к страх</w:t>
      </w:r>
      <w:r w:rsidRPr="00E711B2">
        <w:rPr>
          <w:b/>
          <w:sz w:val="28"/>
          <w:szCs w:val="28"/>
        </w:rPr>
        <w:t>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4128A5DF" w14:textId="031C2079" w:rsidR="00E711B2" w:rsidRPr="00E711B2" w:rsidRDefault="00E711B2" w:rsidP="00E711B2">
      <w:pPr>
        <w:tabs>
          <w:tab w:val="num" w:pos="1260"/>
        </w:tabs>
        <w:ind w:firstLine="709"/>
        <w:jc w:val="both"/>
        <w:rPr>
          <w:b/>
          <w:sz w:val="28"/>
          <w:szCs w:val="28"/>
        </w:rPr>
      </w:pPr>
      <w:r w:rsidRPr="00E711B2">
        <w:rPr>
          <w:b/>
          <w:bCs/>
          <w:sz w:val="28"/>
          <w:szCs w:val="28"/>
        </w:rPr>
        <w:t xml:space="preserve">(в редакции решения Собрания представителей сельского поселения Красный Яр муниципального района Красноярский Самарской области от </w:t>
      </w:r>
      <w:r w:rsidR="00392C58" w:rsidRPr="00392C58">
        <w:rPr>
          <w:b/>
          <w:bCs/>
          <w:sz w:val="28"/>
          <w:szCs w:val="28"/>
        </w:rPr>
        <w:t>31 мая 2016 № 23</w:t>
      </w:r>
      <w:r w:rsidR="00392C58">
        <w:rPr>
          <w:b/>
          <w:bCs/>
          <w:sz w:val="28"/>
          <w:szCs w:val="28"/>
        </w:rPr>
        <w:t>)</w:t>
      </w:r>
    </w:p>
    <w:p w14:paraId="6FBF25EE" w14:textId="77777777" w:rsidR="003F7515" w:rsidRPr="00755418" w:rsidRDefault="003F7515" w:rsidP="003F7515">
      <w:pPr>
        <w:numPr>
          <w:ilvl w:val="0"/>
          <w:numId w:val="27"/>
        </w:numPr>
        <w:tabs>
          <w:tab w:val="left" w:pos="1134"/>
        </w:tabs>
        <w:ind w:left="0" w:firstLine="709"/>
        <w:jc w:val="both"/>
        <w:rPr>
          <w:sz w:val="28"/>
          <w:szCs w:val="28"/>
        </w:rPr>
      </w:pPr>
      <w:r w:rsidRPr="00755418">
        <w:rPr>
          <w:sz w:val="28"/>
          <w:szCs w:val="28"/>
        </w:rPr>
        <w:t xml:space="preserve"> Основания и порядок приостановления и прекращения выплаты доплаты определяются в соответствии с Законом Самарской области от 09.10.2007 № 96-ГД «О муниципальной службе в Самарской области».</w:t>
      </w:r>
    </w:p>
    <w:p w14:paraId="131F20D6" w14:textId="77777777" w:rsidR="003F7515" w:rsidRPr="00755418" w:rsidRDefault="003F7515" w:rsidP="003F7515">
      <w:pPr>
        <w:numPr>
          <w:ilvl w:val="0"/>
          <w:numId w:val="27"/>
        </w:numPr>
        <w:tabs>
          <w:tab w:val="left" w:pos="1134"/>
        </w:tabs>
        <w:ind w:left="0" w:firstLine="709"/>
        <w:jc w:val="both"/>
        <w:rPr>
          <w:sz w:val="28"/>
          <w:szCs w:val="28"/>
        </w:rPr>
      </w:pPr>
      <w:r w:rsidRPr="00755418">
        <w:rPr>
          <w:sz w:val="28"/>
          <w:szCs w:val="28"/>
        </w:rPr>
        <w:t xml:space="preserve"> Финансирование расходов, связанных с выплатой доплат, предусмотренных настоящей статьей, осуществляется за счет средств бюджета поселения.</w:t>
      </w:r>
    </w:p>
    <w:p w14:paraId="69DA1DB8" w14:textId="77777777" w:rsidR="00F36643" w:rsidRDefault="00F36643" w:rsidP="00F36643">
      <w:pPr>
        <w:pStyle w:val="2"/>
        <w:numPr>
          <w:ilvl w:val="0"/>
          <w:numId w:val="0"/>
        </w:numPr>
        <w:spacing w:before="0" w:after="0"/>
        <w:jc w:val="both"/>
        <w:rPr>
          <w:rFonts w:ascii="Times New Roman" w:hAnsi="Times New Roman" w:cs="Times New Roman"/>
          <w:bCs w:val="0"/>
          <w:i w:val="0"/>
        </w:rPr>
      </w:pPr>
    </w:p>
    <w:p w14:paraId="462205CF" w14:textId="6B9C5636" w:rsidR="00F375C7" w:rsidRPr="00755418" w:rsidRDefault="00F375C7" w:rsidP="00F375C7">
      <w:pPr>
        <w:keepNext/>
        <w:ind w:firstLine="709"/>
        <w:jc w:val="both"/>
        <w:outlineLvl w:val="1"/>
        <w:rPr>
          <w:b/>
          <w:iCs/>
          <w:sz w:val="28"/>
          <w:szCs w:val="28"/>
        </w:rPr>
      </w:pPr>
      <w:r>
        <w:rPr>
          <w:b/>
          <w:iCs/>
          <w:sz w:val="28"/>
          <w:szCs w:val="28"/>
        </w:rPr>
        <w:t xml:space="preserve">Статья 55. </w:t>
      </w:r>
      <w:r w:rsidRPr="00755418">
        <w:rPr>
          <w:b/>
          <w:iCs/>
          <w:sz w:val="28"/>
          <w:szCs w:val="28"/>
        </w:rPr>
        <w:t>Гарантии осуществления полномочий Главы поселения</w:t>
      </w:r>
    </w:p>
    <w:p w14:paraId="2245C0C0" w14:textId="77777777" w:rsidR="00F375C7" w:rsidRPr="00755418" w:rsidRDefault="00F375C7" w:rsidP="00F375C7"/>
    <w:p w14:paraId="69004476" w14:textId="77777777" w:rsidR="00F375C7" w:rsidRPr="00755418" w:rsidRDefault="00F375C7" w:rsidP="00F375C7">
      <w:pPr>
        <w:numPr>
          <w:ilvl w:val="0"/>
          <w:numId w:val="28"/>
        </w:numPr>
        <w:tabs>
          <w:tab w:val="num" w:pos="1134"/>
        </w:tabs>
        <w:ind w:left="0" w:firstLine="709"/>
        <w:jc w:val="both"/>
        <w:rPr>
          <w:sz w:val="28"/>
          <w:szCs w:val="28"/>
        </w:rPr>
      </w:pPr>
      <w:r w:rsidRPr="00755418">
        <w:rPr>
          <w:sz w:val="28"/>
          <w:szCs w:val="28"/>
        </w:rPr>
        <w:t>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14:paraId="4A4F6458" w14:textId="77777777" w:rsidR="00F375C7" w:rsidRPr="00755418" w:rsidRDefault="00F375C7" w:rsidP="00F375C7">
      <w:pPr>
        <w:numPr>
          <w:ilvl w:val="0"/>
          <w:numId w:val="28"/>
        </w:numPr>
        <w:tabs>
          <w:tab w:val="num" w:pos="1134"/>
        </w:tabs>
        <w:ind w:left="0" w:firstLine="709"/>
        <w:jc w:val="both"/>
        <w:rPr>
          <w:sz w:val="28"/>
          <w:szCs w:val="28"/>
        </w:rPr>
      </w:pPr>
      <w:r w:rsidRPr="00755418">
        <w:rPr>
          <w:sz w:val="28"/>
          <w:szCs w:val="28"/>
        </w:rPr>
        <w:t>Гарантиями осуществления полномочий Главы поселения также являются:</w:t>
      </w:r>
    </w:p>
    <w:p w14:paraId="62C95903" w14:textId="77777777" w:rsidR="00F375C7" w:rsidRPr="00755418" w:rsidRDefault="00F375C7" w:rsidP="00F375C7">
      <w:pPr>
        <w:ind w:firstLine="709"/>
        <w:jc w:val="both"/>
        <w:rPr>
          <w:bCs/>
          <w:sz w:val="28"/>
          <w:szCs w:val="28"/>
        </w:rPr>
      </w:pPr>
      <w:r w:rsidRPr="00755418">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6168A825" w14:textId="77777777" w:rsidR="00F375C7" w:rsidRPr="00755418" w:rsidRDefault="00F375C7" w:rsidP="00F375C7">
      <w:pPr>
        <w:ind w:firstLine="709"/>
        <w:jc w:val="both"/>
        <w:rPr>
          <w:bCs/>
          <w:sz w:val="28"/>
          <w:szCs w:val="28"/>
        </w:rPr>
      </w:pPr>
      <w:r w:rsidRPr="00755418">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07078E67" w14:textId="77777777" w:rsidR="00F375C7" w:rsidRPr="00755418" w:rsidRDefault="00F375C7" w:rsidP="00F375C7">
      <w:pPr>
        <w:autoSpaceDE w:val="0"/>
        <w:autoSpaceDN w:val="0"/>
        <w:adjustRightInd w:val="0"/>
        <w:ind w:firstLine="709"/>
        <w:jc w:val="both"/>
        <w:rPr>
          <w:bCs/>
          <w:sz w:val="28"/>
          <w:szCs w:val="28"/>
        </w:rPr>
      </w:pPr>
      <w:r w:rsidRPr="00755418">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47EEBBAA" w14:textId="77777777" w:rsidR="00F375C7" w:rsidRPr="00755418" w:rsidRDefault="00F375C7" w:rsidP="00F375C7">
      <w:pPr>
        <w:autoSpaceDE w:val="0"/>
        <w:autoSpaceDN w:val="0"/>
        <w:adjustRightInd w:val="0"/>
        <w:ind w:firstLine="709"/>
        <w:jc w:val="both"/>
        <w:rPr>
          <w:bCs/>
          <w:sz w:val="28"/>
          <w:szCs w:val="28"/>
        </w:rPr>
      </w:pPr>
      <w:r w:rsidRPr="00755418">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2CA25614" w14:textId="77777777" w:rsidR="00F375C7" w:rsidRPr="00755418" w:rsidRDefault="00F375C7" w:rsidP="00F375C7">
      <w:pPr>
        <w:numPr>
          <w:ilvl w:val="0"/>
          <w:numId w:val="28"/>
        </w:numPr>
        <w:tabs>
          <w:tab w:val="num" w:pos="1134"/>
        </w:tabs>
        <w:ind w:left="0" w:firstLine="709"/>
        <w:jc w:val="both"/>
        <w:rPr>
          <w:sz w:val="28"/>
          <w:szCs w:val="28"/>
        </w:rPr>
      </w:pPr>
      <w:r w:rsidRPr="00755418">
        <w:rPr>
          <w:sz w:val="28"/>
          <w:szCs w:val="28"/>
        </w:rPr>
        <w:t xml:space="preserve">Время работы в должности Главы поселения засчитывается в трудовой стаж, исчисляемый для предоставления льгот и гарантий в </w:t>
      </w:r>
      <w:r w:rsidRPr="00755418">
        <w:rPr>
          <w:sz w:val="28"/>
          <w:szCs w:val="28"/>
        </w:rPr>
        <w:lastRenderedPageBreak/>
        <w:t>соответствии с федеральными законами и законами Самарской области о государственной и муниципальной службе.</w:t>
      </w:r>
    </w:p>
    <w:p w14:paraId="6ACD17A0" w14:textId="77777777" w:rsidR="00F375C7" w:rsidRPr="00755418" w:rsidRDefault="00F375C7" w:rsidP="00F375C7">
      <w:pPr>
        <w:numPr>
          <w:ilvl w:val="0"/>
          <w:numId w:val="28"/>
        </w:numPr>
        <w:tabs>
          <w:tab w:val="num" w:pos="1134"/>
        </w:tabs>
        <w:ind w:left="0" w:firstLine="709"/>
        <w:jc w:val="both"/>
        <w:rPr>
          <w:sz w:val="28"/>
          <w:szCs w:val="28"/>
        </w:rPr>
      </w:pPr>
      <w:r w:rsidRPr="00755418">
        <w:rPr>
          <w:bCs/>
          <w:sz w:val="28"/>
          <w:szCs w:val="28"/>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755418">
        <w:rPr>
          <w:sz w:val="28"/>
          <w:szCs w:val="28"/>
        </w:rPr>
        <w:t>.</w:t>
      </w:r>
    </w:p>
    <w:p w14:paraId="5E4AF53E" w14:textId="77777777" w:rsidR="00F375C7" w:rsidRPr="00F375C7" w:rsidRDefault="00F375C7" w:rsidP="00F375C7">
      <w:pPr>
        <w:pStyle w:val="a8"/>
        <w:numPr>
          <w:ilvl w:val="0"/>
          <w:numId w:val="28"/>
        </w:numPr>
        <w:tabs>
          <w:tab w:val="num" w:pos="1080"/>
        </w:tabs>
        <w:autoSpaceDE w:val="0"/>
        <w:autoSpaceDN w:val="0"/>
        <w:adjustRightInd w:val="0"/>
        <w:ind w:left="0" w:firstLine="709"/>
        <w:jc w:val="both"/>
        <w:rPr>
          <w:b/>
          <w:sz w:val="28"/>
          <w:szCs w:val="28"/>
        </w:rPr>
      </w:pPr>
      <w:r w:rsidRPr="00F375C7">
        <w:rPr>
          <w:b/>
          <w:sz w:val="28"/>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абзаца второго настоящего пункта. </w:t>
      </w:r>
    </w:p>
    <w:p w14:paraId="0FB999B9" w14:textId="7CAF3DB6" w:rsidR="00F375C7" w:rsidRPr="00F375C7" w:rsidRDefault="00F375C7" w:rsidP="00F375C7">
      <w:pPr>
        <w:pStyle w:val="a8"/>
        <w:ind w:left="0" w:firstLine="709"/>
        <w:jc w:val="both"/>
        <w:rPr>
          <w:b/>
          <w:sz w:val="28"/>
          <w:szCs w:val="28"/>
        </w:rPr>
      </w:pPr>
      <w:r w:rsidRPr="00F375C7">
        <w:rPr>
          <w:b/>
          <w:sz w:val="28"/>
          <w:szCs w:val="28"/>
        </w:rPr>
        <w:t>Гарантия, предусмотренная абзацем первым настоящего пункта,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применяется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25D9527C" w14:textId="1BAFCB81" w:rsidR="00F375C7" w:rsidRPr="00F375C7" w:rsidRDefault="00F375C7" w:rsidP="00F375C7">
      <w:pPr>
        <w:tabs>
          <w:tab w:val="num" w:pos="1260"/>
        </w:tabs>
        <w:ind w:firstLine="709"/>
        <w:jc w:val="both"/>
        <w:rPr>
          <w:b/>
          <w:sz w:val="28"/>
          <w:szCs w:val="28"/>
        </w:rPr>
      </w:pPr>
      <w:r w:rsidRPr="00F375C7">
        <w:rPr>
          <w:b/>
          <w:bCs/>
          <w:sz w:val="28"/>
          <w:szCs w:val="28"/>
        </w:rPr>
        <w:t xml:space="preserve">(в редакции решения Собрания представителей сельского поселения Красный Яр муниципального района Красноярский Самарской области от </w:t>
      </w:r>
      <w:r w:rsidR="00392C58" w:rsidRPr="00392C58">
        <w:rPr>
          <w:b/>
          <w:bCs/>
          <w:sz w:val="28"/>
          <w:szCs w:val="28"/>
        </w:rPr>
        <w:t>31 мая 2016 № 23</w:t>
      </w:r>
      <w:r w:rsidR="00392C58">
        <w:rPr>
          <w:b/>
          <w:bCs/>
          <w:sz w:val="28"/>
          <w:szCs w:val="28"/>
        </w:rPr>
        <w:t>)</w:t>
      </w:r>
    </w:p>
    <w:p w14:paraId="0C95D86C" w14:textId="3788F413" w:rsidR="00F375C7" w:rsidRPr="003C7CAA" w:rsidRDefault="00F375C7" w:rsidP="003C7CAA">
      <w:pPr>
        <w:numPr>
          <w:ilvl w:val="0"/>
          <w:numId w:val="28"/>
        </w:numPr>
        <w:tabs>
          <w:tab w:val="num" w:pos="1134"/>
        </w:tabs>
        <w:ind w:left="0" w:firstLine="709"/>
        <w:jc w:val="both"/>
        <w:rPr>
          <w:sz w:val="28"/>
          <w:szCs w:val="28"/>
        </w:rPr>
      </w:pPr>
      <w:r w:rsidRPr="00755418">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645E04D8" w14:textId="77777777" w:rsidR="0080521D" w:rsidRDefault="0080521D" w:rsidP="0080521D"/>
    <w:p w14:paraId="13FE83E9" w14:textId="4FA8FC56" w:rsidR="003C7CAA" w:rsidRPr="00733269" w:rsidRDefault="00733269" w:rsidP="00733269">
      <w:pPr>
        <w:keepNext/>
        <w:ind w:firstLine="709"/>
        <w:jc w:val="both"/>
        <w:outlineLvl w:val="1"/>
        <w:rPr>
          <w:b/>
          <w:bCs/>
          <w:iCs/>
          <w:sz w:val="28"/>
          <w:szCs w:val="28"/>
          <w:lang w:eastAsia="en-US"/>
        </w:rPr>
      </w:pPr>
      <w:r w:rsidRPr="00733269">
        <w:rPr>
          <w:rFonts w:eastAsia="Calibri"/>
          <w:b/>
          <w:sz w:val="28"/>
          <w:szCs w:val="28"/>
          <w:lang w:eastAsia="en-US"/>
        </w:rPr>
        <w:t xml:space="preserve">Статья 87. </w:t>
      </w:r>
      <w:r w:rsidR="003C7CAA" w:rsidRPr="00733269">
        <w:rPr>
          <w:b/>
          <w:bCs/>
          <w:iCs/>
          <w:sz w:val="28"/>
          <w:szCs w:val="28"/>
          <w:lang w:eastAsia="en-US"/>
        </w:rPr>
        <w:t>Ответственность Главы поселения перед государством</w:t>
      </w:r>
    </w:p>
    <w:p w14:paraId="261749CD" w14:textId="77777777" w:rsidR="003C7CAA" w:rsidRPr="00755418" w:rsidRDefault="003C7CAA" w:rsidP="003C7CAA">
      <w:pPr>
        <w:rPr>
          <w:lang w:eastAsia="en-US"/>
        </w:rPr>
      </w:pPr>
    </w:p>
    <w:p w14:paraId="6677143D" w14:textId="77777777" w:rsidR="003C7CAA" w:rsidRPr="00755418" w:rsidRDefault="003C7CAA" w:rsidP="003C7CAA">
      <w:pPr>
        <w:numPr>
          <w:ilvl w:val="0"/>
          <w:numId w:val="29"/>
        </w:numPr>
        <w:tabs>
          <w:tab w:val="num" w:pos="1134"/>
        </w:tabs>
        <w:ind w:left="0" w:firstLine="709"/>
        <w:jc w:val="both"/>
        <w:rPr>
          <w:sz w:val="28"/>
          <w:szCs w:val="28"/>
        </w:rPr>
      </w:pPr>
      <w:r w:rsidRPr="00755418">
        <w:rPr>
          <w:sz w:val="28"/>
          <w:szCs w:val="28"/>
        </w:rPr>
        <w:t>Глава поселения отрешается от должности правовым актом Губернатора Самарской области в случае:</w:t>
      </w:r>
    </w:p>
    <w:p w14:paraId="01504F0A" w14:textId="77777777" w:rsidR="003C7CAA" w:rsidRPr="00755418" w:rsidRDefault="003C7CAA" w:rsidP="003C7CAA">
      <w:pPr>
        <w:numPr>
          <w:ilvl w:val="0"/>
          <w:numId w:val="30"/>
        </w:numPr>
        <w:tabs>
          <w:tab w:val="num" w:pos="1134"/>
        </w:tabs>
        <w:ind w:left="0" w:firstLine="709"/>
        <w:jc w:val="both"/>
        <w:rPr>
          <w:sz w:val="28"/>
          <w:szCs w:val="28"/>
        </w:rPr>
      </w:pPr>
      <w:r w:rsidRPr="00755418">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0F4F52C" w14:textId="11D96991" w:rsidR="003C7CAA" w:rsidRDefault="003C7CAA" w:rsidP="00733269">
      <w:pPr>
        <w:numPr>
          <w:ilvl w:val="0"/>
          <w:numId w:val="30"/>
        </w:numPr>
        <w:tabs>
          <w:tab w:val="num" w:pos="1134"/>
        </w:tabs>
        <w:ind w:left="0" w:firstLine="709"/>
        <w:jc w:val="both"/>
        <w:rPr>
          <w:b/>
          <w:sz w:val="28"/>
          <w:szCs w:val="28"/>
        </w:rPr>
      </w:pPr>
      <w:r w:rsidRPr="00733269">
        <w:rPr>
          <w:b/>
          <w:sz w:val="28"/>
          <w:szCs w:val="28"/>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733269" w:rsidRPr="00733269">
        <w:rPr>
          <w:rFonts w:eastAsia="MS Mincho"/>
          <w:b/>
          <w:sz w:val="28"/>
          <w:szCs w:val="28"/>
        </w:rPr>
        <w:t xml:space="preserve">нецелевое использование межбюджетных трансфертов, имеющих </w:t>
      </w:r>
      <w:r w:rsidR="00733269" w:rsidRPr="00733269">
        <w:rPr>
          <w:rFonts w:eastAsia="MS Mincho"/>
          <w:b/>
          <w:sz w:val="28"/>
          <w:szCs w:val="28"/>
        </w:rPr>
        <w:lastRenderedPageBreak/>
        <w:t>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33269">
        <w:rPr>
          <w:b/>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14:paraId="7E9C6F76" w14:textId="336D33C9" w:rsidR="00733269" w:rsidRPr="00733269" w:rsidRDefault="00733269" w:rsidP="00733269">
      <w:pPr>
        <w:tabs>
          <w:tab w:val="num" w:pos="1260"/>
        </w:tabs>
        <w:ind w:firstLine="709"/>
        <w:jc w:val="both"/>
        <w:rPr>
          <w:b/>
          <w:sz w:val="28"/>
          <w:szCs w:val="28"/>
        </w:rPr>
      </w:pPr>
      <w:r w:rsidRPr="00733269">
        <w:rPr>
          <w:b/>
          <w:bCs/>
          <w:sz w:val="28"/>
          <w:szCs w:val="28"/>
        </w:rPr>
        <w:t xml:space="preserve">(в редакции решения Собрания представителей сельского поселения Красный Яр муниципального района Красноярский Самарской области от </w:t>
      </w:r>
      <w:r w:rsidR="00392C58" w:rsidRPr="00392C58">
        <w:rPr>
          <w:b/>
          <w:bCs/>
          <w:sz w:val="28"/>
          <w:szCs w:val="28"/>
        </w:rPr>
        <w:t>31 мая 2016 № 23</w:t>
      </w:r>
      <w:r w:rsidR="00392C58">
        <w:rPr>
          <w:b/>
          <w:bCs/>
          <w:sz w:val="28"/>
          <w:szCs w:val="28"/>
        </w:rPr>
        <w:t>)</w:t>
      </w:r>
      <w:bookmarkStart w:id="1" w:name="_GoBack"/>
      <w:bookmarkEnd w:id="1"/>
    </w:p>
    <w:p w14:paraId="506E57DA" w14:textId="77777777" w:rsidR="003C7CAA" w:rsidRPr="00755418" w:rsidRDefault="003C7CAA" w:rsidP="003C7CAA">
      <w:pPr>
        <w:numPr>
          <w:ilvl w:val="0"/>
          <w:numId w:val="29"/>
        </w:numPr>
        <w:tabs>
          <w:tab w:val="num" w:pos="1134"/>
        </w:tabs>
        <w:ind w:left="0" w:firstLine="709"/>
        <w:jc w:val="both"/>
        <w:rPr>
          <w:sz w:val="28"/>
          <w:szCs w:val="28"/>
        </w:rPr>
      </w:pPr>
      <w:r w:rsidRPr="00755418">
        <w:rPr>
          <w:sz w:val="28"/>
          <w:szCs w:val="28"/>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42D1462" w14:textId="77777777" w:rsidR="003C7CAA" w:rsidRPr="00755418" w:rsidRDefault="003C7CAA" w:rsidP="003C7CAA">
      <w:pPr>
        <w:numPr>
          <w:ilvl w:val="0"/>
          <w:numId w:val="29"/>
        </w:numPr>
        <w:tabs>
          <w:tab w:val="num" w:pos="1134"/>
        </w:tabs>
        <w:ind w:left="0" w:firstLine="709"/>
        <w:jc w:val="both"/>
        <w:rPr>
          <w:sz w:val="28"/>
          <w:szCs w:val="28"/>
        </w:rPr>
      </w:pPr>
      <w:r w:rsidRPr="00755418">
        <w:rPr>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4B057C0F" w14:textId="76C8E4CD" w:rsidR="00C9616D" w:rsidRDefault="00C9616D" w:rsidP="003C7CAA">
      <w:pPr>
        <w:pStyle w:val="2"/>
        <w:numPr>
          <w:ilvl w:val="0"/>
          <w:numId w:val="0"/>
        </w:numPr>
        <w:spacing w:before="0" w:after="0"/>
        <w:ind w:firstLine="709"/>
        <w:jc w:val="both"/>
      </w:pPr>
    </w:p>
    <w:p w14:paraId="63FAB1B4" w14:textId="77777777" w:rsidR="00CF2BB3" w:rsidRPr="005C0C25" w:rsidRDefault="00CF2BB3" w:rsidP="005C0C25">
      <w:pPr>
        <w:ind w:firstLine="709"/>
        <w:jc w:val="both"/>
        <w:rPr>
          <w:sz w:val="28"/>
          <w:szCs w:val="28"/>
        </w:rPr>
      </w:pPr>
    </w:p>
    <w:p w14:paraId="56FF15E2" w14:textId="77777777" w:rsidR="0038422C" w:rsidRDefault="0038422C" w:rsidP="0038422C">
      <w:pPr>
        <w:tabs>
          <w:tab w:val="num" w:pos="200"/>
        </w:tabs>
        <w:outlineLvl w:val="0"/>
        <w:rPr>
          <w:sz w:val="28"/>
          <w:szCs w:val="28"/>
        </w:rPr>
      </w:pPr>
      <w:r>
        <w:rPr>
          <w:sz w:val="28"/>
          <w:szCs w:val="28"/>
        </w:rPr>
        <w:t>Председатель Собрания представителей</w:t>
      </w:r>
    </w:p>
    <w:p w14:paraId="12F764A2" w14:textId="77777777" w:rsidR="0038422C" w:rsidRPr="007176F8" w:rsidRDefault="0038422C" w:rsidP="0038422C">
      <w:pPr>
        <w:tabs>
          <w:tab w:val="num" w:pos="200"/>
        </w:tabs>
        <w:outlineLvl w:val="0"/>
        <w:rPr>
          <w:sz w:val="28"/>
          <w:szCs w:val="28"/>
        </w:rPr>
      </w:pPr>
      <w:r w:rsidRPr="007176F8">
        <w:rPr>
          <w:noProof/>
          <w:sz w:val="28"/>
          <w:szCs w:val="28"/>
        </w:rPr>
        <w:t>сельского</w:t>
      </w:r>
      <w:r w:rsidRPr="007176F8">
        <w:rPr>
          <w:sz w:val="28"/>
          <w:szCs w:val="28"/>
        </w:rPr>
        <w:t xml:space="preserve"> поселения </w:t>
      </w:r>
      <w:r w:rsidRPr="007176F8">
        <w:rPr>
          <w:noProof/>
          <w:sz w:val="28"/>
          <w:szCs w:val="28"/>
        </w:rPr>
        <w:t>Красный Яр</w:t>
      </w:r>
      <w:r w:rsidRPr="007176F8">
        <w:rPr>
          <w:sz w:val="28"/>
          <w:szCs w:val="28"/>
        </w:rPr>
        <w:t xml:space="preserve"> </w:t>
      </w:r>
    </w:p>
    <w:p w14:paraId="37DC530C" w14:textId="77777777" w:rsidR="0038422C" w:rsidRPr="007176F8" w:rsidRDefault="0038422C" w:rsidP="0038422C">
      <w:pPr>
        <w:tabs>
          <w:tab w:val="num" w:pos="200"/>
        </w:tabs>
        <w:outlineLvl w:val="0"/>
        <w:rPr>
          <w:sz w:val="28"/>
          <w:szCs w:val="28"/>
        </w:rPr>
      </w:pPr>
      <w:r w:rsidRPr="007176F8">
        <w:rPr>
          <w:sz w:val="28"/>
          <w:szCs w:val="28"/>
        </w:rPr>
        <w:t xml:space="preserve">муниципального района </w:t>
      </w:r>
      <w:r w:rsidRPr="007176F8">
        <w:rPr>
          <w:noProof/>
          <w:sz w:val="28"/>
          <w:szCs w:val="28"/>
        </w:rPr>
        <w:t>Красноярский</w:t>
      </w:r>
    </w:p>
    <w:p w14:paraId="1A6AD60B" w14:textId="020A1475" w:rsidR="0038422C" w:rsidRPr="007176F8" w:rsidRDefault="0038422C" w:rsidP="0038422C">
      <w:pPr>
        <w:outlineLvl w:val="0"/>
        <w:rPr>
          <w:noProof/>
          <w:sz w:val="28"/>
          <w:szCs w:val="28"/>
        </w:rPr>
      </w:pPr>
      <w:r w:rsidRPr="007176F8">
        <w:rPr>
          <w:sz w:val="28"/>
          <w:szCs w:val="28"/>
        </w:rPr>
        <w:t xml:space="preserve">Самарской области                                        </w:t>
      </w:r>
      <w:r>
        <w:rPr>
          <w:sz w:val="28"/>
          <w:szCs w:val="28"/>
        </w:rPr>
        <w:t xml:space="preserve">                      </w:t>
      </w:r>
      <w:r w:rsidRPr="007176F8">
        <w:rPr>
          <w:sz w:val="28"/>
          <w:szCs w:val="28"/>
        </w:rPr>
        <w:t xml:space="preserve"> </w:t>
      </w:r>
      <w:r>
        <w:rPr>
          <w:sz w:val="28"/>
          <w:szCs w:val="28"/>
        </w:rPr>
        <w:t xml:space="preserve">             </w:t>
      </w:r>
      <w:r w:rsidRPr="007176F8">
        <w:rPr>
          <w:sz w:val="28"/>
          <w:szCs w:val="28"/>
        </w:rPr>
        <w:t xml:space="preserve">  </w:t>
      </w:r>
      <w:r>
        <w:rPr>
          <w:sz w:val="28"/>
          <w:szCs w:val="28"/>
        </w:rPr>
        <w:t xml:space="preserve"> </w:t>
      </w:r>
      <w:r>
        <w:rPr>
          <w:noProof/>
          <w:sz w:val="28"/>
          <w:szCs w:val="28"/>
        </w:rPr>
        <w:t>А.С. Ерилов</w:t>
      </w:r>
    </w:p>
    <w:p w14:paraId="0FA21FF1" w14:textId="77777777" w:rsidR="0038422C" w:rsidRDefault="0038422C" w:rsidP="0038422C">
      <w:pPr>
        <w:tabs>
          <w:tab w:val="num" w:pos="200"/>
        </w:tabs>
        <w:outlineLvl w:val="0"/>
        <w:rPr>
          <w:sz w:val="28"/>
          <w:szCs w:val="28"/>
        </w:rPr>
      </w:pPr>
    </w:p>
    <w:p w14:paraId="59B02004" w14:textId="77777777" w:rsidR="0038422C" w:rsidRPr="00813813" w:rsidRDefault="0038422C" w:rsidP="0038422C">
      <w:pPr>
        <w:tabs>
          <w:tab w:val="num" w:pos="200"/>
        </w:tabs>
        <w:outlineLvl w:val="0"/>
        <w:rPr>
          <w:sz w:val="28"/>
          <w:szCs w:val="28"/>
        </w:rPr>
      </w:pPr>
      <w:r w:rsidRPr="00813813">
        <w:rPr>
          <w:sz w:val="28"/>
          <w:szCs w:val="28"/>
        </w:rPr>
        <w:t xml:space="preserve">Глава </w:t>
      </w:r>
      <w:r w:rsidRPr="00813813">
        <w:rPr>
          <w:noProof/>
          <w:sz w:val="28"/>
          <w:szCs w:val="28"/>
        </w:rPr>
        <w:t>сельского</w:t>
      </w:r>
      <w:r w:rsidRPr="00813813">
        <w:rPr>
          <w:sz w:val="28"/>
          <w:szCs w:val="28"/>
        </w:rPr>
        <w:t xml:space="preserve"> поселения </w:t>
      </w:r>
      <w:r>
        <w:rPr>
          <w:noProof/>
          <w:sz w:val="28"/>
          <w:szCs w:val="28"/>
        </w:rPr>
        <w:t>Красный Яр</w:t>
      </w:r>
    </w:p>
    <w:p w14:paraId="54C90D86" w14:textId="77777777" w:rsidR="0038422C" w:rsidRPr="00813813" w:rsidRDefault="0038422C" w:rsidP="0038422C">
      <w:pPr>
        <w:tabs>
          <w:tab w:val="num" w:pos="200"/>
        </w:tabs>
        <w:outlineLvl w:val="0"/>
        <w:rPr>
          <w:sz w:val="28"/>
          <w:szCs w:val="28"/>
        </w:rPr>
      </w:pPr>
      <w:r w:rsidRPr="00813813">
        <w:rPr>
          <w:sz w:val="28"/>
          <w:szCs w:val="28"/>
        </w:rPr>
        <w:t xml:space="preserve">муниципального района </w:t>
      </w:r>
      <w:r w:rsidRPr="00813813">
        <w:rPr>
          <w:noProof/>
          <w:sz w:val="28"/>
          <w:szCs w:val="28"/>
        </w:rPr>
        <w:t>Красноярский</w:t>
      </w:r>
    </w:p>
    <w:p w14:paraId="40189FE0" w14:textId="739E5CC6" w:rsidR="0038422C" w:rsidRPr="00813813" w:rsidRDefault="0038422C" w:rsidP="0038422C">
      <w:pPr>
        <w:outlineLvl w:val="0"/>
        <w:rPr>
          <w:noProof/>
          <w:sz w:val="28"/>
          <w:szCs w:val="28"/>
        </w:rPr>
      </w:pPr>
      <w:r w:rsidRPr="00813813">
        <w:rPr>
          <w:sz w:val="28"/>
          <w:szCs w:val="28"/>
        </w:rPr>
        <w:t xml:space="preserve">Самарской области                                                  </w:t>
      </w:r>
      <w:r>
        <w:rPr>
          <w:sz w:val="28"/>
          <w:szCs w:val="28"/>
        </w:rPr>
        <w:t xml:space="preserve">                               </w:t>
      </w:r>
      <w:r>
        <w:rPr>
          <w:noProof/>
          <w:sz w:val="28"/>
          <w:szCs w:val="28"/>
        </w:rPr>
        <w:t>А.Г. Бушов</w:t>
      </w:r>
    </w:p>
    <w:p w14:paraId="69DD4036" w14:textId="033D745E" w:rsidR="00FE40C4" w:rsidRPr="005C0C25" w:rsidRDefault="00FE40C4" w:rsidP="0038422C">
      <w:pPr>
        <w:outlineLvl w:val="0"/>
        <w:rPr>
          <w:b/>
          <w:bCs/>
          <w:iCs/>
          <w:snapToGrid w:val="0"/>
          <w:sz w:val="28"/>
          <w:szCs w:val="28"/>
        </w:rPr>
      </w:pPr>
    </w:p>
    <w:sectPr w:rsidR="00FE40C4" w:rsidRPr="005C0C25" w:rsidSect="00477701">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48E01" w14:textId="77777777" w:rsidR="00DB518D" w:rsidRDefault="00DB518D" w:rsidP="00477701">
      <w:r>
        <w:separator/>
      </w:r>
    </w:p>
  </w:endnote>
  <w:endnote w:type="continuationSeparator" w:id="0">
    <w:p w14:paraId="1F66EF0E" w14:textId="77777777" w:rsidR="00DB518D" w:rsidRDefault="00DB518D" w:rsidP="0047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9261" w14:textId="77777777" w:rsidR="00DB518D" w:rsidRDefault="00DB518D" w:rsidP="00477701">
      <w:r>
        <w:separator/>
      </w:r>
    </w:p>
  </w:footnote>
  <w:footnote w:type="continuationSeparator" w:id="0">
    <w:p w14:paraId="2D27C94B" w14:textId="77777777" w:rsidR="00DB518D" w:rsidRDefault="00DB518D" w:rsidP="0047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6909A" w14:textId="77777777" w:rsidR="003C7CAA" w:rsidRDefault="003C7CAA" w:rsidP="000347E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1E62BE0" w14:textId="77777777" w:rsidR="003C7CAA" w:rsidRDefault="003C7CA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98D2" w14:textId="77777777" w:rsidR="003C7CAA" w:rsidRDefault="003C7CAA" w:rsidP="000347E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92C58">
      <w:rPr>
        <w:rStyle w:val="ac"/>
        <w:noProof/>
      </w:rPr>
      <w:t>15</w:t>
    </w:r>
    <w:r>
      <w:rPr>
        <w:rStyle w:val="ac"/>
      </w:rPr>
      <w:fldChar w:fldCharType="end"/>
    </w:r>
  </w:p>
  <w:p w14:paraId="645D9810" w14:textId="77777777" w:rsidR="003C7CAA" w:rsidRDefault="003C7CA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F4D"/>
    <w:multiLevelType w:val="hybridMultilevel"/>
    <w:tmpl w:val="608EADF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D6FF2"/>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5" w15:restartNumberingAfterBreak="0">
    <w:nsid w:val="26541630"/>
    <w:multiLevelType w:val="hybridMultilevel"/>
    <w:tmpl w:val="3E8E241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DE02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7F60FE7"/>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0455B0"/>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44961E4"/>
    <w:multiLevelType w:val="hybridMultilevel"/>
    <w:tmpl w:val="7F5088AE"/>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6DB05A1"/>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5" w15:restartNumberingAfterBreak="0">
    <w:nsid w:val="46F019E3"/>
    <w:multiLevelType w:val="hybridMultilevel"/>
    <w:tmpl w:val="B890E0D0"/>
    <w:lvl w:ilvl="0" w:tplc="2FD465D2">
      <w:start w:val="1"/>
      <w:numFmt w:val="decimal"/>
      <w:lvlText w:val="%1)"/>
      <w:lvlJc w:val="left"/>
      <w:pPr>
        <w:tabs>
          <w:tab w:val="num" w:pos="709"/>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9F541C"/>
    <w:multiLevelType w:val="hybridMultilevel"/>
    <w:tmpl w:val="3716D1A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6F277674"/>
    <w:multiLevelType w:val="hybridMultilevel"/>
    <w:tmpl w:val="31084A40"/>
    <w:lvl w:ilvl="0" w:tplc="FC7A56D2">
      <w:start w:val="1"/>
      <w:numFmt w:val="decimal"/>
      <w:lvlText w:val="%1."/>
      <w:lvlJc w:val="left"/>
      <w:pPr>
        <w:tabs>
          <w:tab w:val="num" w:pos="34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11F7436"/>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6" w15:restartNumberingAfterBreak="0">
    <w:nsid w:val="72BA1EE8"/>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21"/>
  </w:num>
  <w:num w:numId="22">
    <w:abstractNumId w:val="18"/>
  </w:num>
  <w:num w:numId="23">
    <w:abstractNumId w:val="28"/>
  </w:num>
  <w:num w:numId="24">
    <w:abstractNumId w:val="19"/>
  </w:num>
  <w:num w:numId="25">
    <w:abstractNumId w:val="23"/>
  </w:num>
  <w:num w:numId="26">
    <w:abstractNumId w:val="27"/>
  </w:num>
  <w:num w:numId="27">
    <w:abstractNumId w:val="8"/>
  </w:num>
  <w:num w:numId="28">
    <w:abstractNumId w:val="6"/>
  </w:num>
  <w:num w:numId="29">
    <w:abstractNumId w:val="12"/>
  </w:num>
  <w:num w:numId="3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27"/>
    <w:rsid w:val="00016BC1"/>
    <w:rsid w:val="000214A5"/>
    <w:rsid w:val="00022A88"/>
    <w:rsid w:val="00024D72"/>
    <w:rsid w:val="000346FC"/>
    <w:rsid w:val="000347E8"/>
    <w:rsid w:val="000752EE"/>
    <w:rsid w:val="00080E9E"/>
    <w:rsid w:val="000C2F8F"/>
    <w:rsid w:val="000C62DF"/>
    <w:rsid w:val="000F50CB"/>
    <w:rsid w:val="00104A75"/>
    <w:rsid w:val="001054A8"/>
    <w:rsid w:val="0012238D"/>
    <w:rsid w:val="00127B01"/>
    <w:rsid w:val="00150738"/>
    <w:rsid w:val="001666FD"/>
    <w:rsid w:val="00170E2F"/>
    <w:rsid w:val="00187EE1"/>
    <w:rsid w:val="00196C74"/>
    <w:rsid w:val="00197EFC"/>
    <w:rsid w:val="001A4801"/>
    <w:rsid w:val="001C09EE"/>
    <w:rsid w:val="001C1FA6"/>
    <w:rsid w:val="001F3202"/>
    <w:rsid w:val="001F38CF"/>
    <w:rsid w:val="001F4B76"/>
    <w:rsid w:val="00204AEC"/>
    <w:rsid w:val="00211D13"/>
    <w:rsid w:val="00212A54"/>
    <w:rsid w:val="002222FE"/>
    <w:rsid w:val="00231E25"/>
    <w:rsid w:val="00237C8F"/>
    <w:rsid w:val="0024710C"/>
    <w:rsid w:val="0029139B"/>
    <w:rsid w:val="002C7470"/>
    <w:rsid w:val="002E540D"/>
    <w:rsid w:val="002E7405"/>
    <w:rsid w:val="002F5317"/>
    <w:rsid w:val="0031032B"/>
    <w:rsid w:val="00312AD6"/>
    <w:rsid w:val="0031648A"/>
    <w:rsid w:val="00321EF1"/>
    <w:rsid w:val="0035333A"/>
    <w:rsid w:val="0037121B"/>
    <w:rsid w:val="003806EF"/>
    <w:rsid w:val="0038422C"/>
    <w:rsid w:val="00392C58"/>
    <w:rsid w:val="003A0951"/>
    <w:rsid w:val="003A5078"/>
    <w:rsid w:val="003A63FF"/>
    <w:rsid w:val="003B4B72"/>
    <w:rsid w:val="003B7CA5"/>
    <w:rsid w:val="003C7CAA"/>
    <w:rsid w:val="003D6F30"/>
    <w:rsid w:val="003F7515"/>
    <w:rsid w:val="00407C7E"/>
    <w:rsid w:val="0043645A"/>
    <w:rsid w:val="004506A5"/>
    <w:rsid w:val="00477701"/>
    <w:rsid w:val="00480E93"/>
    <w:rsid w:val="004C5B73"/>
    <w:rsid w:val="004D7CD7"/>
    <w:rsid w:val="00516A1D"/>
    <w:rsid w:val="005351B8"/>
    <w:rsid w:val="00547327"/>
    <w:rsid w:val="0055169F"/>
    <w:rsid w:val="00551F61"/>
    <w:rsid w:val="00576FB1"/>
    <w:rsid w:val="00584330"/>
    <w:rsid w:val="00590F17"/>
    <w:rsid w:val="005A0346"/>
    <w:rsid w:val="005A33A3"/>
    <w:rsid w:val="005A710D"/>
    <w:rsid w:val="005C0C25"/>
    <w:rsid w:val="005C78A3"/>
    <w:rsid w:val="005E2169"/>
    <w:rsid w:val="005E5784"/>
    <w:rsid w:val="005F16DB"/>
    <w:rsid w:val="0062364A"/>
    <w:rsid w:val="00644CD2"/>
    <w:rsid w:val="0068271A"/>
    <w:rsid w:val="00691803"/>
    <w:rsid w:val="00693B09"/>
    <w:rsid w:val="006A26E6"/>
    <w:rsid w:val="006B7594"/>
    <w:rsid w:val="006E205B"/>
    <w:rsid w:val="006F0327"/>
    <w:rsid w:val="006F641E"/>
    <w:rsid w:val="00710AD6"/>
    <w:rsid w:val="0072529D"/>
    <w:rsid w:val="00733269"/>
    <w:rsid w:val="00740111"/>
    <w:rsid w:val="00746497"/>
    <w:rsid w:val="00750660"/>
    <w:rsid w:val="00751A86"/>
    <w:rsid w:val="00757C42"/>
    <w:rsid w:val="00764C40"/>
    <w:rsid w:val="00766317"/>
    <w:rsid w:val="00771AC0"/>
    <w:rsid w:val="007849C1"/>
    <w:rsid w:val="007A139E"/>
    <w:rsid w:val="007A4287"/>
    <w:rsid w:val="007A6DC7"/>
    <w:rsid w:val="007F328E"/>
    <w:rsid w:val="0080521D"/>
    <w:rsid w:val="00812653"/>
    <w:rsid w:val="00813A82"/>
    <w:rsid w:val="00824316"/>
    <w:rsid w:val="00830FD9"/>
    <w:rsid w:val="0085193B"/>
    <w:rsid w:val="0085225C"/>
    <w:rsid w:val="008572F8"/>
    <w:rsid w:val="008B41B8"/>
    <w:rsid w:val="008E0498"/>
    <w:rsid w:val="009126AA"/>
    <w:rsid w:val="009136FD"/>
    <w:rsid w:val="00940E90"/>
    <w:rsid w:val="00963D1F"/>
    <w:rsid w:val="0098126E"/>
    <w:rsid w:val="00981FE8"/>
    <w:rsid w:val="009836AB"/>
    <w:rsid w:val="0099127A"/>
    <w:rsid w:val="009A1446"/>
    <w:rsid w:val="009C5947"/>
    <w:rsid w:val="00A315A5"/>
    <w:rsid w:val="00A6093A"/>
    <w:rsid w:val="00A869E1"/>
    <w:rsid w:val="00A87372"/>
    <w:rsid w:val="00A968DB"/>
    <w:rsid w:val="00AB72D9"/>
    <w:rsid w:val="00AB7F70"/>
    <w:rsid w:val="00AC76DA"/>
    <w:rsid w:val="00AD063C"/>
    <w:rsid w:val="00AE46C5"/>
    <w:rsid w:val="00AF3027"/>
    <w:rsid w:val="00B207D0"/>
    <w:rsid w:val="00B21712"/>
    <w:rsid w:val="00B404B0"/>
    <w:rsid w:val="00B51E4A"/>
    <w:rsid w:val="00B6392D"/>
    <w:rsid w:val="00B658A4"/>
    <w:rsid w:val="00B92577"/>
    <w:rsid w:val="00BA57D8"/>
    <w:rsid w:val="00BC6892"/>
    <w:rsid w:val="00BD7328"/>
    <w:rsid w:val="00BE091D"/>
    <w:rsid w:val="00BE3595"/>
    <w:rsid w:val="00C00A46"/>
    <w:rsid w:val="00C01D8E"/>
    <w:rsid w:val="00C17519"/>
    <w:rsid w:val="00C27E8F"/>
    <w:rsid w:val="00C305C3"/>
    <w:rsid w:val="00C36044"/>
    <w:rsid w:val="00C3680E"/>
    <w:rsid w:val="00C538E7"/>
    <w:rsid w:val="00C67B17"/>
    <w:rsid w:val="00C8004D"/>
    <w:rsid w:val="00C85D40"/>
    <w:rsid w:val="00C9616D"/>
    <w:rsid w:val="00CA31B8"/>
    <w:rsid w:val="00CB3BD4"/>
    <w:rsid w:val="00CB71C7"/>
    <w:rsid w:val="00CF2BB3"/>
    <w:rsid w:val="00D02FD4"/>
    <w:rsid w:val="00D11E3A"/>
    <w:rsid w:val="00D225A8"/>
    <w:rsid w:val="00D33AF9"/>
    <w:rsid w:val="00D507D1"/>
    <w:rsid w:val="00D52EF2"/>
    <w:rsid w:val="00D66580"/>
    <w:rsid w:val="00D8686A"/>
    <w:rsid w:val="00DA1A20"/>
    <w:rsid w:val="00DB16F3"/>
    <w:rsid w:val="00DB518D"/>
    <w:rsid w:val="00DF4B1B"/>
    <w:rsid w:val="00E02A6A"/>
    <w:rsid w:val="00E17F6C"/>
    <w:rsid w:val="00E24E3F"/>
    <w:rsid w:val="00E271F7"/>
    <w:rsid w:val="00E41848"/>
    <w:rsid w:val="00E42CFE"/>
    <w:rsid w:val="00E711B2"/>
    <w:rsid w:val="00E73DE0"/>
    <w:rsid w:val="00E77FE0"/>
    <w:rsid w:val="00E84489"/>
    <w:rsid w:val="00E84C78"/>
    <w:rsid w:val="00EC08F2"/>
    <w:rsid w:val="00ED67E2"/>
    <w:rsid w:val="00EE29B3"/>
    <w:rsid w:val="00EF6246"/>
    <w:rsid w:val="00F03207"/>
    <w:rsid w:val="00F13C27"/>
    <w:rsid w:val="00F22AE6"/>
    <w:rsid w:val="00F36643"/>
    <w:rsid w:val="00F36C7B"/>
    <w:rsid w:val="00F375C7"/>
    <w:rsid w:val="00F40F12"/>
    <w:rsid w:val="00F41781"/>
    <w:rsid w:val="00F45108"/>
    <w:rsid w:val="00F64553"/>
    <w:rsid w:val="00F6511C"/>
    <w:rsid w:val="00F80750"/>
    <w:rsid w:val="00F951E9"/>
    <w:rsid w:val="00FB76B3"/>
    <w:rsid w:val="00FE40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4B524"/>
  <w14:defaultImageDpi w14:val="0"/>
  <w15:docId w15:val="{D9A6842B-5706-4A92-B4E4-0CFE82C3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327"/>
    <w:rPr>
      <w:rFonts w:ascii="Times New Roman" w:hAnsi="Times New Roman" w:cs="Times New Roman"/>
      <w:sz w:val="24"/>
      <w:szCs w:val="24"/>
    </w:rPr>
  </w:style>
  <w:style w:type="paragraph" w:styleId="1">
    <w:name w:val="heading 1"/>
    <w:basedOn w:val="a"/>
    <w:next w:val="a"/>
    <w:link w:val="10"/>
    <w:uiPriority w:val="9"/>
    <w:qFormat/>
    <w:rsid w:val="006F032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F032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F032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6F0327"/>
    <w:pPr>
      <w:keepNext/>
      <w:numPr>
        <w:ilvl w:val="3"/>
        <w:numId w:val="1"/>
      </w:numPr>
      <w:spacing w:before="240" w:after="60"/>
      <w:outlineLvl w:val="3"/>
    </w:pPr>
    <w:rPr>
      <w:b/>
      <w:bCs/>
      <w:sz w:val="28"/>
      <w:szCs w:val="28"/>
    </w:rPr>
  </w:style>
  <w:style w:type="paragraph" w:styleId="5">
    <w:name w:val="heading 5"/>
    <w:basedOn w:val="a"/>
    <w:next w:val="a"/>
    <w:link w:val="50"/>
    <w:uiPriority w:val="9"/>
    <w:qFormat/>
    <w:rsid w:val="006F0327"/>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6F0327"/>
    <w:pPr>
      <w:numPr>
        <w:ilvl w:val="5"/>
        <w:numId w:val="1"/>
      </w:numPr>
      <w:spacing w:before="240" w:after="60"/>
      <w:outlineLvl w:val="5"/>
    </w:pPr>
    <w:rPr>
      <w:b/>
      <w:bCs/>
      <w:sz w:val="22"/>
      <w:szCs w:val="22"/>
    </w:rPr>
  </w:style>
  <w:style w:type="paragraph" w:styleId="7">
    <w:name w:val="heading 7"/>
    <w:basedOn w:val="a"/>
    <w:next w:val="a"/>
    <w:link w:val="70"/>
    <w:uiPriority w:val="9"/>
    <w:qFormat/>
    <w:rsid w:val="006F0327"/>
    <w:pPr>
      <w:numPr>
        <w:ilvl w:val="6"/>
        <w:numId w:val="1"/>
      </w:numPr>
      <w:spacing w:before="240" w:after="60"/>
      <w:outlineLvl w:val="6"/>
    </w:pPr>
  </w:style>
  <w:style w:type="paragraph" w:styleId="8">
    <w:name w:val="heading 8"/>
    <w:basedOn w:val="a"/>
    <w:next w:val="a"/>
    <w:link w:val="80"/>
    <w:uiPriority w:val="9"/>
    <w:qFormat/>
    <w:rsid w:val="006F0327"/>
    <w:pPr>
      <w:numPr>
        <w:ilvl w:val="7"/>
        <w:numId w:val="1"/>
      </w:numPr>
      <w:spacing w:before="240" w:after="60"/>
      <w:outlineLvl w:val="7"/>
    </w:pPr>
    <w:rPr>
      <w:i/>
      <w:iCs/>
    </w:rPr>
  </w:style>
  <w:style w:type="paragraph" w:styleId="9">
    <w:name w:val="heading 9"/>
    <w:basedOn w:val="a"/>
    <w:next w:val="a"/>
    <w:link w:val="90"/>
    <w:uiPriority w:val="9"/>
    <w:qFormat/>
    <w:rsid w:val="006F032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F0327"/>
    <w:rPr>
      <w:rFonts w:ascii="Arial" w:hAnsi="Arial" w:cs="Arial"/>
      <w:b/>
      <w:bCs/>
      <w:kern w:val="32"/>
      <w:sz w:val="32"/>
      <w:szCs w:val="32"/>
    </w:rPr>
  </w:style>
  <w:style w:type="character" w:customStyle="1" w:styleId="20">
    <w:name w:val="Заголовок 2 Знак"/>
    <w:link w:val="2"/>
    <w:uiPriority w:val="9"/>
    <w:locked/>
    <w:rsid w:val="006F0327"/>
    <w:rPr>
      <w:rFonts w:ascii="Arial" w:hAnsi="Arial" w:cs="Arial"/>
      <w:b/>
      <w:bCs/>
      <w:i/>
      <w:iCs/>
      <w:sz w:val="28"/>
      <w:szCs w:val="28"/>
    </w:rPr>
  </w:style>
  <w:style w:type="character" w:customStyle="1" w:styleId="30">
    <w:name w:val="Заголовок 3 Знак"/>
    <w:link w:val="3"/>
    <w:uiPriority w:val="9"/>
    <w:locked/>
    <w:rsid w:val="006F0327"/>
    <w:rPr>
      <w:rFonts w:ascii="Arial" w:hAnsi="Arial" w:cs="Arial"/>
      <w:b/>
      <w:bCs/>
      <w:sz w:val="26"/>
      <w:szCs w:val="26"/>
    </w:rPr>
  </w:style>
  <w:style w:type="character" w:customStyle="1" w:styleId="40">
    <w:name w:val="Заголовок 4 Знак"/>
    <w:link w:val="4"/>
    <w:uiPriority w:val="9"/>
    <w:locked/>
    <w:rsid w:val="006F0327"/>
    <w:rPr>
      <w:rFonts w:ascii="Times New Roman" w:hAnsi="Times New Roman" w:cs="Times New Roman"/>
      <w:b/>
      <w:bCs/>
      <w:sz w:val="28"/>
      <w:szCs w:val="28"/>
    </w:rPr>
  </w:style>
  <w:style w:type="character" w:customStyle="1" w:styleId="50">
    <w:name w:val="Заголовок 5 Знак"/>
    <w:link w:val="5"/>
    <w:uiPriority w:val="9"/>
    <w:locked/>
    <w:rsid w:val="006F0327"/>
    <w:rPr>
      <w:rFonts w:ascii="Times New Roman" w:hAnsi="Times New Roman" w:cs="Times New Roman"/>
      <w:b/>
      <w:bCs/>
      <w:i/>
      <w:iCs/>
      <w:sz w:val="26"/>
      <w:szCs w:val="26"/>
    </w:rPr>
  </w:style>
  <w:style w:type="character" w:customStyle="1" w:styleId="60">
    <w:name w:val="Заголовок 6 Знак"/>
    <w:link w:val="6"/>
    <w:uiPriority w:val="9"/>
    <w:locked/>
    <w:rsid w:val="006F0327"/>
    <w:rPr>
      <w:rFonts w:ascii="Times New Roman" w:hAnsi="Times New Roman" w:cs="Times New Roman"/>
      <w:b/>
      <w:bCs/>
      <w:sz w:val="22"/>
      <w:szCs w:val="22"/>
    </w:rPr>
  </w:style>
  <w:style w:type="character" w:customStyle="1" w:styleId="70">
    <w:name w:val="Заголовок 7 Знак"/>
    <w:link w:val="7"/>
    <w:uiPriority w:val="9"/>
    <w:locked/>
    <w:rsid w:val="006F0327"/>
    <w:rPr>
      <w:rFonts w:ascii="Times New Roman" w:hAnsi="Times New Roman" w:cs="Times New Roman"/>
      <w:sz w:val="24"/>
      <w:szCs w:val="24"/>
    </w:rPr>
  </w:style>
  <w:style w:type="character" w:customStyle="1" w:styleId="80">
    <w:name w:val="Заголовок 8 Знак"/>
    <w:link w:val="8"/>
    <w:uiPriority w:val="9"/>
    <w:locked/>
    <w:rsid w:val="006F0327"/>
    <w:rPr>
      <w:rFonts w:ascii="Times New Roman" w:hAnsi="Times New Roman" w:cs="Times New Roman"/>
      <w:i/>
      <w:iCs/>
      <w:sz w:val="24"/>
      <w:szCs w:val="24"/>
    </w:rPr>
  </w:style>
  <w:style w:type="character" w:customStyle="1" w:styleId="90">
    <w:name w:val="Заголовок 9 Знак"/>
    <w:link w:val="9"/>
    <w:uiPriority w:val="9"/>
    <w:locked/>
    <w:rsid w:val="006F0327"/>
    <w:rPr>
      <w:rFonts w:ascii="Arial" w:hAnsi="Arial" w:cs="Arial"/>
      <w:sz w:val="22"/>
      <w:szCs w:val="22"/>
    </w:rPr>
  </w:style>
  <w:style w:type="character" w:customStyle="1" w:styleId="11">
    <w:name w:val="Стиль1 Знак"/>
    <w:rsid w:val="00C67B17"/>
    <w:rPr>
      <w:b/>
      <w:sz w:val="28"/>
      <w:lang w:val="ru-RU" w:eastAsia="ru-RU"/>
    </w:rPr>
  </w:style>
  <w:style w:type="character" w:styleId="a3">
    <w:name w:val="Hyperlink"/>
    <w:uiPriority w:val="99"/>
    <w:rsid w:val="00F45108"/>
    <w:rPr>
      <w:rFonts w:cs="Times New Roman"/>
      <w:color w:val="0000FF"/>
      <w:u w:val="single"/>
    </w:rPr>
  </w:style>
  <w:style w:type="paragraph" w:styleId="21">
    <w:name w:val="Body Text 2"/>
    <w:aliases w:val="Знак1"/>
    <w:basedOn w:val="a"/>
    <w:link w:val="22"/>
    <w:uiPriority w:val="99"/>
    <w:rsid w:val="00F45108"/>
    <w:pPr>
      <w:spacing w:after="120" w:line="480" w:lineRule="auto"/>
    </w:pPr>
  </w:style>
  <w:style w:type="character" w:customStyle="1" w:styleId="22">
    <w:name w:val="Основной текст 2 Знак"/>
    <w:aliases w:val="Знак1 Знак"/>
    <w:link w:val="21"/>
    <w:uiPriority w:val="99"/>
    <w:locked/>
    <w:rsid w:val="00F45108"/>
    <w:rPr>
      <w:rFonts w:ascii="Times New Roman" w:hAnsi="Times New Roman" w:cs="Times New Roman"/>
      <w:sz w:val="24"/>
      <w:szCs w:val="24"/>
      <w:lang w:val="x-none" w:eastAsia="ru-RU"/>
    </w:rPr>
  </w:style>
  <w:style w:type="character" w:customStyle="1" w:styleId="apple-converted-space">
    <w:name w:val="apple-converted-space"/>
    <w:uiPriority w:val="99"/>
    <w:rsid w:val="00F45108"/>
    <w:rPr>
      <w:rFonts w:cs="Times New Roman"/>
    </w:rPr>
  </w:style>
  <w:style w:type="character" w:styleId="a4">
    <w:name w:val="annotation reference"/>
    <w:uiPriority w:val="99"/>
    <w:semiHidden/>
    <w:rsid w:val="002F5317"/>
    <w:rPr>
      <w:rFonts w:cs="Times New Roman"/>
      <w:sz w:val="16"/>
    </w:rPr>
  </w:style>
  <w:style w:type="paragraph" w:customStyle="1" w:styleId="ConsNormal">
    <w:name w:val="ConsNormal"/>
    <w:rsid w:val="002F5317"/>
    <w:pPr>
      <w:autoSpaceDE w:val="0"/>
      <w:autoSpaceDN w:val="0"/>
      <w:ind w:firstLine="720"/>
    </w:pPr>
    <w:rPr>
      <w:rFonts w:ascii="Times New Roman" w:hAnsi="Times New Roman" w:cs="Times New Roman"/>
    </w:rPr>
  </w:style>
  <w:style w:type="paragraph" w:styleId="a5">
    <w:name w:val="Plain Text"/>
    <w:aliases w:val="Знак2 Знак"/>
    <w:basedOn w:val="a"/>
    <w:link w:val="a6"/>
    <w:uiPriority w:val="99"/>
    <w:rsid w:val="003B4B72"/>
    <w:rPr>
      <w:rFonts w:ascii="Courier New" w:eastAsia="MS ??" w:hAnsi="Courier New" w:cs="Courier New"/>
      <w:sz w:val="20"/>
      <w:szCs w:val="20"/>
    </w:rPr>
  </w:style>
  <w:style w:type="paragraph" w:customStyle="1" w:styleId="a7">
    <w:name w:val="Знак"/>
    <w:basedOn w:val="a"/>
    <w:rsid w:val="00EF6246"/>
    <w:pPr>
      <w:widowControl w:val="0"/>
      <w:adjustRightInd w:val="0"/>
      <w:spacing w:after="160" w:line="240" w:lineRule="exact"/>
      <w:jc w:val="right"/>
    </w:pPr>
    <w:rPr>
      <w:sz w:val="20"/>
      <w:szCs w:val="20"/>
      <w:lang w:val="en-GB" w:eastAsia="en-US"/>
    </w:rPr>
  </w:style>
  <w:style w:type="character" w:customStyle="1" w:styleId="a6">
    <w:name w:val="Текст Знак"/>
    <w:aliases w:val="Знак2 Знак Знак"/>
    <w:link w:val="a5"/>
    <w:uiPriority w:val="99"/>
    <w:locked/>
    <w:rsid w:val="003B4B72"/>
    <w:rPr>
      <w:rFonts w:ascii="Courier New" w:eastAsia="MS ??" w:hAnsi="Courier New" w:cs="Courier New"/>
      <w:sz w:val="20"/>
      <w:szCs w:val="20"/>
      <w:lang w:val="x-none" w:eastAsia="ru-RU"/>
    </w:rPr>
  </w:style>
  <w:style w:type="paragraph" w:styleId="a8">
    <w:name w:val="List Paragraph"/>
    <w:basedOn w:val="a"/>
    <w:uiPriority w:val="34"/>
    <w:qFormat/>
    <w:rsid w:val="00EF6246"/>
    <w:pPr>
      <w:ind w:left="720"/>
      <w:contextualSpacing/>
    </w:pPr>
  </w:style>
  <w:style w:type="paragraph" w:customStyle="1" w:styleId="23">
    <w:name w:val="Стиль2"/>
    <w:basedOn w:val="a"/>
    <w:rsid w:val="001C09EE"/>
    <w:pPr>
      <w:suppressAutoHyphens/>
      <w:ind w:right="-2" w:firstLine="709"/>
      <w:jc w:val="both"/>
    </w:pPr>
    <w:rPr>
      <w:rFonts w:eastAsia="MS Mincho"/>
      <w:b/>
      <w:sz w:val="28"/>
      <w:szCs w:val="20"/>
      <w:lang w:eastAsia="ar-SA"/>
    </w:rPr>
  </w:style>
  <w:style w:type="character" w:styleId="a9">
    <w:name w:val="FollowedHyperlink"/>
    <w:uiPriority w:val="99"/>
    <w:semiHidden/>
    <w:unhideWhenUsed/>
    <w:rsid w:val="00237C8F"/>
    <w:rPr>
      <w:color w:val="800080"/>
      <w:u w:val="single"/>
    </w:rPr>
  </w:style>
  <w:style w:type="paragraph" w:styleId="aa">
    <w:name w:val="header"/>
    <w:basedOn w:val="a"/>
    <w:link w:val="ab"/>
    <w:uiPriority w:val="99"/>
    <w:unhideWhenUsed/>
    <w:rsid w:val="00477701"/>
    <w:pPr>
      <w:tabs>
        <w:tab w:val="center" w:pos="4677"/>
        <w:tab w:val="right" w:pos="9355"/>
      </w:tabs>
    </w:pPr>
  </w:style>
  <w:style w:type="character" w:customStyle="1" w:styleId="ab">
    <w:name w:val="Верхний колонтитул Знак"/>
    <w:link w:val="aa"/>
    <w:uiPriority w:val="99"/>
    <w:rsid w:val="00477701"/>
    <w:rPr>
      <w:rFonts w:ascii="Times New Roman" w:hAnsi="Times New Roman" w:cs="Times New Roman"/>
      <w:sz w:val="24"/>
      <w:szCs w:val="24"/>
    </w:rPr>
  </w:style>
  <w:style w:type="character" w:styleId="ac">
    <w:name w:val="page number"/>
    <w:uiPriority w:val="99"/>
    <w:semiHidden/>
    <w:unhideWhenUsed/>
    <w:rsid w:val="00477701"/>
  </w:style>
  <w:style w:type="paragraph" w:styleId="ad">
    <w:name w:val="annotation text"/>
    <w:basedOn w:val="a"/>
    <w:link w:val="ae"/>
    <w:uiPriority w:val="99"/>
    <w:semiHidden/>
    <w:unhideWhenUsed/>
    <w:rsid w:val="009A1446"/>
  </w:style>
  <w:style w:type="character" w:customStyle="1" w:styleId="ae">
    <w:name w:val="Текст примечания Знак"/>
    <w:basedOn w:val="a0"/>
    <w:link w:val="ad"/>
    <w:uiPriority w:val="99"/>
    <w:semiHidden/>
    <w:rsid w:val="009A1446"/>
    <w:rPr>
      <w:rFonts w:ascii="Times New Roman" w:hAnsi="Times New Roman" w:cs="Times New Roman"/>
      <w:sz w:val="24"/>
      <w:szCs w:val="24"/>
    </w:rPr>
  </w:style>
  <w:style w:type="paragraph" w:styleId="af">
    <w:name w:val="annotation subject"/>
    <w:basedOn w:val="ad"/>
    <w:next w:val="ad"/>
    <w:link w:val="af0"/>
    <w:uiPriority w:val="99"/>
    <w:semiHidden/>
    <w:unhideWhenUsed/>
    <w:rsid w:val="009A1446"/>
    <w:rPr>
      <w:b/>
      <w:bCs/>
      <w:sz w:val="20"/>
      <w:szCs w:val="20"/>
    </w:rPr>
  </w:style>
  <w:style w:type="character" w:customStyle="1" w:styleId="af0">
    <w:name w:val="Тема примечания Знак"/>
    <w:basedOn w:val="ae"/>
    <w:link w:val="af"/>
    <w:uiPriority w:val="99"/>
    <w:semiHidden/>
    <w:rsid w:val="009A1446"/>
    <w:rPr>
      <w:rFonts w:ascii="Times New Roman" w:hAnsi="Times New Roman" w:cs="Times New Roman"/>
      <w:b/>
      <w:bCs/>
      <w:sz w:val="24"/>
      <w:szCs w:val="24"/>
    </w:rPr>
  </w:style>
  <w:style w:type="paragraph" w:styleId="af1">
    <w:name w:val="Balloon Text"/>
    <w:basedOn w:val="a"/>
    <w:link w:val="af2"/>
    <w:uiPriority w:val="99"/>
    <w:semiHidden/>
    <w:unhideWhenUsed/>
    <w:rsid w:val="009A1446"/>
    <w:rPr>
      <w:rFonts w:ascii="Lucida Grande CY" w:hAnsi="Lucida Grande CY"/>
      <w:sz w:val="18"/>
      <w:szCs w:val="18"/>
    </w:rPr>
  </w:style>
  <w:style w:type="character" w:customStyle="1" w:styleId="af2">
    <w:name w:val="Текст выноски Знак"/>
    <w:basedOn w:val="a0"/>
    <w:link w:val="af1"/>
    <w:uiPriority w:val="99"/>
    <w:semiHidden/>
    <w:rsid w:val="009A1446"/>
    <w:rPr>
      <w:rFonts w:ascii="Lucida Grande CY" w:hAnsi="Lucida Grande CY" w:cs="Times New Roman"/>
      <w:sz w:val="18"/>
      <w:szCs w:val="18"/>
    </w:rPr>
  </w:style>
  <w:style w:type="paragraph" w:customStyle="1" w:styleId="12">
    <w:name w:val="Стиль1"/>
    <w:basedOn w:val="1"/>
    <w:autoRedefine/>
    <w:uiPriority w:val="99"/>
    <w:rsid w:val="003B7CA5"/>
    <w:pPr>
      <w:numPr>
        <w:numId w:val="0"/>
      </w:numPr>
      <w:tabs>
        <w:tab w:val="num" w:pos="1728"/>
      </w:tabs>
      <w:ind w:left="288"/>
      <w:jc w:val="center"/>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3481A-CD16-412C-9212-ECCA62FA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4944</Words>
  <Characters>28182</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Headings</vt:lpstr>
      </vt:variant>
      <vt:variant>
        <vt:i4>25</vt:i4>
      </vt:variant>
    </vt:vector>
  </HeadingPairs>
  <TitlesOfParts>
    <vt:vector size="26" baseType="lpstr">
      <vt:lpstr/>
      <vt:lpstr>    Статья 6. Территориальная организация местного самоуправления в муниципальном ра</vt:lpstr>
      <vt:lpstr>    Статья 7. Перечень вопросов местного значения муниципального района</vt:lpstr>
      <vt:lpstr>    Статья 8. Права органов местного самоуправления муниципального района на решение</vt:lpstr>
      <vt:lpstr>    Статья 10. Полномочия органов местного самоуправления муниципального района по р</vt:lpstr>
      <vt:lpstr>    Статья 12. Наделение органов местного самоуправления муниципального района отдел</vt:lpstr>
      <vt:lpstr>    Статья 13. Формы непосредственного осуществления населением муниципального район</vt:lpstr>
      <vt:lpstr>    Статья 14. Местный референдум муниципального района</vt:lpstr>
      <vt:lpstr>    Статья 25. Публичные слушания муниципального района</vt:lpstr>
      <vt:lpstr>    Статья 26. Собрание граждан: общие положения </vt:lpstr>
      <vt:lpstr>    Статья 29. Конференция граждан (собрание делегатов)</vt:lpstr>
      <vt:lpstr>    Статья 30. Опрос граждан </vt:lpstr>
      <vt:lpstr>    Статья 32. Структура органов местного самоуправления муниципального района</vt:lpstr>
      <vt:lpstr>    Статья 33. Собрание представителей муниципального района: состав, место нахожден</vt:lpstr>
      <vt:lpstr>    Статья 34. Компетенция Собрания представителей муниципального района</vt:lpstr>
      <vt:lpstr>    Статья 35. Заседания Собрания представителей муниципального района</vt:lpstr>
      <vt:lpstr>    Статья 40. Полномочия председателя Собрания представителей муниципального района</vt:lpstr>
      <vt:lpstr>    Статья 41. Собственные полномочия Главы муниципального района по решению вопросо</vt:lpstr>
      <vt:lpstr>    Статья 42. Досрочное прекращение полномочий Главы муниципального района</vt:lpstr>
      <vt:lpstr>    Статья 43. Администрация муниципального района: общие положения</vt:lpstr>
      <vt:lpstr>    Статья 47.2. Компетенция контрольно-счетной палаты</vt:lpstr>
      <vt:lpstr>    Статья 49. Избирательная комиссия муниципального района: общие положения и стату</vt:lpstr>
      <vt:lpstr>    Статья 53. Муниципальный служащий муниципального района</vt:lpstr>
      <vt:lpstr>7. Ответственность муниципального служащего за совершение дисциплинарного просту</vt:lpstr>
      <vt:lpstr>ГАРАНТИИ ОСУЩЕСТВЛЕНИЯ ПОЛНОМОЧИЙ ДЕПУТАТОВ СОБРАНИЯ ПРЕДСТАВИТЕЛЕЙ МУНИЦИПАЛЬНО</vt:lpstr>
      <vt:lpstr>    Статья 56. Гарантии осуществления полномочий депутата Собрания представителей му</vt:lpstr>
    </vt:vector>
  </TitlesOfParts>
  <Company/>
  <LinksUpToDate>false</LinksUpToDate>
  <CharactersWithSpaces>33060</CharactersWithSpaces>
  <SharedDoc>false</SharedDoc>
  <HLinks>
    <vt:vector size="12" baseType="variant">
      <vt:variant>
        <vt:i4>5898328</vt:i4>
      </vt:variant>
      <vt:variant>
        <vt:i4>3</vt:i4>
      </vt:variant>
      <vt:variant>
        <vt:i4>0</vt:i4>
      </vt:variant>
      <vt:variant>
        <vt:i4>5</vt:i4>
      </vt:variant>
      <vt:variant>
        <vt:lpwstr>consultantplus://offline/ref=D9C648C5649481EE994E15E0EA32EDD371FE8D6174FE87248FFEE0C76AW1i5F</vt:lpwstr>
      </vt:variant>
      <vt:variant>
        <vt:lpwstr/>
      </vt:variant>
      <vt:variant>
        <vt:i4>6816836</vt:i4>
      </vt:variant>
      <vt:variant>
        <vt:i4>0</vt:i4>
      </vt:variant>
      <vt:variant>
        <vt:i4>0</vt:i4>
      </vt:variant>
      <vt:variant>
        <vt:i4>5</vt:i4>
      </vt:variant>
      <vt:variant>
        <vt:lpwstr>http://zakon.scli.ru/ru/legal_texts/list_statutes/index.php?do4=document&amp;id4=3d67449d-d374-4f50-afb6-fbb146a23357</vt:lpwstr>
      </vt:variant>
      <vt:variant>
        <vt:lpwstr>_Компетенция_администрации_городског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dc:creator>
  <cp:keywords/>
  <dc:description/>
  <cp:lastModifiedBy>1</cp:lastModifiedBy>
  <cp:revision>33</cp:revision>
  <dcterms:created xsi:type="dcterms:W3CDTF">2016-05-23T13:34:00Z</dcterms:created>
  <dcterms:modified xsi:type="dcterms:W3CDTF">2016-05-26T03:57:00Z</dcterms:modified>
</cp:coreProperties>
</file>