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5BDA" w14:textId="3D062A44"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AA37" w14:textId="53C0F4E3"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14:paraId="58EAC8A9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14:paraId="4220DC94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14:paraId="01BAE3CD" w14:textId="77777777"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14:paraId="79C1CE44" w14:textId="1A128690"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14:paraId="1B12F9A6" w14:textId="77777777" w:rsidR="0034092D" w:rsidRPr="002323E8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323E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РЕШЕНИЕ</w:t>
      </w:r>
    </w:p>
    <w:p w14:paraId="420011EC" w14:textId="20EEFD84"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760D83">
        <w:rPr>
          <w:b w:val="0"/>
          <w:i w:val="0"/>
          <w:szCs w:val="28"/>
        </w:rPr>
        <w:t>2</w:t>
      </w:r>
      <w:r w:rsidR="00111452">
        <w:rPr>
          <w:b w:val="0"/>
          <w:i w:val="0"/>
          <w:szCs w:val="28"/>
        </w:rPr>
        <w:t>6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AB53D7">
        <w:rPr>
          <w:b w:val="0"/>
          <w:i w:val="0"/>
          <w:szCs w:val="28"/>
        </w:rPr>
        <w:t xml:space="preserve">ноября </w:t>
      </w:r>
      <w:r w:rsidR="00111452">
        <w:rPr>
          <w:b w:val="0"/>
          <w:i w:val="0"/>
          <w:szCs w:val="28"/>
        </w:rPr>
        <w:t>2020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 xml:space="preserve"> года № </w:t>
      </w:r>
      <w:r w:rsidR="00111452">
        <w:rPr>
          <w:b w:val="0"/>
          <w:i w:val="0"/>
          <w:szCs w:val="28"/>
        </w:rPr>
        <w:t>39</w:t>
      </w:r>
    </w:p>
    <w:p w14:paraId="311D9091" w14:textId="77777777"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14:paraId="563FE03E" w14:textId="4A6BB19A"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2021-2023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годов</w:t>
      </w:r>
      <w:r w:rsidR="004831AA">
        <w:rPr>
          <w:b/>
          <w:bCs/>
          <w:color w:val="000000"/>
          <w:sz w:val="28"/>
          <w:szCs w:val="28"/>
        </w:rPr>
        <w:t>»</w:t>
      </w:r>
    </w:p>
    <w:bookmarkEnd w:id="0"/>
    <w:p w14:paraId="6B8A94FF" w14:textId="77777777"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14:paraId="3E82D8BF" w14:textId="1BF9A949" w:rsidR="00050243" w:rsidRDefault="00111452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 w:rsidRPr="00B74F26">
        <w:rPr>
          <w:bCs/>
          <w:color w:val="000000"/>
          <w:sz w:val="28"/>
          <w:szCs w:val="28"/>
        </w:rPr>
        <w:t> </w:t>
      </w:r>
      <w:r w:rsidRPr="00050243">
        <w:rPr>
          <w:bCs/>
          <w:color w:val="000000"/>
          <w:sz w:val="28"/>
          <w:szCs w:val="28"/>
        </w:rPr>
        <w:t>Российской Федерации, Уголовно</w:t>
      </w:r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и</w:t>
      </w:r>
      <w:r w:rsidRPr="00050243">
        <w:rPr>
          <w:bCs/>
          <w:color w:val="000000"/>
          <w:sz w:val="28"/>
          <w:szCs w:val="28"/>
        </w:rPr>
        <w:t>сполнительным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Российской Федерации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14:paraId="18D068B0" w14:textId="77777777"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1" w:anchor="Par4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> объектов для отбывания осужденными наказания в виде обязательных работ на территории сельского поселения Красный Яр муниципального района Красноярский Самарской области (приложение № 1).</w:t>
      </w:r>
    </w:p>
    <w:p w14:paraId="0E4CF5A4" w14:textId="3CC608B3"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2" w:anchor="Par65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 xml:space="preserve"> мест для отбывания осужденными наказания в виде исправительных работ для лиц, не </w:t>
      </w:r>
      <w:proofErr w:type="gramStart"/>
      <w:r w:rsidRPr="00775EA8">
        <w:rPr>
          <w:bCs/>
          <w:color w:val="000000"/>
          <w:sz w:val="28"/>
          <w:szCs w:val="28"/>
        </w:rPr>
        <w:t>имеющим</w:t>
      </w:r>
      <w:proofErr w:type="gramEnd"/>
      <w:r w:rsidRPr="00775EA8">
        <w:rPr>
          <w:bCs/>
          <w:color w:val="000000"/>
          <w:sz w:val="28"/>
          <w:szCs w:val="28"/>
        </w:rPr>
        <w:t xml:space="preserve"> основного места работы на территории сельского поселения Красный Яр муниципального района Красноярский Самарской области (приложение № 2).</w:t>
      </w:r>
    </w:p>
    <w:p w14:paraId="397855EB" w14:textId="70AAD02E"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3" w:anchor="Par9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> видов обязательных работ (приложение N 3).</w:t>
      </w:r>
    </w:p>
    <w:p w14:paraId="4E832933" w14:textId="32266070"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Руководителям предприятий, учреждений и организаций, указанных в </w:t>
      </w:r>
      <w:hyperlink r:id="rId14" w:anchor="Par41" w:history="1">
        <w:r w:rsidRPr="00775EA8">
          <w:rPr>
            <w:bCs/>
            <w:color w:val="000000"/>
            <w:sz w:val="28"/>
            <w:szCs w:val="28"/>
          </w:rPr>
          <w:t>приложениях № 1</w:t>
        </w:r>
      </w:hyperlink>
      <w:r w:rsidRPr="00775EA8">
        <w:rPr>
          <w:bCs/>
          <w:color w:val="000000"/>
          <w:sz w:val="28"/>
          <w:szCs w:val="28"/>
        </w:rPr>
        <w:t> и </w:t>
      </w:r>
      <w:hyperlink r:id="rId15" w:anchor="Par65" w:history="1">
        <w:r w:rsidRPr="00775EA8">
          <w:rPr>
            <w:bCs/>
            <w:color w:val="000000"/>
            <w:sz w:val="28"/>
            <w:szCs w:val="28"/>
          </w:rPr>
          <w:t>№ 2</w:t>
        </w:r>
      </w:hyperlink>
      <w:r w:rsidRPr="00775EA8">
        <w:rPr>
          <w:bCs/>
          <w:color w:val="000000"/>
          <w:sz w:val="28"/>
          <w:szCs w:val="28"/>
        </w:rPr>
        <w:t xml:space="preserve"> к настоящему Решению, осуществить </w:t>
      </w:r>
      <w:r w:rsidRPr="00775EA8">
        <w:rPr>
          <w:bCs/>
          <w:color w:val="000000"/>
          <w:sz w:val="28"/>
          <w:szCs w:val="28"/>
        </w:rPr>
        <w:lastRenderedPageBreak/>
        <w:t>меры по трудоустройству осужденных к исправительным работам и обеспечению работой осужденных к обязательным работам в соответствии с </w:t>
      </w:r>
      <w:hyperlink r:id="rId16" w:anchor="Par91" w:history="1">
        <w:r w:rsidRPr="00775EA8">
          <w:rPr>
            <w:bCs/>
            <w:color w:val="000000"/>
            <w:sz w:val="28"/>
            <w:szCs w:val="28"/>
          </w:rPr>
          <w:t>приложением № 3</w:t>
        </w:r>
      </w:hyperlink>
      <w:r w:rsidRPr="00775EA8">
        <w:rPr>
          <w:bCs/>
          <w:color w:val="000000"/>
          <w:sz w:val="28"/>
          <w:szCs w:val="28"/>
        </w:rPr>
        <w:t> к настоящему Решению.</w:t>
      </w:r>
    </w:p>
    <w:p w14:paraId="0BAE4AB0" w14:textId="77777777" w:rsidR="0034092D" w:rsidRPr="00653FA6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17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14:paraId="54FC4546" w14:textId="361D788C" w:rsidR="00621F53" w:rsidRPr="00653FA6" w:rsidRDefault="00621F53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775EA8">
        <w:rPr>
          <w:bCs/>
          <w:color w:val="000000"/>
          <w:sz w:val="28"/>
          <w:szCs w:val="28"/>
        </w:rPr>
        <w:t xml:space="preserve"> и Отдел судебных приставов по Красноярскому району.</w:t>
      </w:r>
    </w:p>
    <w:p w14:paraId="5C345F9C" w14:textId="77777777" w:rsidR="0034092D" w:rsidRPr="00356A7D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6044CAB2" w14:textId="77777777" w:rsidR="00F34B93" w:rsidRDefault="00F34B93" w:rsidP="0034092D">
      <w:pPr>
        <w:ind w:firstLine="709"/>
        <w:jc w:val="both"/>
        <w:rPr>
          <w:sz w:val="28"/>
          <w:szCs w:val="28"/>
        </w:rPr>
      </w:pPr>
    </w:p>
    <w:p w14:paraId="4A210580" w14:textId="77777777" w:rsidR="00030C18" w:rsidRDefault="00030C18" w:rsidP="0034092D">
      <w:pPr>
        <w:ind w:firstLine="709"/>
        <w:jc w:val="both"/>
        <w:rPr>
          <w:sz w:val="28"/>
          <w:szCs w:val="28"/>
        </w:rPr>
      </w:pPr>
    </w:p>
    <w:p w14:paraId="63D71539" w14:textId="77777777"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14:paraId="78A8275B" w14:textId="77777777" w:rsidTr="00D650D2">
        <w:trPr>
          <w:jc w:val="center"/>
        </w:trPr>
        <w:tc>
          <w:tcPr>
            <w:tcW w:w="5505" w:type="dxa"/>
          </w:tcPr>
          <w:p w14:paraId="4D56089E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14:paraId="7895783A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19323951" w14:textId="77777777"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36CD8FCC" w14:textId="4AAAD291" w:rsidR="0034092D" w:rsidRPr="0034092D" w:rsidRDefault="0034092D" w:rsidP="00775EA8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 w:rsidR="00775EA8"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14:paraId="071267DE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14:paraId="6827728F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14:paraId="4C62B9A8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14:paraId="0279367B" w14:textId="77777777"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14:paraId="7F2BB4FE" w14:textId="77777777"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4ACB69D7" w14:textId="77777777"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65FACE7C" w14:textId="77777777"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14:paraId="0FDDF3E5" w14:textId="77777777"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14:paraId="08328C79" w14:textId="39955970" w:rsidR="00775EA8" w:rsidRPr="00050243" w:rsidRDefault="00775EA8" w:rsidP="00775EA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>
        <w:rPr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bCs/>
          <w:color w:val="000000"/>
          <w:sz w:val="24"/>
          <w:szCs w:val="24"/>
        </w:rPr>
        <w:t>1</w:t>
      </w:r>
    </w:p>
    <w:p w14:paraId="1643B75B" w14:textId="77777777" w:rsidR="00775EA8" w:rsidRPr="00050243" w:rsidRDefault="00775EA8" w:rsidP="00775EA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14:paraId="3EDDD6C8" w14:textId="77777777"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14:paraId="5F857D63" w14:textId="77777777"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14:paraId="1F282ACA" w14:textId="77777777"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14:paraId="62FE4978" w14:textId="77777777"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</w:t>
      </w:r>
    </w:p>
    <w:p w14:paraId="33993663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14:paraId="17C84AE3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14:paraId="79EDA58D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14:paraId="2CF5102E" w14:textId="77777777"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14:paraId="482DE2F4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E11C6" w:rsidRPr="00C02533" w14:paraId="2E9F4F58" w14:textId="77777777" w:rsidTr="00ED1D4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5482" w14:textId="77777777"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14:paraId="07E9AF2F" w14:textId="77777777"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5B24" w14:textId="77777777"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E11C6" w:rsidRPr="00050243" w14:paraId="2F844D0B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9F96" w14:textId="77777777" w:rsidR="00CE11C6" w:rsidRPr="00050243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154E" w14:textId="77777777" w:rsidR="00CE11C6" w:rsidRPr="00050243" w:rsidRDefault="00CE11C6" w:rsidP="00ED1D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E11C6" w:rsidRPr="00050243" w14:paraId="78984105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74A5" w14:textId="77777777" w:rsidR="00CE11C6" w:rsidRPr="00050243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82A9" w14:textId="77777777" w:rsidR="00CE11C6" w:rsidRDefault="00CE11C6" w:rsidP="00ED1D4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E11C6" w:rsidRPr="00050243" w14:paraId="2E8F55EC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47ED" w14:textId="77777777"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00EE" w14:textId="77777777" w:rsidR="00CE11C6" w:rsidRDefault="00CE11C6" w:rsidP="00ED1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E11C6" w:rsidRPr="00050243" w14:paraId="3E704E0C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8B3A" w14:textId="7B955584" w:rsidR="00CE11C6" w:rsidRPr="00DE6468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71513" w14:textId="77777777" w:rsidR="00CE11C6" w:rsidRPr="00DE6468" w:rsidRDefault="00CE11C6" w:rsidP="00ED1D4B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E11C6" w:rsidRPr="00050243" w14:paraId="42BD7EFA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FB85" w14:textId="066A182E"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35D" w14:textId="77777777" w:rsidR="00CE11C6" w:rsidRPr="00F415A5" w:rsidRDefault="00CE11C6" w:rsidP="00ED1D4B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E11C6" w:rsidRPr="00050243" w14:paraId="6BAEDA56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0EA4" w14:textId="216A94B8"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90E8" w14:textId="77777777" w:rsidR="00CE11C6" w:rsidRPr="006019E8" w:rsidRDefault="00CE11C6" w:rsidP="00ED1D4B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</w:t>
            </w:r>
            <w:bookmarkStart w:id="2" w:name="_GoBack"/>
            <w:bookmarkEnd w:id="2"/>
            <w:r w:rsidRPr="004B5C35">
              <w:rPr>
                <w:bCs/>
                <w:sz w:val="28"/>
                <w:szCs w:val="28"/>
              </w:rPr>
              <w:t>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E11C6" w:rsidRPr="00050243" w14:paraId="6B80246A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0F14" w14:textId="4F57EC30"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333B" w14:textId="77777777" w:rsidR="00CE11C6" w:rsidRPr="006019E8" w:rsidRDefault="00CE11C6" w:rsidP="00ED1D4B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E11C6" w:rsidRPr="00050243" w14:paraId="5B5ADF1B" w14:textId="77777777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E960" w14:textId="349EDC75"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CCE3" w14:textId="77777777" w:rsidR="00CE11C6" w:rsidRPr="006019E8" w:rsidRDefault="00CE11C6" w:rsidP="00ED1D4B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14:paraId="0C84B014" w14:textId="3194ED56" w:rsidR="00775EA8" w:rsidRDefault="00775EA8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3961D94E" w14:textId="77777777" w:rsidR="00775EA8" w:rsidRDefault="00775EA8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</w:p>
    <w:p w14:paraId="50E25F4C" w14:textId="21531CCD" w:rsidR="00DE6468" w:rsidRPr="00050243" w:rsidRDefault="00775EA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14:paraId="176ECEEA" w14:textId="77777777"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14:paraId="1104947E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14:paraId="77C16310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14:paraId="51024CFB" w14:textId="77777777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14:paraId="60500FE0" w14:textId="35C724AF"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775EA8">
        <w:rPr>
          <w:bCs/>
          <w:color w:val="000000"/>
          <w:sz w:val="24"/>
          <w:szCs w:val="24"/>
        </w:rPr>
        <w:t>6</w:t>
      </w:r>
      <w:r w:rsidR="00222385">
        <w:rPr>
          <w:bCs/>
          <w:color w:val="000000"/>
          <w:sz w:val="24"/>
          <w:szCs w:val="24"/>
        </w:rPr>
        <w:t>.</w:t>
      </w:r>
      <w:r w:rsidR="002323E8">
        <w:rPr>
          <w:bCs/>
          <w:color w:val="000000"/>
          <w:sz w:val="24"/>
          <w:szCs w:val="24"/>
        </w:rPr>
        <w:t>11</w:t>
      </w:r>
      <w:r w:rsidR="00775EA8">
        <w:rPr>
          <w:bCs/>
          <w:color w:val="000000"/>
          <w:sz w:val="24"/>
          <w:szCs w:val="24"/>
        </w:rPr>
        <w:t>.2020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775EA8">
        <w:rPr>
          <w:bCs/>
          <w:color w:val="000000"/>
          <w:sz w:val="24"/>
          <w:szCs w:val="24"/>
        </w:rPr>
        <w:t>39</w:t>
      </w:r>
    </w:p>
    <w:p w14:paraId="7A7DE448" w14:textId="77777777"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14:paraId="25CD6A84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14:paraId="547C1A46" w14:textId="77777777"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14:paraId="3808E4D8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14:paraId="483FFE25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 w:rsidR="00B252A0"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14:paraId="5A05BCD0" w14:textId="77777777"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14:paraId="29295C91" w14:textId="77777777"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14:paraId="32D0FAD2" w14:textId="77777777"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14:paraId="6EEAE66B" w14:textId="77777777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2375" w14:textId="77777777"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14:paraId="5F0D30F7" w14:textId="77777777"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  <w:p w14:paraId="42E3F8D3" w14:textId="2DDEFFEF" w:rsidR="002323E8" w:rsidRPr="00C02533" w:rsidRDefault="002323E8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8EC5" w14:textId="77777777"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14:paraId="219C5DD2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8251" w14:textId="0E354D31"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498C" w14:textId="77777777"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14:paraId="2C3D0F40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1297" w14:textId="5EDE38C9"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E167" w14:textId="77777777"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14:paraId="1CE2573B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ECDD" w14:textId="4CDD3F9D" w:rsidR="00356A7D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94E2" w14:textId="77777777"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14:paraId="143DF475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2BF6" w14:textId="5DEFA015" w:rsidR="00F415A5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4AE4" w14:textId="77777777"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14:paraId="1962FA40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E800" w14:textId="6EDF3461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0405" w14:textId="77777777"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14:paraId="030A9B5E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3934" w14:textId="2D5D56B2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2C19" w14:textId="77777777"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14:paraId="13E18CA7" w14:textId="77777777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2849" w14:textId="04CD9591"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48C5" w14:textId="77777777"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14:paraId="4EDDA966" w14:textId="1CA1F493" w:rsidR="00CE11C6" w:rsidRDefault="00CE11C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14:paraId="0C307702" w14:textId="77777777" w:rsidR="00CE11C6" w:rsidRDefault="00CE11C6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rFonts w:ascii="Trebuchet MS" w:hAnsi="Trebuchet MS"/>
          <w:b/>
          <w:bCs/>
          <w:color w:val="444444"/>
          <w:sz w:val="27"/>
          <w:szCs w:val="27"/>
        </w:rPr>
        <w:br w:type="page"/>
      </w:r>
    </w:p>
    <w:p w14:paraId="3A5245C5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14:paraId="0F33A418" w14:textId="481F781F" w:rsidR="00CE11C6" w:rsidRPr="00050243" w:rsidRDefault="00CE11C6" w:rsidP="00CE11C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3</w:t>
      </w:r>
    </w:p>
    <w:p w14:paraId="4B2AD601" w14:textId="77777777" w:rsidR="00CE11C6" w:rsidRPr="00050243" w:rsidRDefault="00CE11C6" w:rsidP="00CE11C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14:paraId="4560C16D" w14:textId="77777777"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14:paraId="2BE93D01" w14:textId="77777777"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14:paraId="2DD61100" w14:textId="77777777"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14:paraId="08570B57" w14:textId="77777777"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</w:t>
      </w:r>
    </w:p>
    <w:p w14:paraId="728C660B" w14:textId="77777777"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014B5955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ВИДОВ ОБЯЗАТЕЛЬНЫХ РАБОТ</w:t>
      </w:r>
    </w:p>
    <w:p w14:paraId="42AEBF49" w14:textId="77777777"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</w:t>
      </w:r>
    </w:p>
    <w:p w14:paraId="44ED3035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14:paraId="5A5F3AA4" w14:textId="77777777"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 </w:t>
      </w:r>
    </w:p>
    <w:p w14:paraId="12599A2B" w14:textId="77777777" w:rsidR="00CE11C6" w:rsidRPr="00050243" w:rsidRDefault="00CE11C6" w:rsidP="00CE11C6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14:paraId="127C2F60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1. Период зимней уборки (с 1 октября до 1 апреля):</w:t>
      </w:r>
    </w:p>
    <w:p w14:paraId="413241DA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14:paraId="40152914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14:paraId="06D5B8CA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14:paraId="501ECCA9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общестроительные, слесарные, сантехнические, погрузочно-разгрузочные работы, уборка помещений, </w:t>
      </w:r>
      <w:r>
        <w:rPr>
          <w:bCs/>
          <w:color w:val="000000"/>
          <w:sz w:val="28"/>
          <w:szCs w:val="28"/>
        </w:rPr>
        <w:t>работы по благоустройству</w:t>
      </w:r>
      <w:r w:rsidRPr="00050243">
        <w:rPr>
          <w:bCs/>
          <w:color w:val="000000"/>
          <w:sz w:val="28"/>
          <w:szCs w:val="28"/>
        </w:rPr>
        <w:t>.</w:t>
      </w:r>
    </w:p>
    <w:p w14:paraId="489E60D6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2. Период летней уборки (с 1 апреля до 1 октября):</w:t>
      </w:r>
    </w:p>
    <w:p w14:paraId="7EF5CBBA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зачистка лотковой зоны и тротуаров, удаление смета;</w:t>
      </w:r>
    </w:p>
    <w:p w14:paraId="3695A48B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и мойка урн;</w:t>
      </w:r>
    </w:p>
    <w:p w14:paraId="25D639A5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территорий контейнерных площадок, мойка мусоросборников;</w:t>
      </w:r>
    </w:p>
    <w:p w14:paraId="266E3DEB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общестроительные, слесарные, сантехнические, погрузочно-разгрузочные работы, уборка помещений.</w:t>
      </w:r>
    </w:p>
    <w:p w14:paraId="6E4A2514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скашивание сорной растительности;</w:t>
      </w:r>
    </w:p>
    <w:p w14:paraId="2D7D5FC3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земляные работы;</w:t>
      </w:r>
    </w:p>
    <w:p w14:paraId="3DCF7A1B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вырубка деревьев и кустарников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обрезка веток;</w:t>
      </w:r>
    </w:p>
    <w:p w14:paraId="5B8C3579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посадка деревьев и кустарников, цветочной рассады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побелка деревьев;</w:t>
      </w:r>
    </w:p>
    <w:p w14:paraId="2CEC50BA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lastRenderedPageBreak/>
        <w:t xml:space="preserve">- очистка и озеленение территорий предприятий и организаций, улиц, скверов сельского поселения </w:t>
      </w:r>
      <w:r>
        <w:rPr>
          <w:bCs/>
          <w:color w:val="000000"/>
          <w:sz w:val="28"/>
          <w:szCs w:val="28"/>
        </w:rPr>
        <w:t>Красный Яр</w:t>
      </w:r>
      <w:r w:rsidRPr="00050243">
        <w:rPr>
          <w:bCs/>
          <w:color w:val="000000"/>
          <w:sz w:val="28"/>
          <w:szCs w:val="28"/>
        </w:rPr>
        <w:t>;</w:t>
      </w:r>
    </w:p>
    <w:p w14:paraId="00E1CD62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окраска элементов благоустройства (заборы, лавочки, игровые площадки);</w:t>
      </w:r>
    </w:p>
    <w:p w14:paraId="7190EBF6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14:paraId="5FB92185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благоустройство кладбищ, мест воинских захоронений;</w:t>
      </w:r>
    </w:p>
    <w:p w14:paraId="5C47D8EF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косметический ремонт зданий и помещений.</w:t>
      </w:r>
    </w:p>
    <w:p w14:paraId="4B5A3F10" w14:textId="77777777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3. Круглогодичный период (с 1 января по 31 декабря):</w:t>
      </w:r>
    </w:p>
    <w:p w14:paraId="6032146A" w14:textId="0053DDFC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погрузка крупногабаритных отходов</w:t>
      </w:r>
      <w:r>
        <w:rPr>
          <w:bCs/>
          <w:color w:val="000000"/>
          <w:sz w:val="28"/>
          <w:szCs w:val="28"/>
        </w:rPr>
        <w:t xml:space="preserve"> и материалов;</w:t>
      </w:r>
    </w:p>
    <w:p w14:paraId="7C460AE9" w14:textId="7A5021F6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</w:t>
      </w:r>
      <w:r>
        <w:rPr>
          <w:bCs/>
          <w:color w:val="000000"/>
          <w:sz w:val="28"/>
          <w:szCs w:val="28"/>
        </w:rPr>
        <w:t>и</w:t>
      </w:r>
      <w:r w:rsidRPr="00050243">
        <w:rPr>
          <w:bCs/>
          <w:color w:val="000000"/>
          <w:sz w:val="28"/>
          <w:szCs w:val="28"/>
        </w:rPr>
        <w:t>;</w:t>
      </w:r>
    </w:p>
    <w:p w14:paraId="261D75C5" w14:textId="6C744C74"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уборка произво</w:t>
      </w:r>
      <w:r>
        <w:rPr>
          <w:bCs/>
          <w:color w:val="000000"/>
          <w:sz w:val="28"/>
          <w:szCs w:val="28"/>
        </w:rPr>
        <w:t>дственных и служебных помещений;</w:t>
      </w:r>
    </w:p>
    <w:p w14:paraId="44A5E731" w14:textId="0017F873"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-разноска информационных материалов;</w:t>
      </w:r>
    </w:p>
    <w:p w14:paraId="32A307EE" w14:textId="03290291"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подшивка документов;</w:t>
      </w:r>
    </w:p>
    <w:p w14:paraId="57542228" w14:textId="4AA4DE3F"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- машинописные работы;</w:t>
      </w:r>
    </w:p>
    <w:p w14:paraId="6B93B55F" w14:textId="77777777"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653FA6">
      <w:headerReference w:type="default" r:id="rId1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7B49" w14:textId="77777777" w:rsidR="003D3EEE" w:rsidRDefault="003D3EEE" w:rsidP="001E5C11">
      <w:r>
        <w:separator/>
      </w:r>
    </w:p>
  </w:endnote>
  <w:endnote w:type="continuationSeparator" w:id="0">
    <w:p w14:paraId="5C2069B3" w14:textId="77777777" w:rsidR="003D3EEE" w:rsidRDefault="003D3EEE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6926" w14:textId="77777777" w:rsidR="003D3EEE" w:rsidRDefault="003D3EEE" w:rsidP="001E5C11">
      <w:r>
        <w:separator/>
      </w:r>
    </w:p>
  </w:footnote>
  <w:footnote w:type="continuationSeparator" w:id="0">
    <w:p w14:paraId="32BCB8C5" w14:textId="77777777" w:rsidR="003D3EEE" w:rsidRDefault="003D3EEE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14:paraId="5FB92870" w14:textId="77777777"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C6">
          <w:rPr>
            <w:noProof/>
          </w:rPr>
          <w:t>6</w:t>
        </w:r>
        <w:r>
          <w:fldChar w:fldCharType="end"/>
        </w:r>
      </w:p>
    </w:sdtContent>
  </w:sdt>
  <w:p w14:paraId="5D513A1C" w14:textId="77777777"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C796A"/>
    <w:rsid w:val="002D212B"/>
    <w:rsid w:val="0031582E"/>
    <w:rsid w:val="0034092D"/>
    <w:rsid w:val="00341C0F"/>
    <w:rsid w:val="00356A7D"/>
    <w:rsid w:val="003C5E6B"/>
    <w:rsid w:val="003D3EEE"/>
    <w:rsid w:val="0043707F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75EA8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33949"/>
    <w:rsid w:val="00B45263"/>
    <w:rsid w:val="00B74F26"/>
    <w:rsid w:val="00BA192F"/>
    <w:rsid w:val="00BC6875"/>
    <w:rsid w:val="00C02533"/>
    <w:rsid w:val="00C35CFB"/>
    <w:rsid w:val="00C553D0"/>
    <w:rsid w:val="00CE11C6"/>
    <w:rsid w:val="00D40BCC"/>
    <w:rsid w:val="00D55EC9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otovka.kinel-cherkassy.ru/index.php/dokumenty/resheniya-sobraniya-predstavitelej/item/168-resheni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otovka.kinel-cherkassy.ru/index.php/dokumenty/resheniya-sobraniya-predstavitelej/item/168-reshenie" TargetMode="External"/><Relationship Id="rId1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ka.kinel-cherkassy.ru/index.php/dokumenty/resheniya-sobraniya-predstavitelej/item/168-reshe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tovka.kinel-cherkassy.ru/index.php/dokumenty/resheniya-sobraniya-predstavitelej/item/168-reshenie" TargetMode="Externa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hyperlink" Target="http://krotovka.kinel-cherkassy.ru/index.php/dokumenty/resheniya-sobraniya-predstavitelej/item/168-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2020-11-23T10:47:00Z</cp:lastPrinted>
  <dcterms:created xsi:type="dcterms:W3CDTF">2014-12-20T11:57:00Z</dcterms:created>
  <dcterms:modified xsi:type="dcterms:W3CDTF">2020-11-23T10:47:00Z</dcterms:modified>
</cp:coreProperties>
</file>