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61" w:rsidRPr="00DA608A" w:rsidRDefault="00260361" w:rsidP="00260361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A608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14CAC9A" wp14:editId="058674CD">
            <wp:simplePos x="0" y="0"/>
            <wp:positionH relativeFrom="column">
              <wp:posOffset>2649220</wp:posOffset>
            </wp:positionH>
            <wp:positionV relativeFrom="paragraph">
              <wp:posOffset>214630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361" w:rsidRPr="000B22A7" w:rsidRDefault="00260361" w:rsidP="00260361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260361" w:rsidRPr="000B22A7" w:rsidRDefault="00260361" w:rsidP="002603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260361" w:rsidRPr="000B22A7" w:rsidRDefault="00260361" w:rsidP="002603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260361" w:rsidRPr="000B22A7" w:rsidRDefault="00260361" w:rsidP="0026036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260361" w:rsidRPr="000B22A7" w:rsidRDefault="00260361" w:rsidP="00260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0361" w:rsidRPr="000B22A7" w:rsidRDefault="00260361" w:rsidP="00260361">
      <w:pPr>
        <w:keepNext/>
        <w:keepLines/>
        <w:spacing w:after="0" w:line="360" w:lineRule="auto"/>
        <w:jc w:val="right"/>
        <w:outlineLvl w:val="8"/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</w:pPr>
      <w:r w:rsidRPr="000B22A7">
        <w:rPr>
          <w:rFonts w:ascii="Times New Roman" w:eastAsiaTheme="majorEastAsia" w:hAnsi="Times New Roman" w:cs="Times New Roman"/>
          <w:iCs/>
          <w:sz w:val="32"/>
          <w:szCs w:val="32"/>
          <w:lang w:eastAsia="ru-RU"/>
        </w:rPr>
        <w:t>ПРОЕКТ</w:t>
      </w:r>
    </w:p>
    <w:p w:rsidR="00260361" w:rsidRPr="000B22A7" w:rsidRDefault="00260361" w:rsidP="00260361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  <w:r w:rsidRPr="000B22A7"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:rsidR="00260361" w:rsidRPr="000B22A7" w:rsidRDefault="00260361" w:rsidP="0026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«_____»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0103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22A7"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года   № _____</w:t>
      </w:r>
    </w:p>
    <w:p w:rsidR="00260361" w:rsidRPr="000B22A7" w:rsidRDefault="00260361" w:rsidP="00260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61" w:rsidRPr="000B22A7" w:rsidRDefault="00260361" w:rsidP="00260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61" w:rsidRPr="00260361" w:rsidRDefault="00260361" w:rsidP="0026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260361" w:rsidRPr="00260361" w:rsidRDefault="00260361" w:rsidP="00260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03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создании комиссии по организации транспортного обслуживания населения и обследованию регулярных маршрутов муниципальной маршрутной сети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Красный Яр </w:t>
      </w:r>
      <w:r w:rsidRPr="002603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Красноярский</w:t>
      </w:r>
      <w:r w:rsidRPr="002603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 Самарской области</w:t>
      </w:r>
    </w:p>
    <w:p w:rsidR="00260361" w:rsidRDefault="00260361" w:rsidP="00260361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361" w:rsidRPr="00FC4EF1" w:rsidRDefault="00FC4EF1" w:rsidP="00260361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4EF1">
        <w:rPr>
          <w:rFonts w:ascii="Times New Roman" w:hAnsi="Times New Roman" w:cs="Times New Roman"/>
          <w:sz w:val="28"/>
          <w:szCs w:val="28"/>
        </w:rPr>
        <w:t>В целях повышения качества обслуживания пассажиров и эффективного использования подвижного состава, определения потребности в транспортных единицах и их вместимости на регулярных маршрутах муниципальной маршрутной сети в сельском поселении Красный Яр муниципального района Красноярский Самарской области, для удовлетворения спроса населения в транспортном обслуживании, на основании пункта 3 части 4 статьи 36 Федерального закона от 06.10.2003 №131-ФЗ «Об общих принципах организации  местного</w:t>
      </w:r>
      <w:proofErr w:type="gramEnd"/>
      <w:r w:rsidRPr="00FC4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EF1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13.07.2015 № 220 «Об организации </w:t>
      </w:r>
      <w:r w:rsidRPr="00FC4EF1">
        <w:rPr>
          <w:rFonts w:ascii="Times New Roman" w:hAnsi="Times New Roman" w:cs="Times New Roman"/>
          <w:sz w:val="28"/>
          <w:szCs w:val="28"/>
        </w:rPr>
        <w:lastRenderedPageBreak/>
        <w:t>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 w:rsidRPr="00FC4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EF1">
        <w:rPr>
          <w:rFonts w:ascii="Times New Roman" w:hAnsi="Times New Roman" w:cs="Times New Roman"/>
          <w:sz w:val="28"/>
          <w:szCs w:val="28"/>
        </w:rPr>
        <w:t>Федерации», Закона Самарской области от 18.01.2016 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области»,</w:t>
      </w:r>
      <w:r w:rsidR="00260361" w:rsidRPr="00FC4EF1">
        <w:rPr>
          <w:rFonts w:ascii="Times New Roman" w:hAnsi="Times New Roman" w:cs="Times New Roman"/>
          <w:spacing w:val="2"/>
          <w:sz w:val="28"/>
          <w:szCs w:val="28"/>
        </w:rPr>
        <w:t>, Уставом сельского поселения Красный Яр муниципального района Красноярский Самарской области</w:t>
      </w:r>
      <w:r w:rsidR="00260361" w:rsidRPr="00FC4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60361" w:rsidRPr="00FC4E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сельского поселения Красный Яр </w:t>
      </w:r>
      <w:r w:rsidR="00260361" w:rsidRPr="00FC4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260361" w:rsidRPr="00FC4EF1" w:rsidRDefault="00FC4EF1" w:rsidP="00FC4EF1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C4EF1">
        <w:rPr>
          <w:rFonts w:ascii="Times New Roman" w:hAnsi="Times New Roman" w:cs="Times New Roman"/>
          <w:sz w:val="28"/>
          <w:szCs w:val="28"/>
        </w:rPr>
        <w:t>Создать комиссию по организации транспортного обслуживания населения и обследованию регулярных маршрутов   муниципальной маршрутной сети сельского поселения Красный Яр муниципального района Красноярский Самарской области</w:t>
      </w:r>
      <w:r w:rsidR="00260361" w:rsidRPr="00FC4EF1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FC4EF1" w:rsidRDefault="00FC4EF1" w:rsidP="00FC4EF1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EF1">
        <w:rPr>
          <w:rFonts w:ascii="Times New Roman" w:hAnsi="Times New Roman" w:cs="Times New Roman"/>
          <w:sz w:val="28"/>
          <w:szCs w:val="28"/>
        </w:rPr>
        <w:t>Утвердить состав комиссии по организации транспортного обслуживания населения и обследованию регулярных маршрутов муниципальной маршрутной сети сельского поселения Красный Яр муниципального района Красноярский Самарской области и утвердить её состав согласно приложению 1 к настоящему постановлению</w:t>
      </w:r>
      <w:r w:rsidR="00260361" w:rsidRPr="00FC4EF1">
        <w:rPr>
          <w:rFonts w:ascii="Times New Roman" w:hAnsi="Times New Roman" w:cs="Times New Roman"/>
          <w:sz w:val="28"/>
          <w:szCs w:val="28"/>
        </w:rPr>
        <w:t>.</w:t>
      </w:r>
    </w:p>
    <w:p w:rsidR="00FC4EF1" w:rsidRPr="00FC4EF1" w:rsidRDefault="00FC4EF1" w:rsidP="00FC4EF1">
      <w:pPr>
        <w:pStyle w:val="a3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4EF1">
        <w:rPr>
          <w:rFonts w:ascii="Times New Roman" w:hAnsi="Times New Roman" w:cs="Times New Roman"/>
          <w:sz w:val="28"/>
          <w:szCs w:val="28"/>
        </w:rPr>
        <w:t xml:space="preserve"> Утвердить положение о комиссии по организации транспортного обслуживания населения и обследованию регулярных маршрутов муниципальной маршрутной сети сельского поселения Красный Яр муниципального района Красноярский Самарской области согласно приложению 2 к настоящему постановлению</w:t>
      </w:r>
      <w:r w:rsidR="00260361" w:rsidRPr="00FC4EF1">
        <w:rPr>
          <w:rFonts w:ascii="Times New Roman" w:hAnsi="Times New Roman" w:cs="Times New Roman"/>
          <w:sz w:val="28"/>
          <w:szCs w:val="28"/>
        </w:rPr>
        <w:t>.</w:t>
      </w:r>
    </w:p>
    <w:p w:rsidR="00FC4EF1" w:rsidRPr="00FC4EF1" w:rsidRDefault="00FC4EF1" w:rsidP="00FC4EF1">
      <w:pPr>
        <w:pStyle w:val="a3"/>
        <w:widowControl w:val="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C4E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4E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помощника  Главы сельского поселения Красный Яр муниципального района Красноярский Самарской области (Боярова А.В.).</w:t>
      </w:r>
    </w:p>
    <w:p w:rsidR="00260361" w:rsidRPr="00FC4EF1" w:rsidRDefault="00260361" w:rsidP="00FC4EF1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5.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«Планета Красный Яр» и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 на официальном сайте администрации сельского поселения Красный Яр в сети Интернет </w:t>
      </w:r>
      <w:hyperlink r:id="rId9" w:history="1">
        <w:r w:rsidRPr="00FC4EF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C4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FC4EF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C4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C4EF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kryarposelenie</w:t>
        </w:r>
        <w:proofErr w:type="spellEnd"/>
        <w:r w:rsidRPr="00FC4E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C4EF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361" w:rsidRPr="00FC4EF1" w:rsidRDefault="00260361" w:rsidP="00FC4E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6. Настоящее постановление вступает в силу со дня его официального опубликования.</w:t>
      </w:r>
    </w:p>
    <w:p w:rsidR="00260361" w:rsidRPr="000B22A7" w:rsidRDefault="00260361" w:rsidP="0026036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61" w:rsidRPr="000B22A7" w:rsidRDefault="00260361" w:rsidP="0026036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260361" w:rsidRPr="000B22A7" w:rsidRDefault="00260361" w:rsidP="0026036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Красный Яр </w:t>
      </w:r>
      <w:proofErr w:type="gramStart"/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260361" w:rsidRPr="000B22A7" w:rsidRDefault="00260361" w:rsidP="0026036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gramStart"/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260361" w:rsidRDefault="0026036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Самарской области                                                                 А.Г. </w:t>
      </w:r>
      <w:proofErr w:type="spellStart"/>
      <w:r w:rsidRPr="000B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Бушов</w:t>
      </w:r>
      <w:proofErr w:type="spellEnd"/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Pr="00FC4EF1" w:rsidRDefault="00FC4EF1" w:rsidP="00FC4EF1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proofErr w:type="gramStart"/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C4EF1" w:rsidRPr="00FC4EF1" w:rsidRDefault="00FC4EF1" w:rsidP="00FC4EF1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FC4EF1" w:rsidRPr="00FC4EF1" w:rsidRDefault="00FC4EF1" w:rsidP="00FC4EF1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C4EF1" w:rsidRPr="00FC4EF1" w:rsidRDefault="00FC4EF1" w:rsidP="00FC4EF1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Красный Яр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</w:p>
    <w:p w:rsidR="00FC4EF1" w:rsidRPr="00FC4EF1" w:rsidRDefault="00FC4EF1" w:rsidP="00FC4EF1">
      <w:pPr>
        <w:suppressAutoHyphens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 №_________</w:t>
      </w:r>
    </w:p>
    <w:p w:rsidR="00FC4EF1" w:rsidRPr="00FC4EF1" w:rsidRDefault="00FC4EF1" w:rsidP="00FC4EF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C4EF1" w:rsidRPr="00FC4EF1" w:rsidRDefault="00FC4EF1" w:rsidP="00FC4EF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C4EF1" w:rsidRPr="00FC4EF1" w:rsidRDefault="00FC4EF1" w:rsidP="00FC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4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Pr="00FC4E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комиссии по</w:t>
      </w:r>
      <w:r w:rsidR="00B113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C4E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организации транспортного обслуживания населения и обследованию регулярных маршрутов муниципальной маршрутной сети </w:t>
      </w:r>
      <w:r w:rsidR="00B113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Красный Яр </w:t>
      </w:r>
      <w:r w:rsidRPr="00FC4E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Красноярский </w:t>
      </w:r>
    </w:p>
    <w:p w:rsidR="00FC4EF1" w:rsidRPr="00FC4EF1" w:rsidRDefault="00FC4EF1" w:rsidP="00FC4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4E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</w:t>
      </w:r>
    </w:p>
    <w:p w:rsidR="00FC4EF1" w:rsidRPr="00FC4EF1" w:rsidRDefault="00FC4EF1" w:rsidP="00FC4EF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C4EF1" w:rsidRPr="00FC4EF1" w:rsidRDefault="00FC4EF1" w:rsidP="00FC4EF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  <w:gridCol w:w="222"/>
      </w:tblGrid>
      <w:tr w:rsidR="00FC4EF1" w:rsidRPr="00FC4EF1" w:rsidTr="003D065A">
        <w:tc>
          <w:tcPr>
            <w:tcW w:w="4928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42" w:type="dxa"/>
          </w:tcPr>
          <w:p w:rsidR="00FC4EF1" w:rsidRPr="00FC4EF1" w:rsidRDefault="00FC4EF1" w:rsidP="00FC4E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D065A">
        <w:tc>
          <w:tcPr>
            <w:tcW w:w="4928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4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D065A">
        <w:tc>
          <w:tcPr>
            <w:tcW w:w="4928" w:type="dxa"/>
          </w:tcPr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4190"/>
              <w:gridCol w:w="310"/>
              <w:gridCol w:w="4822"/>
            </w:tblGrid>
            <w:tr w:rsidR="00782D0A" w:rsidRPr="00782D0A" w:rsidTr="00061678">
              <w:trPr>
                <w:trHeight w:val="755"/>
              </w:trPr>
              <w:tc>
                <w:tcPr>
                  <w:tcW w:w="4190" w:type="dxa"/>
                  <w:hideMark/>
                </w:tcPr>
                <w:p w:rsidR="00782D0A" w:rsidRP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Серебряков Василий Владимирович</w:t>
                  </w:r>
                </w:p>
              </w:tc>
              <w:tc>
                <w:tcPr>
                  <w:tcW w:w="310" w:type="dxa"/>
                  <w:hideMark/>
                </w:tcPr>
                <w:p w:rsidR="00782D0A" w:rsidRP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4822" w:type="dxa"/>
                </w:tcPr>
                <w:p w:rsidR="00782D0A" w:rsidRP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Главы сельского поселения Красный Яр муниципального района Красноярский Самарской области, председатель конкурсной комиссии</w:t>
                  </w:r>
                </w:p>
                <w:p w:rsidR="00782D0A" w:rsidRP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82D0A" w:rsidRPr="00782D0A" w:rsidTr="00061678">
              <w:trPr>
                <w:trHeight w:val="2183"/>
              </w:trPr>
              <w:tc>
                <w:tcPr>
                  <w:tcW w:w="4190" w:type="dxa"/>
                  <w:hideMark/>
                </w:tcPr>
                <w:p w:rsid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Бояров Александр Васильевич</w:t>
                  </w:r>
                </w:p>
                <w:p w:rsidR="00782D0A" w:rsidRPr="00782D0A" w:rsidRDefault="00782D0A" w:rsidP="00782D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782D0A" w:rsidRPr="00782D0A" w:rsidRDefault="00782D0A" w:rsidP="00782D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782D0A" w:rsidRDefault="00782D0A" w:rsidP="00782D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782D0A" w:rsidRPr="00782D0A" w:rsidRDefault="00782D0A" w:rsidP="00782D0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Паничкин Сергей Александрович</w:t>
                  </w:r>
                </w:p>
              </w:tc>
              <w:tc>
                <w:tcPr>
                  <w:tcW w:w="310" w:type="dxa"/>
                  <w:hideMark/>
                </w:tcPr>
                <w:p w:rsidR="00782D0A" w:rsidRP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4822" w:type="dxa"/>
                  <w:hideMark/>
                </w:tcPr>
                <w:p w:rsidR="00782D0A" w:rsidRDefault="00782D0A" w:rsidP="00782D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помощник Главы сельского поселения Красный Яр муниципального района Красноярский Самарской области, </w:t>
                  </w:r>
                  <w:r w:rsidRPr="00782D0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заместитель председателя комиссии</w:t>
                  </w:r>
                </w:p>
                <w:p w:rsidR="00782D0A" w:rsidRDefault="00782D0A" w:rsidP="00782D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82D0A" w:rsidRDefault="00782D0A" w:rsidP="00782D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руководитель МКУ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Благойстройство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Красный Яр муниципального района Красноярский Самарской области, </w:t>
                  </w:r>
                  <w:r w:rsidRPr="00782D0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заместитель председателя комиссии</w:t>
                  </w:r>
                </w:p>
                <w:p w:rsidR="00782D0A" w:rsidRDefault="00782D0A" w:rsidP="00782D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82D0A" w:rsidRDefault="00782D0A" w:rsidP="00782D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82D0A" w:rsidRDefault="00782D0A" w:rsidP="00782D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82D0A" w:rsidRDefault="00782D0A" w:rsidP="00782D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82D0A" w:rsidRPr="00782D0A" w:rsidRDefault="00782D0A" w:rsidP="00782D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82D0A" w:rsidRP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</w:tr>
            <w:tr w:rsidR="00782D0A" w:rsidRPr="00782D0A" w:rsidTr="00061678">
              <w:trPr>
                <w:trHeight w:val="1446"/>
              </w:trPr>
              <w:tc>
                <w:tcPr>
                  <w:tcW w:w="4190" w:type="dxa"/>
                  <w:hideMark/>
                </w:tcPr>
                <w:p w:rsidR="00782D0A" w:rsidRP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Паршкова</w:t>
                  </w:r>
                  <w:proofErr w:type="spellEnd"/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Ольга Александровна</w:t>
                  </w:r>
                </w:p>
              </w:tc>
              <w:tc>
                <w:tcPr>
                  <w:tcW w:w="310" w:type="dxa"/>
                  <w:hideMark/>
                </w:tcPr>
                <w:p w:rsidR="00782D0A" w:rsidRP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4822" w:type="dxa"/>
                  <w:hideMark/>
                </w:tcPr>
                <w:p w:rsid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специалист (контрактный управляющий)  </w:t>
                  </w: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сельского администрации поселения Красный Яр муниципального района Красноярский Самарской области,</w:t>
                  </w:r>
                  <w:r w:rsidRPr="00782D0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секретарь </w:t>
                  </w: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конкурсной комиссии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</w:t>
                  </w:r>
                </w:p>
                <w:p w:rsid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782D0A" w:rsidRPr="00782D0A" w:rsidRDefault="00782D0A" w:rsidP="00782D0A">
                  <w:pPr>
                    <w:tabs>
                      <w:tab w:val="left" w:pos="3435"/>
                    </w:tabs>
                    <w:suppressAutoHyphens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42" w:type="dxa"/>
          </w:tcPr>
          <w:p w:rsidR="00FC4EF1" w:rsidRPr="00FC4EF1" w:rsidRDefault="00FC4EF1" w:rsidP="00FC4E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D065A">
        <w:tc>
          <w:tcPr>
            <w:tcW w:w="9570" w:type="dxa"/>
            <w:gridSpan w:val="2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D065A">
        <w:tc>
          <w:tcPr>
            <w:tcW w:w="4928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4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D065A">
        <w:tc>
          <w:tcPr>
            <w:tcW w:w="4928" w:type="dxa"/>
          </w:tcPr>
          <w:p w:rsidR="00FC4EF1" w:rsidRPr="00FC4EF1" w:rsidRDefault="00782D0A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8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принять участье в работе комиссии:</w:t>
            </w:r>
          </w:p>
        </w:tc>
        <w:tc>
          <w:tcPr>
            <w:tcW w:w="464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D065A">
        <w:tc>
          <w:tcPr>
            <w:tcW w:w="4928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4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D065A">
        <w:tc>
          <w:tcPr>
            <w:tcW w:w="4928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4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D065A">
        <w:tc>
          <w:tcPr>
            <w:tcW w:w="4928" w:type="dxa"/>
          </w:tcPr>
          <w:tbl>
            <w:tblPr>
              <w:tblW w:w="9322" w:type="dxa"/>
              <w:tblLook w:val="04A0" w:firstRow="1" w:lastRow="0" w:firstColumn="1" w:lastColumn="0" w:noHBand="0" w:noVBand="1"/>
            </w:tblPr>
            <w:tblGrid>
              <w:gridCol w:w="4190"/>
              <w:gridCol w:w="310"/>
              <w:gridCol w:w="4822"/>
            </w:tblGrid>
            <w:tr w:rsidR="00782D0A" w:rsidRPr="00782D0A" w:rsidTr="00061678">
              <w:trPr>
                <w:trHeight w:val="2183"/>
              </w:trPr>
              <w:tc>
                <w:tcPr>
                  <w:tcW w:w="4190" w:type="dxa"/>
                  <w:hideMark/>
                </w:tcPr>
                <w:p w:rsidR="00782D0A" w:rsidRDefault="00782D0A" w:rsidP="0006167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Прибылову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Владимиру Юрьевичу</w:t>
                  </w:r>
                </w:p>
                <w:p w:rsidR="00782D0A" w:rsidRPr="00782D0A" w:rsidRDefault="00782D0A" w:rsidP="0006167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782D0A" w:rsidRPr="00782D0A" w:rsidRDefault="00782D0A" w:rsidP="0006167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782D0A" w:rsidRDefault="00782D0A" w:rsidP="0006167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782D0A" w:rsidRPr="00782D0A" w:rsidRDefault="00782D0A" w:rsidP="0006167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Кияткину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Сергею Николаевичу</w:t>
                  </w:r>
                </w:p>
              </w:tc>
              <w:tc>
                <w:tcPr>
                  <w:tcW w:w="310" w:type="dxa"/>
                  <w:hideMark/>
                </w:tcPr>
                <w:p w:rsidR="00782D0A" w:rsidRPr="00782D0A" w:rsidRDefault="00782D0A" w:rsidP="0006167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</w:tc>
              <w:tc>
                <w:tcPr>
                  <w:tcW w:w="4822" w:type="dxa"/>
                  <w:hideMark/>
                </w:tcPr>
                <w:p w:rsidR="00782D0A" w:rsidRDefault="00782D0A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Директору филиала дорожно-эксплуатационного управления (по согласованию)</w:t>
                  </w:r>
                </w:p>
                <w:p w:rsidR="00782D0A" w:rsidRDefault="00782D0A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82D0A" w:rsidRDefault="00782D0A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82D0A" w:rsidRDefault="00782D0A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82D0A" w:rsidRDefault="00782D0A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82D0A" w:rsidRDefault="00782D0A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82D0A" w:rsidRDefault="00782D0A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Старшему государственному инспектору ДН ОГИБДД О МВД России по Красноярскому району Самарской области.</w:t>
                  </w:r>
                </w:p>
                <w:p w:rsidR="00782D0A" w:rsidRDefault="00782D0A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82D0A" w:rsidRDefault="00782D0A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82D0A" w:rsidRDefault="00782D0A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82D0A" w:rsidRDefault="00782D0A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82D0A" w:rsidRPr="00782D0A" w:rsidRDefault="00782D0A" w:rsidP="00061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82D0A" w:rsidRPr="00782D0A" w:rsidRDefault="00782D0A" w:rsidP="00061678">
                  <w:pPr>
                    <w:tabs>
                      <w:tab w:val="left" w:pos="3435"/>
                    </w:tabs>
                    <w:suppressAutoHyphens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82D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</w:tr>
          </w:tbl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4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D065A">
        <w:tc>
          <w:tcPr>
            <w:tcW w:w="4928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4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D065A">
        <w:tc>
          <w:tcPr>
            <w:tcW w:w="4928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4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D065A">
        <w:tc>
          <w:tcPr>
            <w:tcW w:w="4928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4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D065A">
        <w:tc>
          <w:tcPr>
            <w:tcW w:w="4928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4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D065A">
        <w:tc>
          <w:tcPr>
            <w:tcW w:w="4928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4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D065A">
        <w:tc>
          <w:tcPr>
            <w:tcW w:w="4928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4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D065A">
        <w:tc>
          <w:tcPr>
            <w:tcW w:w="4928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4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D065A">
        <w:tc>
          <w:tcPr>
            <w:tcW w:w="4928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4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C4EF1" w:rsidRPr="00FC4EF1" w:rsidTr="003D065A">
        <w:tc>
          <w:tcPr>
            <w:tcW w:w="4928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42" w:type="dxa"/>
          </w:tcPr>
          <w:p w:rsidR="00FC4EF1" w:rsidRPr="00FC4EF1" w:rsidRDefault="00FC4EF1" w:rsidP="00FC4E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FC4EF1" w:rsidRPr="00FC4EF1" w:rsidRDefault="00FC4EF1" w:rsidP="00FC4EF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2"/>
          <w:szCs w:val="4"/>
          <w:lang w:eastAsia="ru-RU"/>
        </w:rPr>
        <w:sectPr w:rsidR="00FC4EF1" w:rsidRPr="00FC4EF1" w:rsidSect="008C44B8">
          <w:headerReference w:type="default" r:id="rId10"/>
          <w:headerReference w:type="first" r:id="rId11"/>
          <w:pgSz w:w="11906" w:h="16838" w:code="9"/>
          <w:pgMar w:top="1134" w:right="1134" w:bottom="1134" w:left="1418" w:header="709" w:footer="709" w:gutter="0"/>
          <w:cols w:space="708"/>
          <w:titlePg/>
          <w:docGrid w:linePitch="381"/>
        </w:sectPr>
      </w:pPr>
    </w:p>
    <w:p w:rsidR="00FC4EF1" w:rsidRPr="00FC4EF1" w:rsidRDefault="00FC4EF1" w:rsidP="00FC4EF1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FC4EF1" w:rsidRPr="00FC4EF1" w:rsidRDefault="00FC4EF1" w:rsidP="00FC4EF1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FC4EF1" w:rsidRPr="00FC4EF1" w:rsidRDefault="00B113FB" w:rsidP="00FC4EF1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4EF1"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EF1"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C4EF1" w:rsidRPr="00FC4EF1" w:rsidRDefault="00B113FB" w:rsidP="00FC4EF1">
      <w:pPr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Красный Яр </w:t>
      </w:r>
      <w:r w:rsidR="00FC4EF1"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</w:t>
      </w:r>
      <w:proofErr w:type="gramStart"/>
      <w:r w:rsidR="00FC4EF1"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proofErr w:type="gramEnd"/>
    </w:p>
    <w:p w:rsidR="00FC4EF1" w:rsidRPr="00FC4EF1" w:rsidRDefault="00FC4EF1" w:rsidP="00FC4EF1">
      <w:pPr>
        <w:suppressAutoHyphens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FC4EF1" w:rsidRPr="00FC4EF1" w:rsidRDefault="00FC4EF1" w:rsidP="00FC4EF1">
      <w:pPr>
        <w:suppressAutoHyphens/>
        <w:autoSpaceDE w:val="0"/>
        <w:autoSpaceDN w:val="0"/>
        <w:adjustRightInd w:val="0"/>
        <w:spacing w:after="0" w:line="36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 №_________</w:t>
      </w:r>
    </w:p>
    <w:p w:rsidR="00FC4EF1" w:rsidRPr="00FC4EF1" w:rsidRDefault="00FC4EF1" w:rsidP="00FC4EF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C4EF1" w:rsidRPr="00FC4EF1" w:rsidRDefault="00FC4EF1" w:rsidP="00FC4EF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C4EF1" w:rsidRPr="00FC4EF1" w:rsidRDefault="00FC4EF1" w:rsidP="00FC4E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4E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 о комиссии по</w:t>
      </w:r>
      <w:r w:rsidR="00B113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C4E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организации транспортного обслуживания населения и обследованию регулярных маршрутов муниципальной маршрутной сети </w:t>
      </w:r>
      <w:r w:rsidR="00B113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Красный Яр </w:t>
      </w:r>
      <w:r w:rsidRPr="00FC4E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Красноярский</w:t>
      </w:r>
    </w:p>
    <w:p w:rsidR="00FC4EF1" w:rsidRPr="00FC4EF1" w:rsidRDefault="00FC4EF1" w:rsidP="00FC4E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4E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</w:t>
      </w:r>
    </w:p>
    <w:p w:rsidR="00FC4EF1" w:rsidRPr="00FC4EF1" w:rsidRDefault="00FC4EF1" w:rsidP="00FC4E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EF1" w:rsidRPr="00FC4EF1" w:rsidRDefault="00FC4EF1" w:rsidP="00FC4EF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организации транспортного обслуживания населения и обследованию регулярных маршрутов муниципальной маршрутной сети </w:t>
      </w:r>
      <w:r w:rsidR="00B1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Красный Яр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(далее - комиссия) образована в целях организации транспортного обслуживания населения и оценки соответствия технического состояния и уровня </w:t>
      </w:r>
      <w:proofErr w:type="gramStart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(улиц), искусственных сооружений, железнодорожных переездов, их инженерного оборудования требованиям безопасности движения при осуществлении перевозок пассажиров на регулярных маршрутах муниципальной маршрутной сети.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Самарской области, постановлениями и распоряжениями Правительства Самарской области, муниципальными правовыми актами органов местного самоуправления </w:t>
      </w:r>
      <w:r w:rsidR="00B1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Красный Яр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области, настоящим Положением.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осуществляет свои полномочия во взаимодействии со структурными подразделениями администрации </w:t>
      </w:r>
      <w:r w:rsidR="00782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Красный Яр</w:t>
      </w:r>
      <w:r w:rsidR="00782D0A" w:rsidRPr="00B1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  <w:r w:rsidR="00B1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3FB" w:rsidRPr="00B1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3FB"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Красноярский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государственной власти,  государственной инспекцией по безопасности дорожного движения, управлением государственного автодорожного надзора по Самарской области, дорожными и коммунальными службами, юридическими лицами и индивидуальными предпринимателями, осуществляющими перевозки пассажиров по регулярным маршрутам муниципальной маршрутной сети </w:t>
      </w:r>
      <w:r w:rsidR="00B11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Красный Яр</w:t>
      </w:r>
      <w:r w:rsidR="00B113FB" w:rsidRPr="00B1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комиссии является организация транспортного обслуживания населения и обследование автобусных маршрутов перед их открытием и в процессе эксплуатации в порядке, определенном действующим законодательством Российской Федерации.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соответствии с возложенными на нее задачами выполняет следующие функции:</w:t>
      </w:r>
    </w:p>
    <w:p w:rsidR="00FC4EF1" w:rsidRPr="00FC4EF1" w:rsidRDefault="00FC4EF1" w:rsidP="00FC4EF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Принимает участие в формировании реестра муниципальных маршрутов;</w:t>
      </w:r>
    </w:p>
    <w:p w:rsidR="00FC4EF1" w:rsidRPr="00FC4EF1" w:rsidRDefault="00FC4EF1" w:rsidP="00FC4EF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5.2. Обеспечивает </w:t>
      </w:r>
      <w:proofErr w:type="gramStart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перевозчиками требований законодательства о пассажирских перевозках;</w:t>
      </w:r>
    </w:p>
    <w:p w:rsidR="00FC4EF1" w:rsidRPr="00FC4EF1" w:rsidRDefault="00FC4EF1" w:rsidP="00FC4EF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Оценивает соответствие маршрутов требованиям безопасности движения на основании: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информации о маршруте, представляемой перевозчиком, осуществляющим перевозку пассажиров на обследуемом маршруте;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данных о дорожных условиях на маршруте (параметрах и состоянии проезжей части, обочин, элементах плана и профиля дороги, интенсивности и составе движения, состоянии искусственных сооружений, железнодорожных переездов, наличии средств организации движения и т.п.), представляемых дорожными, коммунальными и другими организациями, в ведении которых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находятся дороги, искусственные сооружения, железнодорожные переезды и т.д.;</w:t>
      </w:r>
      <w:proofErr w:type="gramEnd"/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сведений о местах концентрации дорожно-транспортных происшествий, их причинах, представляемых отделом ОГИБДД О МВД России по Красноярскому району Самарской области;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непосредственного обследования путем визуального осмотра и инструментальных измерений в процессе проведения контрольных проездов по маршруту.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 результатам обследования комиссия оформляет акт, в котором дается заключение о возможности эксплуатации действующих и открытии новых автобусных маршрутов. В случае выявления их несоответствия</w:t>
      </w:r>
      <w:r w:rsidR="00B1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безопасности в акте отражаются предложения комиссии о проведении неотложных и перспективных мероприятий, направленных на улучшение условий движения и предупреждение дорожно-транспортных происшествий на маршруте.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сроки обследуемых маршрутов определяются в соответствии с представленными предложениями перевозчиков, осуществляющих перевозки по соответствующим маршрутам. Обследование дорожных условий на маршрутах осуществляется не реже двух раз в год (к </w:t>
      </w:r>
      <w:proofErr w:type="gramStart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осеннее-зимнему</w:t>
      </w:r>
      <w:proofErr w:type="gramEnd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весеннее-летнему периоду).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от органов государственной инспекции безопасности дорожного движения, организаций независимо от форм собственности сведения, необходимые для осуществления возложенных на комиссию задач;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специалистов для изучения вопросов по организации транспортного обслуживания населения, обеспечению безопасности дорожного движения и участия в работе комиссии;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к участию в работе комиссии представителей перевозчиков и дорожно-эксплуатационных служб;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вносить предложения по вопросам безопасности дорожного движения соответствующим органам, в компетенцию которых входит решение указанных вопросов.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возглавляет председатель, который руководит работой комиссии, дает поручения ее членам и проверяет их исполнение. В отсутствие председателя комиссии его полномочия исполняет заместитель председателя комиссии.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рабочую документацию комиссии, оповещает ее членов и приглашенных лиц о сроках проведения обследования;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оформление акта о готовности маршрута к началу автобусного движения;</w:t>
      </w:r>
    </w:p>
    <w:p w:rsidR="00FC4EF1" w:rsidRPr="00FC4EF1" w:rsidRDefault="00FC4EF1" w:rsidP="00FC4E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в организации, учреждения и на предприятия копии актов обследования маршрутов и иную необходимую информацию.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большинством голосов ее членов, присутствующих на обследовании маршрута, и заносится в акт о готовности маршрута к началу автобусного движения, который подписывается всеми членами комиссии.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актов обследования осуществляется в срок до 10 дней с момента окончания обследования маршрута.</w:t>
      </w:r>
    </w:p>
    <w:p w:rsidR="00FC4EF1" w:rsidRPr="00FC4EF1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актов направляются в дорожные, коммунальные и другие организации, в ведении которых находятся дороги, улицы, искусственные дорожные сооружения, железнодорожные переезды, для проведения неотложных мероприятий по устранению выявленных недостатков, а также перевозчикам, осуществляющим перевозки на обследуемых маршрутах, для обеспечения соответствия подвижного состава дорожным условиям, проведения инструктажей водителей, уточнения схем опасных участков, нормирования (корректировки) скоростей движения.</w:t>
      </w:r>
      <w:proofErr w:type="gramEnd"/>
    </w:p>
    <w:p w:rsidR="00FC4EF1" w:rsidRPr="00782D0A" w:rsidRDefault="00FC4EF1" w:rsidP="00FC4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2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Организационное обеспечение работы комиссии осуществляется </w:t>
      </w:r>
      <w:r w:rsidR="00782D0A" w:rsidRPr="00782D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Красный Яр</w:t>
      </w:r>
      <w:r w:rsidRPr="0078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Default="00FC4EF1" w:rsidP="00260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EF1" w:rsidRPr="000B22A7" w:rsidRDefault="00FC4EF1" w:rsidP="00260361"/>
    <w:p w:rsidR="00AF6C0C" w:rsidRDefault="00195CF9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F9" w:rsidRDefault="00195CF9">
      <w:pPr>
        <w:spacing w:after="0" w:line="240" w:lineRule="auto"/>
      </w:pPr>
      <w:r>
        <w:separator/>
      </w:r>
    </w:p>
  </w:endnote>
  <w:endnote w:type="continuationSeparator" w:id="0">
    <w:p w:rsidR="00195CF9" w:rsidRDefault="0019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F9" w:rsidRDefault="00195CF9">
      <w:pPr>
        <w:spacing w:after="0" w:line="240" w:lineRule="auto"/>
      </w:pPr>
      <w:r>
        <w:separator/>
      </w:r>
    </w:p>
  </w:footnote>
  <w:footnote w:type="continuationSeparator" w:id="0">
    <w:p w:rsidR="00195CF9" w:rsidRDefault="0019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B8" w:rsidRDefault="00B113FB">
    <w:pPr>
      <w:pStyle w:val="a4"/>
      <w:jc w:val="center"/>
    </w:pPr>
    <w:r>
      <w:t>2</w:t>
    </w:r>
  </w:p>
  <w:p w:rsidR="008C44B8" w:rsidRDefault="00195C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B8" w:rsidRDefault="00195C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60BA"/>
    <w:multiLevelType w:val="hybridMultilevel"/>
    <w:tmpl w:val="BCB4F9BA"/>
    <w:lvl w:ilvl="0" w:tplc="F6D63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6E1F74"/>
    <w:multiLevelType w:val="multilevel"/>
    <w:tmpl w:val="4AB6A4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AC2407F"/>
    <w:multiLevelType w:val="hybridMultilevel"/>
    <w:tmpl w:val="83ACE390"/>
    <w:lvl w:ilvl="0" w:tplc="CBE465D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1"/>
    <w:rsid w:val="000103F5"/>
    <w:rsid w:val="00195CF9"/>
    <w:rsid w:val="00260361"/>
    <w:rsid w:val="00447D03"/>
    <w:rsid w:val="0047338B"/>
    <w:rsid w:val="00782D0A"/>
    <w:rsid w:val="00B113FB"/>
    <w:rsid w:val="00FC4EF1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4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4E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C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4E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4E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C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2023-10-13T05:32:00Z</dcterms:created>
  <dcterms:modified xsi:type="dcterms:W3CDTF">2023-11-08T04:16:00Z</dcterms:modified>
</cp:coreProperties>
</file>