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F32A" w14:textId="77777777" w:rsidR="00BC555E" w:rsidRDefault="00BC555E" w:rsidP="00BC555E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14:paraId="56F72525" w14:textId="77777777" w:rsidR="00BC555E" w:rsidRDefault="00BC555E" w:rsidP="00BC555E">
      <w:pPr>
        <w:jc w:val="right"/>
        <w:rPr>
          <w:b/>
          <w:noProof/>
          <w:sz w:val="28"/>
          <w:szCs w:val="28"/>
        </w:rPr>
      </w:pPr>
    </w:p>
    <w:p w14:paraId="25B13354" w14:textId="77777777" w:rsidR="00494CCD" w:rsidRPr="001E5648" w:rsidRDefault="00494CCD" w:rsidP="00494CC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32856E" wp14:editId="5835986A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48">
        <w:rPr>
          <w:b/>
          <w:noProof/>
          <w:sz w:val="28"/>
          <w:szCs w:val="28"/>
        </w:rPr>
        <w:t>СОБРАНИЕ ПРЕДСТАВИТЕЛЕЙ</w:t>
      </w:r>
    </w:p>
    <w:p w14:paraId="1A0AE380" w14:textId="77777777" w:rsidR="00494CCD" w:rsidRPr="001E5648" w:rsidRDefault="00494CCD" w:rsidP="00494CCD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14:paraId="2EC67201" w14:textId="77777777" w:rsidR="00494CCD" w:rsidRPr="001E5648" w:rsidRDefault="00494CCD" w:rsidP="00494CCD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14:paraId="0E10554D" w14:textId="77777777" w:rsidR="00494CCD" w:rsidRPr="001E5648" w:rsidRDefault="00494CCD" w:rsidP="00494CCD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</w:t>
      </w:r>
      <w:bookmarkStart w:id="0" w:name="_GoBack"/>
      <w:bookmarkEnd w:id="0"/>
      <w:r w:rsidRPr="001E5648">
        <w:rPr>
          <w:b/>
          <w:sz w:val="28"/>
          <w:szCs w:val="28"/>
        </w:rPr>
        <w:t>И</w:t>
      </w:r>
    </w:p>
    <w:p w14:paraId="23A522A5" w14:textId="77777777" w:rsidR="00494CCD" w:rsidRDefault="00494CCD" w:rsidP="00494CCD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14:paraId="112EEC36" w14:textId="77777777" w:rsidR="00494CCD" w:rsidRPr="001E5648" w:rsidRDefault="00494CCD" w:rsidP="00494CCD">
      <w:pPr>
        <w:jc w:val="center"/>
        <w:rPr>
          <w:sz w:val="28"/>
          <w:szCs w:val="28"/>
        </w:rPr>
      </w:pPr>
    </w:p>
    <w:p w14:paraId="5028860B" w14:textId="77777777" w:rsidR="00494CCD" w:rsidRDefault="00494CCD" w:rsidP="00494CCD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14:paraId="3DAB3734" w14:textId="77777777" w:rsidR="00494CCD" w:rsidRPr="001E5648" w:rsidRDefault="00494CCD" w:rsidP="00494CCD">
      <w:pPr>
        <w:keepNext/>
        <w:jc w:val="center"/>
        <w:outlineLvl w:val="8"/>
        <w:rPr>
          <w:sz w:val="28"/>
          <w:szCs w:val="28"/>
        </w:rPr>
      </w:pPr>
    </w:p>
    <w:p w14:paraId="6C718C3F" w14:textId="77777777" w:rsidR="00494CCD" w:rsidRPr="001E5648" w:rsidRDefault="00494CCD" w:rsidP="00494CCD">
      <w:pPr>
        <w:jc w:val="center"/>
        <w:rPr>
          <w:sz w:val="28"/>
          <w:szCs w:val="28"/>
        </w:rPr>
      </w:pPr>
      <w:r w:rsidRPr="008B6430">
        <w:rPr>
          <w:sz w:val="28"/>
          <w:szCs w:val="28"/>
          <w:highlight w:val="yellow"/>
        </w:rPr>
        <w:t>от «</w:t>
      </w:r>
      <w:r>
        <w:rPr>
          <w:sz w:val="28"/>
          <w:szCs w:val="28"/>
          <w:highlight w:val="yellow"/>
        </w:rPr>
        <w:t>____</w:t>
      </w:r>
      <w:r w:rsidRPr="008B6430">
        <w:rPr>
          <w:sz w:val="28"/>
          <w:szCs w:val="28"/>
          <w:highlight w:val="yellow"/>
        </w:rPr>
        <w:t xml:space="preserve">»  </w:t>
      </w:r>
      <w:r>
        <w:rPr>
          <w:sz w:val="28"/>
          <w:szCs w:val="28"/>
          <w:highlight w:val="yellow"/>
        </w:rPr>
        <w:t xml:space="preserve">декабря </w:t>
      </w:r>
      <w:r w:rsidRPr="008B6430">
        <w:rPr>
          <w:sz w:val="28"/>
          <w:szCs w:val="28"/>
          <w:highlight w:val="yellow"/>
        </w:rPr>
        <w:t xml:space="preserve"> 2021 года № </w:t>
      </w:r>
      <w:r>
        <w:rPr>
          <w:sz w:val="28"/>
          <w:szCs w:val="28"/>
        </w:rPr>
        <w:t>____</w:t>
      </w:r>
    </w:p>
    <w:p w14:paraId="5B1E3C3B" w14:textId="77777777" w:rsidR="00494CCD" w:rsidRPr="00FD500C" w:rsidRDefault="00494CCD" w:rsidP="00494CCD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4AD4BD46" w14:textId="00F1CA94" w:rsidR="00494CCD" w:rsidRPr="00FD500C" w:rsidRDefault="00494CCD" w:rsidP="00494CCD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</w:t>
      </w:r>
      <w:r w:rsidRPr="00FD500C">
        <w:rPr>
          <w:b/>
          <w:bCs/>
          <w:sz w:val="28"/>
          <w:szCs w:val="28"/>
        </w:rPr>
        <w:t xml:space="preserve"> </w:t>
      </w:r>
      <w:r w:rsidRPr="00B120F5">
        <w:rPr>
          <w:b/>
          <w:bCs/>
          <w:sz w:val="28"/>
          <w:szCs w:val="28"/>
        </w:rPr>
        <w:t>Положени</w:t>
      </w:r>
      <w:r w:rsidR="00A87AB4">
        <w:rPr>
          <w:b/>
          <w:bCs/>
          <w:sz w:val="28"/>
          <w:szCs w:val="28"/>
        </w:rPr>
        <w:t>е</w:t>
      </w:r>
      <w:r w:rsidRPr="00B120F5">
        <w:rPr>
          <w:b/>
          <w:bCs/>
          <w:sz w:val="28"/>
          <w:szCs w:val="28"/>
        </w:rPr>
        <w:t xml:space="preserve"> </w:t>
      </w:r>
      <w:bookmarkStart w:id="1" w:name="_Hlk77847076"/>
      <w:bookmarkStart w:id="2" w:name="_Hlk77671647"/>
      <w:r w:rsidRPr="00B120F5">
        <w:rPr>
          <w:b/>
          <w:bCs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B120F5">
        <w:rPr>
          <w:b/>
          <w:bCs/>
          <w:sz w:val="28"/>
          <w:szCs w:val="28"/>
        </w:rPr>
        <w:t>, реконструкции и (или) модернизации объектов теплоснабжения</w:t>
      </w:r>
      <w:bookmarkEnd w:id="1"/>
      <w:r>
        <w:rPr>
          <w:b/>
          <w:bCs/>
          <w:sz w:val="28"/>
          <w:szCs w:val="28"/>
        </w:rPr>
        <w:t xml:space="preserve"> </w:t>
      </w:r>
      <w:r w:rsidRPr="00B120F5">
        <w:rPr>
          <w:b/>
          <w:bCs/>
          <w:sz w:val="28"/>
          <w:szCs w:val="28"/>
        </w:rPr>
        <w:t xml:space="preserve">в </w:t>
      </w:r>
      <w:bookmarkEnd w:id="2"/>
      <w:r w:rsidRPr="00B120F5">
        <w:rPr>
          <w:b/>
          <w:bCs/>
          <w:sz w:val="28"/>
          <w:szCs w:val="28"/>
        </w:rPr>
        <w:t>сельском поселении Красный Яр муниципального района Красноярский Самарской области</w:t>
      </w:r>
    </w:p>
    <w:p w14:paraId="21E922CD" w14:textId="77777777" w:rsidR="00494CCD" w:rsidRDefault="00494CCD" w:rsidP="00494C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E6E0B35" w14:textId="77777777" w:rsidR="00494CCD" w:rsidRPr="00494CCD" w:rsidRDefault="00494CCD" w:rsidP="00494CCD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494CCD"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 w:rsidRPr="00494CCD">
        <w:rPr>
          <w:i/>
          <w:iCs/>
          <w:sz w:val="28"/>
          <w:szCs w:val="28"/>
        </w:rPr>
        <w:t xml:space="preserve"> </w:t>
      </w:r>
      <w:r w:rsidRPr="00494CCD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3EB0D5DB" w14:textId="2C5E38CA" w:rsidR="00494CCD" w:rsidRPr="00494CCD" w:rsidRDefault="00494CCD" w:rsidP="00494CCD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sz w:val="28"/>
          <w:szCs w:val="28"/>
        </w:rPr>
        <w:t xml:space="preserve">1. </w:t>
      </w:r>
      <w:proofErr w:type="gramStart"/>
      <w:r w:rsidRPr="00494CCD">
        <w:rPr>
          <w:sz w:val="28"/>
          <w:szCs w:val="28"/>
        </w:rPr>
        <w:t xml:space="preserve">Внести в </w:t>
      </w:r>
      <w:r w:rsidR="007F0847">
        <w:rPr>
          <w:sz w:val="28"/>
          <w:szCs w:val="28"/>
        </w:rPr>
        <w:t xml:space="preserve"> </w:t>
      </w:r>
      <w:r w:rsidRPr="00494CCD">
        <w:rPr>
          <w:sz w:val="28"/>
          <w:szCs w:val="28"/>
        </w:rPr>
        <w:t xml:space="preserve"> «</w:t>
      </w:r>
      <w:r w:rsidRPr="00494CCD">
        <w:rPr>
          <w:bCs/>
          <w:sz w:val="28"/>
          <w:szCs w:val="28"/>
        </w:rPr>
        <w:t>Положени</w:t>
      </w:r>
      <w:r w:rsidR="007F0847">
        <w:rPr>
          <w:bCs/>
          <w:sz w:val="28"/>
          <w:szCs w:val="28"/>
        </w:rPr>
        <w:t>е</w:t>
      </w:r>
      <w:r w:rsidRPr="00494CCD">
        <w:rPr>
          <w:bCs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</w:t>
      </w:r>
      <w:r>
        <w:rPr>
          <w:bCs/>
          <w:sz w:val="28"/>
          <w:szCs w:val="28"/>
        </w:rPr>
        <w:t xml:space="preserve">и и (или) модернизации объектов </w:t>
      </w:r>
      <w:r w:rsidRPr="00494CCD">
        <w:rPr>
          <w:bCs/>
          <w:sz w:val="28"/>
          <w:szCs w:val="28"/>
        </w:rPr>
        <w:t>теплоснабжения в сельском поселении Красный Яр муниципального района Красноярский Самарской области</w:t>
      </w:r>
      <w:r w:rsidRPr="00494CCD">
        <w:rPr>
          <w:sz w:val="28"/>
          <w:szCs w:val="28"/>
        </w:rPr>
        <w:t xml:space="preserve">» </w:t>
      </w:r>
      <w:r w:rsidR="007F0847">
        <w:rPr>
          <w:sz w:val="28"/>
          <w:szCs w:val="28"/>
        </w:rPr>
        <w:t xml:space="preserve">утвержденное </w:t>
      </w:r>
      <w:r w:rsidR="007F0847" w:rsidRPr="00494CCD">
        <w:rPr>
          <w:sz w:val="28"/>
          <w:szCs w:val="28"/>
        </w:rPr>
        <w:t>решение</w:t>
      </w:r>
      <w:r w:rsidR="007F0847">
        <w:rPr>
          <w:sz w:val="28"/>
          <w:szCs w:val="28"/>
        </w:rPr>
        <w:t>м</w:t>
      </w:r>
      <w:r w:rsidR="007F0847" w:rsidRPr="00494CCD">
        <w:rPr>
          <w:sz w:val="28"/>
          <w:szCs w:val="28"/>
        </w:rPr>
        <w:t xml:space="preserve"> Собрания представителей сельского поселения Красный Яр муниципального района Красноярский Самарской области</w:t>
      </w:r>
      <w:r w:rsidR="007F0847" w:rsidRPr="00494CCD">
        <w:rPr>
          <w:bCs/>
          <w:sz w:val="28"/>
          <w:szCs w:val="28"/>
        </w:rPr>
        <w:t xml:space="preserve"> </w:t>
      </w:r>
      <w:r w:rsidR="007F0847" w:rsidRPr="00494CCD">
        <w:rPr>
          <w:sz w:val="28"/>
          <w:szCs w:val="28"/>
        </w:rPr>
        <w:t xml:space="preserve">от   «25»  ноября 2021 года № 57 </w:t>
      </w:r>
      <w:r w:rsidRPr="00494CCD">
        <w:rPr>
          <w:sz w:val="28"/>
          <w:szCs w:val="28"/>
        </w:rPr>
        <w:t>(далее – Решение) следующие изменения:</w:t>
      </w:r>
      <w:proofErr w:type="gramEnd"/>
    </w:p>
    <w:p w14:paraId="21091817" w14:textId="2EC5EFB9" w:rsidR="00494CCD" w:rsidRPr="00494CCD" w:rsidRDefault="00494CCD" w:rsidP="00494CCD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sz w:val="28"/>
          <w:szCs w:val="28"/>
        </w:rPr>
        <w:lastRenderedPageBreak/>
        <w:t xml:space="preserve">1) пункт 5.2 утвержденного Решением </w:t>
      </w:r>
      <w:r w:rsidRPr="00494CCD">
        <w:rPr>
          <w:bCs/>
          <w:sz w:val="28"/>
          <w:szCs w:val="28"/>
        </w:rPr>
        <w:t xml:space="preserve">Положения о муниципальном </w:t>
      </w:r>
      <w:proofErr w:type="gramStart"/>
      <w:r w:rsidRPr="00494CCD">
        <w:rPr>
          <w:bCs/>
          <w:sz w:val="28"/>
          <w:szCs w:val="28"/>
        </w:rPr>
        <w:t>контроле за</w:t>
      </w:r>
      <w:proofErr w:type="gramEnd"/>
      <w:r w:rsidRPr="00494CCD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Красный Яр муниципального района Красноярский Самарской области</w:t>
      </w:r>
      <w:r w:rsidRPr="00494CCD">
        <w:rPr>
          <w:sz w:val="28"/>
          <w:szCs w:val="28"/>
        </w:rPr>
        <w:t xml:space="preserve"> (далее – Положение)</w:t>
      </w:r>
      <w:r w:rsidRPr="00494CCD">
        <w:t xml:space="preserve"> </w:t>
      </w:r>
      <w:r w:rsidRPr="00494CCD">
        <w:rPr>
          <w:sz w:val="28"/>
          <w:szCs w:val="28"/>
        </w:rPr>
        <w:t>изложить в следующей редакции:</w:t>
      </w:r>
    </w:p>
    <w:p w14:paraId="74EDE28C" w14:textId="77777777" w:rsidR="00494CCD" w:rsidRPr="00494CCD" w:rsidRDefault="00494CCD" w:rsidP="00494CC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CD">
        <w:rPr>
          <w:rFonts w:ascii="Times New Roman" w:hAnsi="Times New Roman" w:cs="Times New Roman"/>
          <w:sz w:val="28"/>
          <w:szCs w:val="28"/>
        </w:rPr>
        <w:t>«5.2. Ключевые и индикативные показатели контроля в сфере благоустройства указаны в приложении № 2 к настоящему Положению</w:t>
      </w:r>
      <w:proofErr w:type="gramStart"/>
      <w:r w:rsidRPr="00494CC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65191DE7" w14:textId="77777777" w:rsidR="00494CCD" w:rsidRPr="00494CCD" w:rsidRDefault="00494CCD" w:rsidP="00494CCD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14:paraId="0F9D094D" w14:textId="77777777" w:rsidR="00494CCD" w:rsidRPr="00494CCD" w:rsidRDefault="00494CCD" w:rsidP="00494CCD">
      <w:pPr>
        <w:spacing w:line="360" w:lineRule="auto"/>
        <w:ind w:firstLine="425"/>
        <w:jc w:val="both"/>
        <w:rPr>
          <w:sz w:val="28"/>
          <w:szCs w:val="28"/>
        </w:rPr>
      </w:pPr>
      <w:r w:rsidRPr="00494CCD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 w:rsidRPr="00494CCD">
          <w:rPr>
            <w:color w:val="0000FF"/>
            <w:sz w:val="28"/>
            <w:szCs w:val="28"/>
          </w:rPr>
          <w:t>http://kryarposelenie.ru/</w:t>
        </w:r>
      </w:hyperlink>
      <w:r w:rsidRPr="00494CCD">
        <w:rPr>
          <w:sz w:val="28"/>
          <w:szCs w:val="28"/>
        </w:rPr>
        <w:t>.</w:t>
      </w:r>
    </w:p>
    <w:p w14:paraId="167A9568" w14:textId="77777777" w:rsidR="00494CCD" w:rsidRPr="00494CCD" w:rsidRDefault="00494CCD" w:rsidP="00494CCD">
      <w:pPr>
        <w:spacing w:line="360" w:lineRule="auto"/>
        <w:ind w:firstLine="425"/>
        <w:jc w:val="both"/>
        <w:rPr>
          <w:sz w:val="28"/>
          <w:szCs w:val="28"/>
        </w:rPr>
      </w:pPr>
      <w:r w:rsidRPr="00494CCD">
        <w:rPr>
          <w:sz w:val="28"/>
          <w:szCs w:val="28"/>
        </w:rPr>
        <w:t xml:space="preserve">3. </w:t>
      </w:r>
      <w:r w:rsidRPr="00494CCD"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77C286BA" w14:textId="77777777" w:rsidR="00494CCD" w:rsidRPr="00FD500C" w:rsidRDefault="00494CCD" w:rsidP="00494CC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4CCD" w:rsidRPr="00C15112" w14:paraId="034C7509" w14:textId="77777777" w:rsidTr="00A46242">
        <w:trPr>
          <w:jc w:val="center"/>
        </w:trPr>
        <w:tc>
          <w:tcPr>
            <w:tcW w:w="5505" w:type="dxa"/>
            <w:shd w:val="clear" w:color="auto" w:fill="auto"/>
          </w:tcPr>
          <w:p w14:paraId="7CB78680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14:paraId="27AFE34C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21AFABC2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6B5D0073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14:paraId="69E726D9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14:paraId="63CA4266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61622EA6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14:paraId="0EA49037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14:paraId="5A3D55C3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7E0FF420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  <w:p w14:paraId="45156B1B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61BAD1D5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5710CF37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3AEA4DF8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49BDE687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1541B52B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14CFEA39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075937A5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04B86B7E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32007D3E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57D17D67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1AC4B602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07871930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64DDEB3A" w14:textId="77777777" w:rsidR="00494CCD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3095F107" w14:textId="77777777" w:rsidR="00494CCD" w:rsidRPr="00C15112" w:rsidRDefault="00494CCD" w:rsidP="00A462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7DFB5CD3" w14:textId="77777777" w:rsidR="00494CCD" w:rsidRPr="00766CEE" w:rsidRDefault="00494CCD" w:rsidP="00494CCD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lastRenderedPageBreak/>
        <w:t xml:space="preserve">Приложение </w:t>
      </w:r>
      <w:proofErr w:type="gramStart"/>
      <w:r w:rsidRPr="00766CEE">
        <w:rPr>
          <w:color w:val="000000" w:themeColor="text1"/>
          <w:highlight w:val="yellow"/>
        </w:rPr>
        <w:t>к</w:t>
      </w:r>
      <w:proofErr w:type="gramEnd"/>
    </w:p>
    <w:p w14:paraId="2F250F34" w14:textId="77777777" w:rsidR="00494CCD" w:rsidRPr="00766CEE" w:rsidRDefault="00494CCD" w:rsidP="00494CCD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решению Собрания представителей </w:t>
      </w:r>
      <w:r w:rsidRPr="00766CEE">
        <w:rPr>
          <w:bCs/>
          <w:color w:val="000000" w:themeColor="text1"/>
          <w:highlight w:val="yellow"/>
        </w:rPr>
        <w:t>сельского поселения Красный Яр муниципального района Красноярский Самарской области</w:t>
      </w:r>
    </w:p>
    <w:p w14:paraId="3BC4FDCE" w14:textId="77777777" w:rsidR="00494CCD" w:rsidRPr="00766CEE" w:rsidRDefault="00494CCD" w:rsidP="00494CC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66CEE">
        <w:rPr>
          <w:color w:val="000000" w:themeColor="text1"/>
          <w:highlight w:val="yellow"/>
        </w:rPr>
        <w:t>от __________ 2021 № ___</w:t>
      </w:r>
    </w:p>
    <w:p w14:paraId="0F499F5B" w14:textId="77777777" w:rsidR="00494CCD" w:rsidRPr="00555D09" w:rsidRDefault="00494CCD" w:rsidP="00494CC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6731F88" w14:textId="77777777" w:rsidR="00494CCD" w:rsidRPr="00555D09" w:rsidRDefault="00494CCD" w:rsidP="00494CC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98D6418" w14:textId="77777777" w:rsidR="00494CCD" w:rsidRPr="00D95CEB" w:rsidRDefault="00494CCD" w:rsidP="00494CCD">
      <w:pPr>
        <w:suppressAutoHyphens/>
        <w:autoSpaceDE w:val="0"/>
        <w:jc w:val="right"/>
        <w:rPr>
          <w:color w:val="000000"/>
          <w:sz w:val="20"/>
          <w:szCs w:val="20"/>
          <w:lang w:eastAsia="zh-CN"/>
        </w:rPr>
      </w:pPr>
    </w:p>
    <w:p w14:paraId="2045D5B2" w14:textId="77777777" w:rsidR="00494CCD" w:rsidRPr="008A4A2D" w:rsidRDefault="00494CCD" w:rsidP="00494CCD">
      <w:pPr>
        <w:suppressAutoHyphens/>
        <w:autoSpaceDE w:val="0"/>
        <w:jc w:val="right"/>
        <w:rPr>
          <w:lang w:eastAsia="zh-CN"/>
        </w:rPr>
      </w:pPr>
      <w:r w:rsidRPr="008A4A2D">
        <w:rPr>
          <w:lang w:eastAsia="zh-CN"/>
        </w:rPr>
        <w:t>Приложение № 2</w:t>
      </w:r>
    </w:p>
    <w:p w14:paraId="4878E2FB" w14:textId="251E341B" w:rsidR="00494CCD" w:rsidRPr="008A4A2D" w:rsidRDefault="00494CCD" w:rsidP="008A4A2D">
      <w:pPr>
        <w:suppressAutoHyphens/>
        <w:autoSpaceDE w:val="0"/>
        <w:jc w:val="right"/>
        <w:rPr>
          <w:i/>
          <w:iCs/>
          <w:lang w:eastAsia="zh-CN"/>
        </w:rPr>
      </w:pPr>
      <w:r w:rsidRPr="008A4A2D">
        <w:rPr>
          <w:lang w:eastAsia="zh-CN"/>
        </w:rPr>
        <w:t xml:space="preserve">к </w:t>
      </w:r>
      <w:r w:rsidR="008A4A2D" w:rsidRPr="008A4A2D">
        <w:rPr>
          <w:bCs/>
        </w:rPr>
        <w:t xml:space="preserve">Положению о муниципальном </w:t>
      </w:r>
      <w:proofErr w:type="gramStart"/>
      <w:r w:rsidR="008A4A2D" w:rsidRPr="008A4A2D">
        <w:rPr>
          <w:bCs/>
        </w:rPr>
        <w:t>контроле за</w:t>
      </w:r>
      <w:proofErr w:type="gramEnd"/>
      <w:r w:rsidR="008A4A2D" w:rsidRPr="008A4A2D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Красный Яр муниципального района Красноярский Самарской области</w:t>
      </w:r>
    </w:p>
    <w:p w14:paraId="6B1B804E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62467" w14:textId="77777777"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44D6" w14:textId="63C4532F"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proofErr w:type="gramStart"/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525AC">
        <w:rPr>
          <w:color w:val="000000"/>
          <w:sz w:val="28"/>
          <w:szCs w:val="28"/>
        </w:rPr>
        <w:t xml:space="preserve">сельском поселении Красный Яр </w:t>
      </w:r>
      <w:r w:rsidR="005A2281" w:rsidRPr="005A2281">
        <w:rPr>
          <w:color w:val="000000"/>
          <w:sz w:val="28"/>
          <w:szCs w:val="28"/>
        </w:rPr>
        <w:t xml:space="preserve"> </w:t>
      </w:r>
      <w:r w:rsidR="005A2281" w:rsidRPr="00D16ADB">
        <w:rPr>
          <w:color w:val="000000"/>
          <w:sz w:val="28"/>
          <w:szCs w:val="28"/>
        </w:rPr>
        <w:t xml:space="preserve">(далее – муниципальный </w:t>
      </w:r>
      <w:r w:rsidR="005A2281" w:rsidRPr="00C05A79">
        <w:rPr>
          <w:color w:val="000000"/>
          <w:sz w:val="28"/>
          <w:szCs w:val="28"/>
        </w:rPr>
        <w:t>контрол</w:t>
      </w:r>
      <w:r w:rsidR="005A2281">
        <w:rPr>
          <w:color w:val="000000"/>
          <w:sz w:val="28"/>
          <w:szCs w:val="28"/>
        </w:rPr>
        <w:t>ь</w:t>
      </w:r>
      <w:r w:rsidR="005A2281" w:rsidRPr="00E1579C">
        <w:t xml:space="preserve"> </w:t>
      </w:r>
      <w:r w:rsidR="005A2281"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14:paraId="02E8BB7A" w14:textId="7C7BC57E" w:rsidR="00652F2F" w:rsidRDefault="00652F2F" w:rsidP="0093021F">
      <w:pPr>
        <w:jc w:val="both"/>
        <w:rPr>
          <w:sz w:val="28"/>
          <w:szCs w:val="28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889"/>
        <w:gridCol w:w="91"/>
        <w:gridCol w:w="1123"/>
        <w:gridCol w:w="167"/>
        <w:gridCol w:w="3145"/>
        <w:gridCol w:w="40"/>
        <w:gridCol w:w="1691"/>
        <w:gridCol w:w="51"/>
        <w:gridCol w:w="1626"/>
      </w:tblGrid>
      <w:tr w:rsidR="004C22CA" w:rsidRPr="00555D09" w14:paraId="23ECE416" w14:textId="77777777" w:rsidTr="005A2281">
        <w:tc>
          <w:tcPr>
            <w:tcW w:w="959" w:type="dxa"/>
            <w:shd w:val="clear" w:color="auto" w:fill="FFFFFF"/>
            <w:vAlign w:val="center"/>
            <w:hideMark/>
          </w:tcPr>
          <w:p w14:paraId="540C4CBF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14:paraId="76E9310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1" w:type="dxa"/>
            <w:gridSpan w:val="3"/>
            <w:shd w:val="clear" w:color="auto" w:fill="FFFFFF"/>
            <w:vAlign w:val="center"/>
            <w:hideMark/>
          </w:tcPr>
          <w:p w14:paraId="6B0A93C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45" w:type="dxa"/>
            <w:shd w:val="clear" w:color="auto" w:fill="FFFFFF"/>
            <w:vAlign w:val="center"/>
            <w:hideMark/>
          </w:tcPr>
          <w:p w14:paraId="0FD37EED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4" w:type="dxa"/>
            <w:gridSpan w:val="2"/>
            <w:shd w:val="clear" w:color="auto" w:fill="FFFFFF"/>
            <w:vAlign w:val="center"/>
            <w:hideMark/>
          </w:tcPr>
          <w:p w14:paraId="3FB910E8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26" w:type="dxa"/>
            <w:gridSpan w:val="2"/>
            <w:shd w:val="clear" w:color="auto" w:fill="FFFFFF"/>
            <w:vAlign w:val="center"/>
            <w:hideMark/>
          </w:tcPr>
          <w:p w14:paraId="39CA60B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14:paraId="59D017F4" w14:textId="77777777" w:rsidTr="005C5A28">
        <w:tc>
          <w:tcPr>
            <w:tcW w:w="10782" w:type="dxa"/>
            <w:gridSpan w:val="10"/>
            <w:shd w:val="clear" w:color="auto" w:fill="FFFFFF"/>
            <w:vAlign w:val="center"/>
            <w:hideMark/>
          </w:tcPr>
          <w:p w14:paraId="51F6DBC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14:paraId="3E3D88B7" w14:textId="77777777" w:rsidTr="005C5A28">
        <w:tc>
          <w:tcPr>
            <w:tcW w:w="959" w:type="dxa"/>
            <w:shd w:val="clear" w:color="auto" w:fill="FFFFFF"/>
            <w:vAlign w:val="center"/>
            <w:hideMark/>
          </w:tcPr>
          <w:p w14:paraId="1F33E374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9"/>
            <w:shd w:val="clear" w:color="auto" w:fill="FFFFFF"/>
            <w:hideMark/>
          </w:tcPr>
          <w:p w14:paraId="24A99DA1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14:paraId="1ABD1160" w14:textId="77777777" w:rsidTr="005A2281">
        <w:tc>
          <w:tcPr>
            <w:tcW w:w="959" w:type="dxa"/>
            <w:shd w:val="clear" w:color="auto" w:fill="FFFFFF"/>
            <w:vAlign w:val="center"/>
            <w:hideMark/>
          </w:tcPr>
          <w:p w14:paraId="59B2A67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27" w:type="dxa"/>
            <w:shd w:val="clear" w:color="auto" w:fill="FFFFFF"/>
            <w:hideMark/>
          </w:tcPr>
          <w:p w14:paraId="1C1E86BD" w14:textId="0B009630" w:rsidR="0083301D" w:rsidRPr="00555D09" w:rsidRDefault="0083301D" w:rsidP="004C22C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Доля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41B6C">
              <w:rPr>
                <w:color w:val="000000" w:themeColor="text1"/>
                <w:sz w:val="20"/>
                <w:szCs w:val="20"/>
              </w:rPr>
              <w:t xml:space="preserve">с нарушениями установленных </w:t>
            </w:r>
            <w:r w:rsidR="00641B6C" w:rsidRPr="004C22CA">
              <w:rPr>
                <w:color w:val="000000" w:themeColor="text1"/>
                <w:sz w:val="20"/>
                <w:szCs w:val="20"/>
              </w:rPr>
              <w:t>сроков реализаци</w:t>
            </w:r>
            <w:r w:rsidR="00641B6C">
              <w:rPr>
                <w:color w:val="000000" w:themeColor="text1"/>
                <w:sz w:val="20"/>
                <w:szCs w:val="20"/>
              </w:rPr>
              <w:t>и</w:t>
            </w:r>
            <w:r w:rsidR="004C22CA" w:rsidRPr="0088552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1B6C">
              <w:rPr>
                <w:color w:val="000000" w:themeColor="text1"/>
                <w:sz w:val="20"/>
                <w:szCs w:val="20"/>
              </w:rPr>
              <w:t xml:space="preserve">таких мероприятий </w:t>
            </w:r>
          </w:p>
        </w:tc>
        <w:tc>
          <w:tcPr>
            <w:tcW w:w="1381" w:type="dxa"/>
            <w:gridSpan w:val="3"/>
            <w:shd w:val="clear" w:color="auto" w:fill="FFFFFF"/>
            <w:hideMark/>
          </w:tcPr>
          <w:p w14:paraId="5A23CDE9" w14:textId="00392B7A" w:rsidR="0083301D" w:rsidRPr="00555D09" w:rsidRDefault="0002005F" w:rsidP="005C5A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2A9F47E6" w14:textId="12A2129C" w:rsidR="0083301D" w:rsidRPr="00555D09" w:rsidRDefault="0002005F" w:rsidP="005C5A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02005F">
              <w:rPr>
                <w:color w:val="000000" w:themeColor="text1"/>
                <w:sz w:val="20"/>
                <w:szCs w:val="20"/>
                <w:vertAlign w:val="subscript"/>
              </w:rPr>
              <w:t>С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="000621D1">
              <w:rPr>
                <w:color w:val="000000" w:themeColor="text1"/>
                <w:sz w:val="20"/>
                <w:szCs w:val="20"/>
              </w:rPr>
              <w:t>Н</w:t>
            </w:r>
          </w:p>
          <w:p w14:paraId="3B961DBE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shd w:val="clear" w:color="auto" w:fill="FFFFFF"/>
            <w:hideMark/>
          </w:tcPr>
          <w:p w14:paraId="5AF5DB35" w14:textId="34D27839"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А.1 - доля </w:t>
            </w:r>
            <w:r w:rsidR="001B2A73" w:rsidRPr="004C22CA">
              <w:rPr>
                <w:color w:val="000000" w:themeColor="text1"/>
                <w:sz w:val="20"/>
                <w:szCs w:val="20"/>
              </w:rPr>
      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  <w:r w:rsidR="001B2A73">
              <w:rPr>
                <w:color w:val="000000" w:themeColor="text1"/>
                <w:sz w:val="20"/>
                <w:szCs w:val="20"/>
              </w:rPr>
              <w:t xml:space="preserve">, с нарушениями установленных </w:t>
            </w:r>
            <w:r w:rsidR="001B2A73" w:rsidRPr="004C22CA">
              <w:rPr>
                <w:color w:val="000000" w:themeColor="text1"/>
                <w:sz w:val="20"/>
                <w:szCs w:val="20"/>
              </w:rPr>
              <w:t>сроков реализаци</w:t>
            </w:r>
            <w:r w:rsidR="001B2A73">
              <w:rPr>
                <w:color w:val="000000" w:themeColor="text1"/>
                <w:sz w:val="20"/>
                <w:szCs w:val="20"/>
              </w:rPr>
              <w:t>и</w:t>
            </w:r>
            <w:r w:rsidR="001B2A73" w:rsidRPr="0088552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B2A73">
              <w:rPr>
                <w:color w:val="000000" w:themeColor="text1"/>
                <w:sz w:val="20"/>
                <w:szCs w:val="20"/>
              </w:rPr>
              <w:t>таких мероприятий</w:t>
            </w:r>
            <w:r w:rsidR="000621D1">
              <w:rPr>
                <w:color w:val="000000" w:themeColor="text1"/>
                <w:sz w:val="20"/>
                <w:szCs w:val="20"/>
              </w:rPr>
              <w:t>, в процентах</w:t>
            </w:r>
          </w:p>
          <w:p w14:paraId="24E7553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4A0806A" w14:textId="77777777" w:rsidR="0084740E" w:rsidRPr="00555D09" w:rsidRDefault="000621D1" w:rsidP="0084740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02005F">
              <w:rPr>
                <w:color w:val="000000" w:themeColor="text1"/>
                <w:sz w:val="20"/>
                <w:szCs w:val="20"/>
                <w:vertAlign w:val="subscript"/>
              </w:rPr>
              <w:t>С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1B2A73">
              <w:rPr>
                <w:color w:val="000000" w:themeColor="text1"/>
                <w:sz w:val="20"/>
                <w:szCs w:val="20"/>
              </w:rPr>
              <w:t xml:space="preserve">мероприятий </w:t>
            </w:r>
            <w:r w:rsidR="0084740E" w:rsidRPr="000621D1">
              <w:rPr>
                <w:color w:val="000000" w:themeColor="text1"/>
                <w:sz w:val="20"/>
                <w:szCs w:val="20"/>
              </w:rPr>
              <w:t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4DA2A276" w14:textId="095B00E5" w:rsidR="001B2A73" w:rsidRPr="00555D09" w:rsidRDefault="001B2A73" w:rsidP="001B2A7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 </w:t>
            </w:r>
            <w:r w:rsidR="000621D1" w:rsidRPr="000621D1">
              <w:rPr>
                <w:color w:val="000000" w:themeColor="text1"/>
                <w:sz w:val="20"/>
                <w:szCs w:val="20"/>
              </w:rPr>
              <w:t>нарушени</w:t>
            </w:r>
            <w:r>
              <w:rPr>
                <w:color w:val="000000" w:themeColor="text1"/>
                <w:sz w:val="20"/>
                <w:szCs w:val="20"/>
              </w:rPr>
              <w:t>ями</w:t>
            </w:r>
            <w:r w:rsidR="000621D1" w:rsidRPr="000621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740E">
              <w:rPr>
                <w:color w:val="000000" w:themeColor="text1"/>
                <w:sz w:val="20"/>
                <w:szCs w:val="20"/>
              </w:rPr>
              <w:t xml:space="preserve">установленных </w:t>
            </w:r>
            <w:r w:rsidRPr="000621D1">
              <w:rPr>
                <w:color w:val="000000" w:themeColor="text1"/>
                <w:sz w:val="20"/>
                <w:szCs w:val="20"/>
              </w:rPr>
              <w:t xml:space="preserve">сроков реализации </w:t>
            </w:r>
            <w:r w:rsidR="0084740E">
              <w:rPr>
                <w:color w:val="000000" w:themeColor="text1"/>
                <w:sz w:val="20"/>
                <w:szCs w:val="20"/>
              </w:rPr>
              <w:t xml:space="preserve">таких </w:t>
            </w:r>
            <w:r w:rsidRPr="000621D1">
              <w:rPr>
                <w:color w:val="000000" w:themeColor="text1"/>
                <w:sz w:val="20"/>
                <w:szCs w:val="20"/>
              </w:rPr>
              <w:t xml:space="preserve">мероприятий </w:t>
            </w:r>
          </w:p>
          <w:p w14:paraId="59BD44CC" w14:textId="10EFB61A" w:rsidR="0083301D" w:rsidRPr="00555D09" w:rsidRDefault="00F05AB0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течение отчетного периода </w:t>
            </w:r>
          </w:p>
          <w:p w14:paraId="4D051ED3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3C66BEF" w14:textId="2B9EC7AC" w:rsidR="0083301D" w:rsidRDefault="000621D1" w:rsidP="001B2A7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1B2A73">
              <w:rPr>
                <w:color w:val="000000" w:themeColor="text1"/>
                <w:sz w:val="20"/>
                <w:szCs w:val="20"/>
              </w:rPr>
              <w:t xml:space="preserve">количество реализованных в течение отчетного года мероприятий </w:t>
            </w:r>
            <w:r w:rsidR="001B2A73" w:rsidRPr="000621D1">
              <w:rPr>
                <w:color w:val="000000" w:themeColor="text1"/>
                <w:sz w:val="20"/>
                <w:szCs w:val="20"/>
              </w:rPr>
              <w:t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  <w:p w14:paraId="369DD54F" w14:textId="45D6FD76" w:rsidR="001B2A73" w:rsidRPr="00555D09" w:rsidRDefault="001B2A73" w:rsidP="001B2A7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  <w:hideMark/>
          </w:tcPr>
          <w:p w14:paraId="1B7C4ACD" w14:textId="77777777" w:rsidR="0088552D" w:rsidRDefault="0088552D" w:rsidP="0088552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0A4E6208" w14:textId="20B2E28A" w:rsidR="0088552D" w:rsidRPr="00555D09" w:rsidRDefault="0088552D" w:rsidP="0088552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</w:t>
            </w:r>
            <w:r w:rsidR="00F05AB0">
              <w:rPr>
                <w:i/>
                <w:iCs/>
                <w:color w:val="000000" w:themeColor="text1"/>
                <w:sz w:val="20"/>
                <w:szCs w:val="20"/>
              </w:rPr>
              <w:t>20%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14:paraId="600D004E" w14:textId="7C139249" w:rsidR="0083301D" w:rsidRPr="00555D09" w:rsidRDefault="0088552D" w:rsidP="0088552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626" w:type="dxa"/>
            <w:gridSpan w:val="2"/>
            <w:shd w:val="clear" w:color="auto" w:fill="FFFFFF"/>
            <w:hideMark/>
          </w:tcPr>
          <w:p w14:paraId="23FB24A2" w14:textId="57D4BF30"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="0088552D" w:rsidRPr="0088552D">
              <w:rPr>
                <w:sz w:val="20"/>
                <w:szCs w:val="20"/>
              </w:rPr>
              <w:t xml:space="preserve">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="0088552D"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обязательные к выполнению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4AB6" w:rsidRPr="00555D09" w14:paraId="732E94BC" w14:textId="77777777" w:rsidTr="005A2281">
        <w:tc>
          <w:tcPr>
            <w:tcW w:w="959" w:type="dxa"/>
            <w:shd w:val="clear" w:color="auto" w:fill="FFFFFF"/>
            <w:vAlign w:val="center"/>
          </w:tcPr>
          <w:p w14:paraId="63130976" w14:textId="44805473" w:rsidR="00C14AB6" w:rsidRPr="00555D09" w:rsidRDefault="00375290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27" w:type="dxa"/>
            <w:shd w:val="clear" w:color="auto" w:fill="FFFFFF"/>
          </w:tcPr>
          <w:p w14:paraId="6C5ED1E6" w14:textId="1EEE00C0" w:rsidR="00C14AB6" w:rsidRPr="00555D09" w:rsidRDefault="00BD2E0F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</w:t>
            </w:r>
            <w:r w:rsidRPr="00BD2E0F">
              <w:rPr>
                <w:color w:val="000000" w:themeColor="text1"/>
                <w:sz w:val="20"/>
                <w:szCs w:val="20"/>
              </w:rPr>
              <w:t xml:space="preserve"> авари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BD2E0F">
              <w:rPr>
                <w:color w:val="000000" w:themeColor="text1"/>
                <w:sz w:val="20"/>
                <w:szCs w:val="20"/>
              </w:rPr>
              <w:t>, произошедши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BD2E0F">
              <w:rPr>
                <w:color w:val="000000" w:themeColor="text1"/>
                <w:sz w:val="20"/>
                <w:szCs w:val="20"/>
              </w:rPr>
              <w:t xml:space="preserve"> на одн</w:t>
            </w:r>
            <w:r>
              <w:rPr>
                <w:color w:val="000000" w:themeColor="text1"/>
                <w:sz w:val="20"/>
                <w:szCs w:val="20"/>
              </w:rPr>
              <w:t>ом</w:t>
            </w:r>
            <w:r w:rsidRPr="00BD2E0F">
              <w:rPr>
                <w:color w:val="000000" w:themeColor="text1"/>
                <w:sz w:val="20"/>
                <w:szCs w:val="20"/>
              </w:rPr>
              <w:t xml:space="preserve"> и т</w:t>
            </w:r>
            <w:r>
              <w:rPr>
                <w:color w:val="000000" w:themeColor="text1"/>
                <w:sz w:val="20"/>
                <w:szCs w:val="20"/>
              </w:rPr>
              <w:t>ом</w:t>
            </w:r>
            <w:r w:rsidRPr="00BD2E0F">
              <w:rPr>
                <w:color w:val="000000" w:themeColor="text1"/>
                <w:sz w:val="20"/>
                <w:szCs w:val="20"/>
              </w:rPr>
              <w:t xml:space="preserve"> же объект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BD2E0F">
              <w:rPr>
                <w:color w:val="000000" w:themeColor="text1"/>
                <w:sz w:val="20"/>
                <w:szCs w:val="20"/>
              </w:rPr>
              <w:t xml:space="preserve"> теплоснабжения в течение </w:t>
            </w:r>
            <w:r>
              <w:rPr>
                <w:color w:val="000000" w:themeColor="text1"/>
                <w:sz w:val="20"/>
                <w:szCs w:val="20"/>
              </w:rPr>
              <w:t xml:space="preserve">отчетного периода после реализации </w:t>
            </w:r>
            <w:r w:rsidRPr="00BD2E0F">
              <w:rPr>
                <w:color w:val="000000" w:themeColor="text1"/>
                <w:sz w:val="20"/>
                <w:szCs w:val="20"/>
              </w:rPr>
              <w:t>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1381" w:type="dxa"/>
            <w:gridSpan w:val="3"/>
            <w:shd w:val="clear" w:color="auto" w:fill="FFFFFF"/>
          </w:tcPr>
          <w:p w14:paraId="0CA76330" w14:textId="00F3D605" w:rsidR="00C14AB6" w:rsidRDefault="002C5D96" w:rsidP="005C5A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 не осуществляется</w:t>
            </w:r>
          </w:p>
        </w:tc>
        <w:tc>
          <w:tcPr>
            <w:tcW w:w="3145" w:type="dxa"/>
            <w:shd w:val="clear" w:color="auto" w:fill="FFFFFF"/>
          </w:tcPr>
          <w:p w14:paraId="03372ABE" w14:textId="5F874C6A" w:rsidR="00C14AB6" w:rsidRDefault="00BD2E0F" w:rsidP="00BD2E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Целевое значение ключевого показателя эффективности и результативности </w:t>
            </w:r>
            <w:r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88552D">
              <w:rPr>
                <w:sz w:val="20"/>
                <w:szCs w:val="20"/>
              </w:rPr>
              <w:t xml:space="preserve">контроля </w:t>
            </w:r>
            <w:r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="002C5D96" w:rsidRPr="002C5D96">
              <w:rPr>
                <w:color w:val="000000"/>
                <w:sz w:val="20"/>
                <w:szCs w:val="20"/>
              </w:rPr>
              <w:t>А.2</w:t>
            </w:r>
            <w:r w:rsidR="002C5D9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устанавливается равным </w:t>
            </w:r>
            <w:r w:rsidR="00EA0B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C94DB04" w14:textId="5D5A0702" w:rsidR="0009004F" w:rsidRPr="00BD2E0F" w:rsidRDefault="0009004F" w:rsidP="00BD2E0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Целевое значение данного показателя, </w:t>
            </w:r>
            <w:r w:rsidR="00AE2A58">
              <w:rPr>
                <w:color w:val="000000" w:themeColor="text1"/>
                <w:sz w:val="20"/>
                <w:szCs w:val="20"/>
              </w:rPr>
              <w:t xml:space="preserve">не превышающее </w:t>
            </w:r>
            <w:r w:rsidR="00EA0B0F">
              <w:rPr>
                <w:color w:val="000000" w:themeColor="text1"/>
                <w:sz w:val="20"/>
                <w:szCs w:val="20"/>
              </w:rPr>
              <w:t>0</w:t>
            </w:r>
            <w:r w:rsidR="00AE2A58">
              <w:rPr>
                <w:color w:val="000000" w:themeColor="text1"/>
                <w:sz w:val="20"/>
                <w:szCs w:val="20"/>
              </w:rPr>
              <w:t xml:space="preserve">, свидетельствует о </w:t>
            </w:r>
            <w:r w:rsidR="005977BD">
              <w:rPr>
                <w:color w:val="000000" w:themeColor="text1"/>
                <w:sz w:val="20"/>
                <w:szCs w:val="20"/>
              </w:rPr>
              <w:t xml:space="preserve">положительной динамике снижения количества аварий в результате </w:t>
            </w:r>
            <w:r w:rsidR="005977BD" w:rsidRPr="005977BD">
              <w:rPr>
                <w:color w:val="000000" w:themeColor="text1"/>
                <w:sz w:val="20"/>
                <w:szCs w:val="20"/>
              </w:rPr>
              <w:t>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1744" w:type="dxa"/>
            <w:gridSpan w:val="2"/>
            <w:shd w:val="clear" w:color="auto" w:fill="FFFFFF"/>
          </w:tcPr>
          <w:p w14:paraId="45A2F33B" w14:textId="52334FB5" w:rsidR="00C14AB6" w:rsidRPr="00555D09" w:rsidRDefault="00EA0B0F" w:rsidP="0088552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6" w:type="dxa"/>
            <w:gridSpan w:val="2"/>
            <w:shd w:val="clear" w:color="auto" w:fill="FFFFFF"/>
          </w:tcPr>
          <w:p w14:paraId="175A02EA" w14:textId="74225F0C" w:rsidR="00C14AB6" w:rsidRPr="00555D09" w:rsidRDefault="00BD2E0F" w:rsidP="00BD2E0F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88552D">
              <w:rPr>
                <w:sz w:val="20"/>
                <w:szCs w:val="20"/>
              </w:rPr>
              <w:t xml:space="preserve">контроля </w:t>
            </w:r>
            <w:r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88552D">
              <w:rPr>
                <w:color w:val="000000" w:themeColor="text1"/>
                <w:sz w:val="20"/>
                <w:szCs w:val="20"/>
              </w:rPr>
              <w:t>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</w:p>
        </w:tc>
      </w:tr>
      <w:tr w:rsidR="005A2281" w:rsidRPr="00555D09" w14:paraId="309D48D8" w14:textId="77777777" w:rsidTr="00D7053B">
        <w:tc>
          <w:tcPr>
            <w:tcW w:w="10782" w:type="dxa"/>
            <w:gridSpan w:val="10"/>
            <w:shd w:val="clear" w:color="auto" w:fill="FFFFFF"/>
            <w:vAlign w:val="center"/>
          </w:tcPr>
          <w:p w14:paraId="6A00828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14:paraId="10E42A2E" w14:textId="77777777" w:rsidTr="00D7053B">
        <w:tc>
          <w:tcPr>
            <w:tcW w:w="959" w:type="dxa"/>
            <w:shd w:val="clear" w:color="auto" w:fill="FFFFFF"/>
            <w:vAlign w:val="center"/>
          </w:tcPr>
          <w:p w14:paraId="1D00565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9"/>
            <w:shd w:val="clear" w:color="auto" w:fill="FFFFFF"/>
          </w:tcPr>
          <w:p w14:paraId="30FD399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7D967A7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A2281" w:rsidRPr="00555D09" w14:paraId="4BFBDC9E" w14:textId="77777777" w:rsidTr="00D7053B">
        <w:tc>
          <w:tcPr>
            <w:tcW w:w="959" w:type="dxa"/>
            <w:shd w:val="clear" w:color="auto" w:fill="FFFFFF"/>
            <w:vAlign w:val="center"/>
          </w:tcPr>
          <w:p w14:paraId="1C32D432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65033F7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48A6354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2B57EE51" w14:textId="5CC3644F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14:paraId="675E725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shd w:val="clear" w:color="auto" w:fill="FFFFFF"/>
          </w:tcPr>
          <w:p w14:paraId="2D564AEE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62854A9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E8AD97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1FC6ACCA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3DF781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gridSpan w:val="2"/>
            <w:shd w:val="clear" w:color="auto" w:fill="FFFFFF"/>
          </w:tcPr>
          <w:p w14:paraId="4F0E8808" w14:textId="56A77ABE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муниципальный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требований. Показатель характеризует общую картину качества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B8582E7" w14:textId="51913113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A2281" w:rsidRPr="00555D09" w14:paraId="67A43E1E" w14:textId="77777777" w:rsidTr="00D7053B">
        <w:tc>
          <w:tcPr>
            <w:tcW w:w="959" w:type="dxa"/>
            <w:shd w:val="clear" w:color="auto" w:fill="FFFFFF"/>
            <w:vAlign w:val="center"/>
          </w:tcPr>
          <w:p w14:paraId="184B6740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1FC4D18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5CA6E24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14:paraId="0943035A" w14:textId="4EEC0729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6AE4537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shd w:val="clear" w:color="auto" w:fill="FFFFFF"/>
          </w:tcPr>
          <w:p w14:paraId="54629F72" w14:textId="1135D986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</w:p>
          <w:p w14:paraId="668BC0A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A6A2075" w14:textId="007B09F2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отчетном году нарушений обязательных требований при осуществлении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46BE9EA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AF9A5CC" w14:textId="2F9A854F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62" w:type="dxa"/>
            <w:gridSpan w:val="2"/>
            <w:shd w:val="clear" w:color="auto" w:fill="FFFFFF"/>
          </w:tcPr>
          <w:p w14:paraId="065A839E" w14:textId="4D50E625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муниципальный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977E54A" w14:textId="33D4C5CE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и году, предшествующем отчетному </w:t>
            </w:r>
            <w:proofErr w:type="gramEnd"/>
          </w:p>
        </w:tc>
      </w:tr>
      <w:tr w:rsidR="005A2281" w:rsidRPr="00555D09" w14:paraId="2618918F" w14:textId="77777777" w:rsidTr="00D7053B">
        <w:tc>
          <w:tcPr>
            <w:tcW w:w="959" w:type="dxa"/>
            <w:shd w:val="clear" w:color="auto" w:fill="FFFFFF"/>
            <w:vAlign w:val="center"/>
          </w:tcPr>
          <w:p w14:paraId="22EFF6DE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6ADE60B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7030290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14:paraId="02A41EA9" w14:textId="4FDB8F4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6D38F6C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shd w:val="clear" w:color="auto" w:fill="FFFFFF"/>
          </w:tcPr>
          <w:p w14:paraId="3D5F679E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1016DB9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7F3C6E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14:paraId="3E21DCCA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420018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762" w:type="dxa"/>
            <w:gridSpan w:val="2"/>
            <w:shd w:val="clear" w:color="auto" w:fill="FFFFFF"/>
          </w:tcPr>
          <w:p w14:paraId="4AE88C10" w14:textId="36BC0758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муниципальный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5215BB" w14:textId="534B0BD0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и году, предшествующем отчетному </w:t>
            </w:r>
            <w:proofErr w:type="gramEnd"/>
          </w:p>
        </w:tc>
      </w:tr>
      <w:tr w:rsidR="005A2281" w:rsidRPr="00555D09" w14:paraId="7CC6B770" w14:textId="77777777" w:rsidTr="00D7053B">
        <w:tc>
          <w:tcPr>
            <w:tcW w:w="959" w:type="dxa"/>
            <w:shd w:val="clear" w:color="auto" w:fill="FFFFFF"/>
            <w:vAlign w:val="center"/>
          </w:tcPr>
          <w:p w14:paraId="1794E0A3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457A7DD8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073A9CE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6EA18D0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46AB1F5A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14:paraId="2DDE9E55" w14:textId="053BD116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муниципальный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06CE62A" w14:textId="02158B66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A2281" w:rsidRPr="00555D09" w14:paraId="462EB3C3" w14:textId="77777777" w:rsidTr="00D7053B">
        <w:tc>
          <w:tcPr>
            <w:tcW w:w="959" w:type="dxa"/>
            <w:shd w:val="clear" w:color="auto" w:fill="FFFFFF"/>
            <w:vAlign w:val="center"/>
          </w:tcPr>
          <w:p w14:paraId="6E785040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18AB9E2A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0ADF6EE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38AF406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3645B19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14:paraId="2ABBAEDA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7D2F9A5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641D254" w14:textId="5B11C405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A2281" w:rsidRPr="00555D09" w14:paraId="711D38D8" w14:textId="77777777" w:rsidTr="00D7053B">
        <w:tc>
          <w:tcPr>
            <w:tcW w:w="959" w:type="dxa"/>
            <w:shd w:val="clear" w:color="auto" w:fill="FFFFFF"/>
            <w:vAlign w:val="center"/>
          </w:tcPr>
          <w:p w14:paraId="08B3121D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58CAA6F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71736588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730B078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092C4F9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14:paraId="03F4FD7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68AD6466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EF17B8A" w14:textId="4F98AA83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A2281" w:rsidRPr="00555D09" w14:paraId="5473855F" w14:textId="77777777" w:rsidTr="00D7053B">
        <w:tc>
          <w:tcPr>
            <w:tcW w:w="959" w:type="dxa"/>
            <w:shd w:val="clear" w:color="auto" w:fill="FFFFFF"/>
            <w:vAlign w:val="center"/>
          </w:tcPr>
          <w:p w14:paraId="091A9CE6" w14:textId="77777777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D01E2B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shd w:val="clear" w:color="auto" w:fill="FFFFFF"/>
          </w:tcPr>
          <w:p w14:paraId="2C638B68" w14:textId="52B9749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1123" w:type="dxa"/>
            <w:shd w:val="clear" w:color="auto" w:fill="FFFFFF"/>
          </w:tcPr>
          <w:p w14:paraId="01E7D11A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354D8E64" w14:textId="7EB561FD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gridSpan w:val="2"/>
            <w:shd w:val="clear" w:color="auto" w:fill="FFFFFF"/>
          </w:tcPr>
          <w:p w14:paraId="7B5C51C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FBAC3D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5AF7187E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A2281" w:rsidRPr="00555D09" w14:paraId="579C7D88" w14:textId="77777777" w:rsidTr="00D7053B">
        <w:tc>
          <w:tcPr>
            <w:tcW w:w="959" w:type="dxa"/>
            <w:shd w:val="clear" w:color="auto" w:fill="FFFFFF"/>
            <w:vAlign w:val="center"/>
          </w:tcPr>
          <w:p w14:paraId="6ED0610E" w14:textId="77777777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4B28443B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shd w:val="clear" w:color="auto" w:fill="FFFFFF"/>
          </w:tcPr>
          <w:p w14:paraId="62CE65DF" w14:textId="5043CA6B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муниципальный контроль за исполнением единой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123" w:type="dxa"/>
            <w:shd w:val="clear" w:color="auto" w:fill="FFFFFF"/>
          </w:tcPr>
          <w:p w14:paraId="2326FF1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gridSpan w:val="3"/>
            <w:shd w:val="clear" w:color="auto" w:fill="FFFFFF"/>
          </w:tcPr>
          <w:p w14:paraId="2A140DF6" w14:textId="6714B595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lastRenderedPageBreak/>
              <w:t>обязатель</w:t>
            </w:r>
            <w:proofErr w:type="gramStart"/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ств </w:t>
            </w:r>
            <w:r w:rsidRPr="00555D09">
              <w:rPr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E68679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14:paraId="665AE1C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4795361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4247CD5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инструкция,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трудовой договор</w:t>
            </w:r>
          </w:p>
        </w:tc>
      </w:tr>
      <w:tr w:rsidR="005A2281" w:rsidRPr="00555D09" w14:paraId="149D9ACB" w14:textId="77777777" w:rsidTr="00D7053B">
        <w:tc>
          <w:tcPr>
            <w:tcW w:w="959" w:type="dxa"/>
            <w:shd w:val="clear" w:color="auto" w:fill="FFFFFF"/>
            <w:vAlign w:val="center"/>
          </w:tcPr>
          <w:p w14:paraId="2988B3D5" w14:textId="77777777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7C67BBA8" w14:textId="57D7425C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123" w:type="dxa"/>
            <w:shd w:val="clear" w:color="auto" w:fill="FFFFFF"/>
          </w:tcPr>
          <w:p w14:paraId="32970E99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6817D314" w14:textId="6640B383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14:paraId="75099BC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14:paraId="0CA90DC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C81B2C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26B54ED2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A2281" w:rsidRPr="00555D09" w14:paraId="0FBB0E21" w14:textId="77777777" w:rsidTr="00D7053B">
        <w:tc>
          <w:tcPr>
            <w:tcW w:w="959" w:type="dxa"/>
            <w:shd w:val="clear" w:color="auto" w:fill="FFFFFF"/>
            <w:vAlign w:val="center"/>
          </w:tcPr>
          <w:p w14:paraId="7D4822AD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53674B3F" w14:textId="5F5C732B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7CF8D3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2BC19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5BD6F84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60FEA21D" w14:textId="3E9469F3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239E1DD6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14:paraId="03EB526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5C584C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358378B8" w14:textId="6316BC82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A2281" w:rsidRPr="00555D09" w14:paraId="2ECE4F7F" w14:textId="77777777" w:rsidTr="00D7053B">
        <w:tc>
          <w:tcPr>
            <w:tcW w:w="959" w:type="dxa"/>
            <w:shd w:val="clear" w:color="auto" w:fill="FFFFFF"/>
            <w:vAlign w:val="center"/>
          </w:tcPr>
          <w:p w14:paraId="1619AEF4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72598B7F" w14:textId="2061A93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  <w:p w14:paraId="70498490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4F6F8B36" w14:textId="56D3B9D4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 = (А.1 + А.2) / Б.7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053C7D0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gridSpan w:val="2"/>
            <w:shd w:val="clear" w:color="auto" w:fill="FFFFFF"/>
          </w:tcPr>
          <w:p w14:paraId="1FCFB75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29B6714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A2281" w:rsidRPr="00555D09" w14:paraId="5030061F" w14:textId="77777777" w:rsidTr="00D7053B">
        <w:tc>
          <w:tcPr>
            <w:tcW w:w="959" w:type="dxa"/>
            <w:shd w:val="clear" w:color="auto" w:fill="FFFFFF"/>
            <w:vAlign w:val="center"/>
          </w:tcPr>
          <w:p w14:paraId="3BCC7DD3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gridSpan w:val="2"/>
            <w:shd w:val="clear" w:color="auto" w:fill="FFFFFF"/>
          </w:tcPr>
          <w:p w14:paraId="2F03D475" w14:textId="06F8B68A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123" w:type="dxa"/>
            <w:shd w:val="clear" w:color="auto" w:fill="FFFFFF"/>
          </w:tcPr>
          <w:p w14:paraId="40FA46F3" w14:textId="14D36451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(А.1 + А.2) / Б.8</w:t>
            </w:r>
          </w:p>
        </w:tc>
        <w:tc>
          <w:tcPr>
            <w:tcW w:w="3352" w:type="dxa"/>
            <w:gridSpan w:val="3"/>
            <w:shd w:val="clear" w:color="auto" w:fill="FFFFFF"/>
          </w:tcPr>
          <w:p w14:paraId="5C80A5D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gridSpan w:val="2"/>
            <w:shd w:val="clear" w:color="auto" w:fill="FFFFFF"/>
          </w:tcPr>
          <w:p w14:paraId="4FA6B65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C5D2A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9"/>
      <w:headerReference w:type="default" r:id="rId10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FDDF" w14:textId="77777777" w:rsidR="00A21F56" w:rsidRDefault="00A21F56" w:rsidP="00165F1F">
      <w:r>
        <w:separator/>
      </w:r>
    </w:p>
  </w:endnote>
  <w:endnote w:type="continuationSeparator" w:id="0">
    <w:p w14:paraId="7D0F798F" w14:textId="77777777" w:rsidR="00A21F56" w:rsidRDefault="00A21F5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D5C7D" w14:textId="77777777" w:rsidR="00A21F56" w:rsidRDefault="00A21F56" w:rsidP="00165F1F">
      <w:r>
        <w:separator/>
      </w:r>
    </w:p>
  </w:footnote>
  <w:footnote w:type="continuationSeparator" w:id="0">
    <w:p w14:paraId="69799FA4" w14:textId="77777777" w:rsidR="00A21F56" w:rsidRDefault="00A21F56" w:rsidP="00165F1F">
      <w:r>
        <w:continuationSeparator/>
      </w:r>
    </w:p>
  </w:footnote>
  <w:footnote w:id="1">
    <w:p w14:paraId="5D67B3D8" w14:textId="4D468A39"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>.</w:t>
      </w:r>
    </w:p>
  </w:footnote>
  <w:footnote w:id="2">
    <w:p w14:paraId="6E6B447A" w14:textId="53938B16"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="00255634">
        <w:t xml:space="preserve">муниципального </w:t>
      </w:r>
      <w:proofErr w:type="gramStart"/>
      <w:r w:rsidR="00255634">
        <w:t>контроля за</w:t>
      </w:r>
      <w:proofErr w:type="gramEnd"/>
      <w:r w:rsidR="00255634">
        <w:t xml:space="preserve"> исполнением единой теплоснабжающей организацией обязательств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C555E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6D50"/>
    <w:rsid w:val="00191694"/>
    <w:rsid w:val="001B2A73"/>
    <w:rsid w:val="001E52E9"/>
    <w:rsid w:val="00255634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26B2"/>
    <w:rsid w:val="003E3508"/>
    <w:rsid w:val="0047105B"/>
    <w:rsid w:val="00491D1B"/>
    <w:rsid w:val="00494CCD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B3716"/>
    <w:rsid w:val="00641B6C"/>
    <w:rsid w:val="00652F2F"/>
    <w:rsid w:val="006660B7"/>
    <w:rsid w:val="006E1A57"/>
    <w:rsid w:val="00701A7F"/>
    <w:rsid w:val="00734E37"/>
    <w:rsid w:val="00797B53"/>
    <w:rsid w:val="007C7D37"/>
    <w:rsid w:val="007D5E00"/>
    <w:rsid w:val="007E23E7"/>
    <w:rsid w:val="007F084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A4A2D"/>
    <w:rsid w:val="008B41E4"/>
    <w:rsid w:val="008D5B90"/>
    <w:rsid w:val="008E6EC4"/>
    <w:rsid w:val="008F4FE8"/>
    <w:rsid w:val="00900A97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21F56"/>
    <w:rsid w:val="00A32C16"/>
    <w:rsid w:val="00A4135A"/>
    <w:rsid w:val="00A54A3E"/>
    <w:rsid w:val="00A82ECD"/>
    <w:rsid w:val="00A87AB4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C555E"/>
    <w:rsid w:val="00BD2E0F"/>
    <w:rsid w:val="00BE13DB"/>
    <w:rsid w:val="00C00A30"/>
    <w:rsid w:val="00C0126C"/>
    <w:rsid w:val="00C11217"/>
    <w:rsid w:val="00C14AB6"/>
    <w:rsid w:val="00C762F7"/>
    <w:rsid w:val="00C7636B"/>
    <w:rsid w:val="00CC133B"/>
    <w:rsid w:val="00CC2EB2"/>
    <w:rsid w:val="00CE551F"/>
    <w:rsid w:val="00CF7D4E"/>
    <w:rsid w:val="00D01293"/>
    <w:rsid w:val="00D44F90"/>
    <w:rsid w:val="00D92265"/>
    <w:rsid w:val="00DC158F"/>
    <w:rsid w:val="00E0758B"/>
    <w:rsid w:val="00E14A34"/>
    <w:rsid w:val="00E21628"/>
    <w:rsid w:val="00E27CAF"/>
    <w:rsid w:val="00E41448"/>
    <w:rsid w:val="00E41F27"/>
    <w:rsid w:val="00E45205"/>
    <w:rsid w:val="00E525AC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66D3D"/>
    <w:rsid w:val="00F7313E"/>
    <w:rsid w:val="00F92679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10</cp:revision>
  <cp:lastPrinted>2021-11-10T10:32:00Z</cp:lastPrinted>
  <dcterms:created xsi:type="dcterms:W3CDTF">2021-11-30T11:14:00Z</dcterms:created>
  <dcterms:modified xsi:type="dcterms:W3CDTF">2021-12-15T13:02:00Z</dcterms:modified>
</cp:coreProperties>
</file>