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BCA" w:rsidRDefault="00F75BCA" w:rsidP="00F75B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5A25D" wp14:editId="45B2C93E">
            <wp:simplePos x="0" y="0"/>
            <wp:positionH relativeFrom="column">
              <wp:posOffset>2699385</wp:posOffset>
            </wp:positionH>
            <wp:positionV relativeFrom="paragraph">
              <wp:posOffset>-281305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F75BCA" w:rsidRDefault="00F75BCA" w:rsidP="00F75B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75BCA" w:rsidRDefault="00F75BCA" w:rsidP="00F75B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75BCA" w:rsidRDefault="00F75BCA" w:rsidP="00F75BCA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75BCA" w:rsidRPr="00846344" w:rsidRDefault="00F75BCA" w:rsidP="00F75BCA">
      <w:pPr>
        <w:rPr>
          <w:b/>
          <w:bCs/>
          <w:kern w:val="2"/>
        </w:rPr>
      </w:pPr>
    </w:p>
    <w:p w:rsidR="00F75BCA" w:rsidRPr="00846344" w:rsidRDefault="00F75BCA" w:rsidP="00F75BCA">
      <w:pPr>
        <w:jc w:val="center"/>
        <w:rPr>
          <w:bCs/>
          <w:sz w:val="44"/>
          <w:szCs w:val="44"/>
        </w:rPr>
      </w:pPr>
      <w:r w:rsidRPr="00846344">
        <w:rPr>
          <w:bCs/>
          <w:sz w:val="44"/>
          <w:szCs w:val="44"/>
        </w:rPr>
        <w:t>ПОСТАНОВЛЕНИЕ</w:t>
      </w:r>
    </w:p>
    <w:p w:rsidR="00F75BCA" w:rsidRPr="00846344" w:rsidRDefault="00F75BCA" w:rsidP="00F75BCA">
      <w:pPr>
        <w:jc w:val="center"/>
        <w:rPr>
          <w:b/>
        </w:rPr>
      </w:pPr>
      <w:r w:rsidRPr="00846344">
        <w:rPr>
          <w:b/>
          <w:bCs/>
        </w:rPr>
        <w:t xml:space="preserve"> </w:t>
      </w:r>
    </w:p>
    <w:p w:rsidR="00F75BCA" w:rsidRPr="00846344" w:rsidRDefault="00F75BCA" w:rsidP="00F75BCA">
      <w:pPr>
        <w:jc w:val="center"/>
        <w:rPr>
          <w:sz w:val="28"/>
          <w:szCs w:val="28"/>
        </w:rPr>
      </w:pPr>
      <w:r w:rsidRPr="00846344">
        <w:rPr>
          <w:sz w:val="28"/>
          <w:szCs w:val="28"/>
        </w:rPr>
        <w:t xml:space="preserve">от  </w:t>
      </w:r>
      <w:r>
        <w:rPr>
          <w:sz w:val="28"/>
          <w:szCs w:val="28"/>
        </w:rPr>
        <w:t>«27» апреля  2022 года  №  120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1A3BD8" w:rsidRPr="00F75BCA" w:rsidRDefault="00BB7C08" w:rsidP="00EC4D32">
      <w:pPr>
        <w:pStyle w:val="21"/>
        <w:numPr>
          <w:ilvl w:val="0"/>
          <w:numId w:val="1"/>
        </w:numPr>
        <w:spacing w:line="276" w:lineRule="auto"/>
        <w:jc w:val="center"/>
      </w:pPr>
      <w:r w:rsidRPr="00F75BCA">
        <w:rPr>
          <w:b/>
          <w:bCs/>
        </w:rPr>
        <w:t>Об ограничени</w:t>
      </w:r>
      <w:r w:rsidR="00F75BCA">
        <w:rPr>
          <w:b/>
          <w:bCs/>
        </w:rPr>
        <w:t>и движения транспортных средств</w:t>
      </w:r>
    </w:p>
    <w:p w:rsidR="00F75BCA" w:rsidRPr="001A3BD8" w:rsidRDefault="00F75BCA" w:rsidP="00EC4D32">
      <w:pPr>
        <w:pStyle w:val="21"/>
        <w:numPr>
          <w:ilvl w:val="0"/>
          <w:numId w:val="1"/>
        </w:numPr>
        <w:spacing w:line="276" w:lineRule="auto"/>
        <w:jc w:val="center"/>
      </w:pPr>
    </w:p>
    <w:p w:rsidR="00BB7C08" w:rsidRPr="00D74F24" w:rsidRDefault="00BB7C08" w:rsidP="00F75BCA">
      <w:pPr>
        <w:pStyle w:val="21"/>
        <w:ind w:firstLine="851"/>
        <w:jc w:val="both"/>
      </w:pPr>
      <w:r>
        <w:t xml:space="preserve">   </w:t>
      </w:r>
      <w:r w:rsidR="00F45E35">
        <w:tab/>
      </w:r>
      <w:r>
        <w:t xml:space="preserve">  В связи с проведением 0</w:t>
      </w:r>
      <w:r w:rsidR="00761C98">
        <w:t>8</w:t>
      </w:r>
      <w:r w:rsidR="006A189C">
        <w:t>.05</w:t>
      </w:r>
      <w:r w:rsidR="00F75BCA">
        <w:t>.2022 года и 9.05.2022 года торжественных праздничных мероприятий, посвящённых</w:t>
      </w:r>
      <w:r w:rsidR="00F75BCA">
        <w:t xml:space="preserve"> </w:t>
      </w:r>
      <w:r w:rsidR="00F75BCA">
        <w:t xml:space="preserve">77 </w:t>
      </w:r>
      <w:r w:rsidR="00F75BCA">
        <w:t>годовщины Победы</w:t>
      </w:r>
      <w:r w:rsidR="00F75BCA">
        <w:t xml:space="preserve"> в Великой Отечественной войне 1941-1945 годов, </w:t>
      </w:r>
      <w:r w:rsidR="004F4680">
        <w:t xml:space="preserve">Администрация сельского поселения Красный Яр муниципального района Красноярский Самарской области </w:t>
      </w:r>
      <w:r w:rsidR="00F75BCA">
        <w:t>ПОСТАНОВЛЯЕТ</w:t>
      </w:r>
      <w:r>
        <w:t xml:space="preserve">:                                                </w:t>
      </w:r>
    </w:p>
    <w:p w:rsidR="00BB7C08" w:rsidRDefault="00BB7C08" w:rsidP="00F75BCA">
      <w:pPr>
        <w:pStyle w:val="21"/>
        <w:numPr>
          <w:ilvl w:val="0"/>
          <w:numId w:val="2"/>
        </w:numPr>
        <w:ind w:left="0" w:firstLine="851"/>
        <w:jc w:val="both"/>
      </w:pPr>
      <w:r>
        <w:t xml:space="preserve">На </w:t>
      </w:r>
      <w:r w:rsidR="00EC4D32">
        <w:t>период подготовки</w:t>
      </w:r>
      <w:r w:rsidR="00761C98">
        <w:t xml:space="preserve"> и проведения мероприятия </w:t>
      </w:r>
      <w:r w:rsidR="00F75BCA">
        <w:t>08 мая 2022</w:t>
      </w:r>
      <w:r w:rsidR="004F4680">
        <w:t xml:space="preserve"> года</w:t>
      </w:r>
      <w:r w:rsidR="00F75BCA">
        <w:t xml:space="preserve"> в селе Белозерки </w:t>
      </w:r>
      <w:r w:rsidR="004F4680">
        <w:t xml:space="preserve"> </w:t>
      </w:r>
      <w:r w:rsidR="00761C98">
        <w:t>с 19</w:t>
      </w:r>
      <w:r>
        <w:t xml:space="preserve"> ч. 00 мин. до окончания мероприятия, перекрыть движение </w:t>
      </w:r>
      <w:r w:rsidR="00EC4D32">
        <w:t>транспортных средств</w:t>
      </w:r>
      <w:r>
        <w:t xml:space="preserve"> </w:t>
      </w:r>
      <w:r w:rsidR="006A189C">
        <w:t xml:space="preserve">по ул. </w:t>
      </w:r>
      <w:r w:rsidR="00761C98">
        <w:t>Дзержинского от д. 42 до д. 21, ул. Никонова от д.21 сторону ул. Дзержинского</w:t>
      </w:r>
      <w:r>
        <w:t>.</w:t>
      </w:r>
      <w:r w:rsidR="00C156D7">
        <w:t xml:space="preserve"> </w:t>
      </w:r>
    </w:p>
    <w:p w:rsidR="00F75BCA" w:rsidRDefault="00F75BCA" w:rsidP="00F75BCA">
      <w:pPr>
        <w:pStyle w:val="21"/>
        <w:numPr>
          <w:ilvl w:val="0"/>
          <w:numId w:val="2"/>
        </w:numPr>
        <w:ind w:left="0" w:firstLine="851"/>
        <w:jc w:val="both"/>
      </w:pPr>
      <w:proofErr w:type="gramStart"/>
      <w:r>
        <w:t>На период подготовки</w:t>
      </w:r>
      <w:r>
        <w:t xml:space="preserve"> и проведения мероприятия в селе Красный Яр с </w:t>
      </w:r>
      <w:r>
        <w:t>08 ч. 00 мин. до окончания мероприятия, перекрыть движение транспортных средств по ул. Кооперативная от д. 105 в сторону ул. Комсомольская и ул. Комсомольская от д. 100 до Центральной площади с. Красный Яр, по ул. Советская, от Центральной площади с. Красный Яр до д. 42 ул. Советской, от д</w:t>
      </w:r>
      <w:proofErr w:type="gramEnd"/>
      <w:r>
        <w:t xml:space="preserve">. </w:t>
      </w:r>
      <w:proofErr w:type="gramStart"/>
      <w:r>
        <w:t>12</w:t>
      </w:r>
      <w:proofErr w:type="gramEnd"/>
      <w:r>
        <w:t xml:space="preserve"> </w:t>
      </w:r>
      <w:proofErr w:type="gramStart"/>
      <w:r>
        <w:t>ул</w:t>
      </w:r>
      <w:proofErr w:type="gramEnd"/>
      <w:r>
        <w:t xml:space="preserve">. </w:t>
      </w:r>
      <w:proofErr w:type="gramStart"/>
      <w:r>
        <w:t>Оренбургской в</w:t>
      </w:r>
      <w:proofErr w:type="gramEnd"/>
      <w:r>
        <w:t xml:space="preserve"> </w:t>
      </w:r>
      <w:proofErr w:type="gramStart"/>
      <w:r>
        <w:t>сторону</w:t>
      </w:r>
      <w:proofErr w:type="gramEnd"/>
      <w:r>
        <w:t xml:space="preserve"> ул. </w:t>
      </w:r>
      <w:proofErr w:type="gramStart"/>
      <w:r>
        <w:t>Советской</w:t>
      </w:r>
      <w:proofErr w:type="gramEnd"/>
      <w:r>
        <w:t xml:space="preserve">, от д.102 ул. Промысловой в сторону ул. Советской. </w:t>
      </w:r>
    </w:p>
    <w:p w:rsidR="00BB7C08" w:rsidRDefault="00BB7C08" w:rsidP="00F75BCA">
      <w:pPr>
        <w:pStyle w:val="21"/>
        <w:numPr>
          <w:ilvl w:val="0"/>
          <w:numId w:val="2"/>
        </w:numPr>
        <w:ind w:left="0" w:firstLine="851"/>
        <w:jc w:val="both"/>
      </w:pPr>
      <w:r>
        <w:t xml:space="preserve"> Опубликовать настоящее Постановление в газете «Красноярские Новости</w:t>
      </w:r>
      <w:r w:rsidR="005133CD">
        <w:t>», «</w:t>
      </w:r>
      <w:r w:rsidR="005133CD">
        <w:rPr>
          <w:szCs w:val="28"/>
        </w:rPr>
        <w:t xml:space="preserve">Планета Красный Яр» </w:t>
      </w:r>
      <w:r w:rsidR="005133CD">
        <w:t>и</w:t>
      </w:r>
      <w:r>
        <w:t xml:space="preserve">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  <w:r w:rsidR="005133CD">
        <w:t xml:space="preserve"> </w:t>
      </w:r>
    </w:p>
    <w:p w:rsidR="00BB7C08" w:rsidRDefault="00BB7C08" w:rsidP="00F75BCA">
      <w:pPr>
        <w:pStyle w:val="21"/>
        <w:numPr>
          <w:ilvl w:val="0"/>
          <w:numId w:val="2"/>
        </w:numPr>
        <w:ind w:left="0" w:firstLine="851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F75BCA">
      <w:pPr>
        <w:pStyle w:val="21"/>
        <w:ind w:firstLine="851"/>
      </w:pPr>
    </w:p>
    <w:p w:rsidR="00F45E35" w:rsidRDefault="00F45E35" w:rsidP="00F75BCA">
      <w:pPr>
        <w:pStyle w:val="21"/>
        <w:ind w:firstLine="851"/>
        <w:rPr>
          <w:b/>
        </w:rPr>
      </w:pPr>
    </w:p>
    <w:p w:rsidR="00F75BCA" w:rsidRDefault="00F75BCA" w:rsidP="00F75BCA">
      <w:pPr>
        <w:pStyle w:val="21"/>
        <w:ind w:firstLine="851"/>
        <w:rPr>
          <w:b/>
        </w:rPr>
      </w:pPr>
    </w:p>
    <w:p w:rsidR="00F75BCA" w:rsidRDefault="00F75BCA" w:rsidP="00F75BCA">
      <w:pPr>
        <w:pStyle w:val="21"/>
        <w:ind w:firstLine="851"/>
        <w:rPr>
          <w:b/>
        </w:rPr>
      </w:pPr>
    </w:p>
    <w:p w:rsidR="001056C7" w:rsidRPr="00F75BCA" w:rsidRDefault="00BB7C08" w:rsidP="00F75BCA">
      <w:pPr>
        <w:pStyle w:val="21"/>
      </w:pPr>
      <w:r w:rsidRPr="00F75BCA">
        <w:t xml:space="preserve">Глава </w:t>
      </w:r>
    </w:p>
    <w:p w:rsidR="00822141" w:rsidRPr="00F75BCA" w:rsidRDefault="00822141" w:rsidP="00F75BCA">
      <w:pPr>
        <w:pStyle w:val="21"/>
      </w:pPr>
      <w:bookmarkStart w:id="0" w:name="_GoBack"/>
      <w:bookmarkEnd w:id="0"/>
      <w:r w:rsidRPr="00F75BCA">
        <w:t>сельского поселения Красный Яр</w:t>
      </w:r>
    </w:p>
    <w:p w:rsidR="00822141" w:rsidRPr="00F75BCA" w:rsidRDefault="00822141" w:rsidP="00F75BCA">
      <w:pPr>
        <w:pStyle w:val="21"/>
      </w:pPr>
      <w:r w:rsidRPr="00F75BCA">
        <w:t xml:space="preserve">муниципального района </w:t>
      </w:r>
      <w:proofErr w:type="gramStart"/>
      <w:r w:rsidRPr="00F75BCA">
        <w:t>Красноярский</w:t>
      </w:r>
      <w:proofErr w:type="gramEnd"/>
    </w:p>
    <w:p w:rsidR="00BB7C08" w:rsidRPr="00F75BCA" w:rsidRDefault="00822141" w:rsidP="00F75BCA">
      <w:pPr>
        <w:pStyle w:val="21"/>
      </w:pPr>
      <w:r w:rsidRPr="00F75BCA">
        <w:t>Самарской области</w:t>
      </w:r>
      <w:r w:rsidR="00BB7C08" w:rsidRPr="00F75BCA">
        <w:t xml:space="preserve">                                                            </w:t>
      </w:r>
      <w:r w:rsidR="00585BF1" w:rsidRPr="00F75BCA">
        <w:t xml:space="preserve">              </w:t>
      </w:r>
      <w:r w:rsidR="00BB7C08" w:rsidRPr="00F75BCA">
        <w:t xml:space="preserve">     </w:t>
      </w:r>
      <w:r w:rsidR="00F75BCA">
        <w:t xml:space="preserve">     </w:t>
      </w:r>
      <w:r w:rsidR="00BB7C08" w:rsidRPr="00F75BCA">
        <w:t xml:space="preserve">А.Г. Бушов </w:t>
      </w:r>
    </w:p>
    <w:p w:rsidR="00822141" w:rsidRPr="00F75BCA" w:rsidRDefault="00822141" w:rsidP="00F75BCA">
      <w:pPr>
        <w:pStyle w:val="21"/>
      </w:pPr>
    </w:p>
    <w:p w:rsidR="00822141" w:rsidRPr="00821312" w:rsidRDefault="00822141" w:rsidP="00F75BCA">
      <w:pPr>
        <w:pStyle w:val="21"/>
        <w:ind w:firstLine="851"/>
        <w:rPr>
          <w:b/>
        </w:rPr>
      </w:pPr>
    </w:p>
    <w:sectPr w:rsidR="00822141" w:rsidRPr="00821312" w:rsidSect="00F75BCA">
      <w:pgSz w:w="11906" w:h="16838"/>
      <w:pgMar w:top="737" w:right="566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B"/>
    <w:rsid w:val="000002FA"/>
    <w:rsid w:val="000533E1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4F4680"/>
    <w:rsid w:val="005133CD"/>
    <w:rsid w:val="00522BE4"/>
    <w:rsid w:val="00582DB4"/>
    <w:rsid w:val="00585BF1"/>
    <w:rsid w:val="005C4F62"/>
    <w:rsid w:val="005D3EA8"/>
    <w:rsid w:val="00610392"/>
    <w:rsid w:val="006148EE"/>
    <w:rsid w:val="00643AAA"/>
    <w:rsid w:val="006700C1"/>
    <w:rsid w:val="00681949"/>
    <w:rsid w:val="00683232"/>
    <w:rsid w:val="006A189C"/>
    <w:rsid w:val="006A3A7D"/>
    <w:rsid w:val="006D2054"/>
    <w:rsid w:val="00746A63"/>
    <w:rsid w:val="00753123"/>
    <w:rsid w:val="00761C98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4402B"/>
    <w:rsid w:val="00B56EE1"/>
    <w:rsid w:val="00B9207C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45E35"/>
    <w:rsid w:val="00F565BE"/>
    <w:rsid w:val="00F73AE1"/>
    <w:rsid w:val="00F75BCA"/>
    <w:rsid w:val="00F91DA3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cp:lastPrinted>2022-04-27T07:06:00Z</cp:lastPrinted>
  <dcterms:created xsi:type="dcterms:W3CDTF">2022-04-27T07:05:00Z</dcterms:created>
  <dcterms:modified xsi:type="dcterms:W3CDTF">2022-04-27T07:06:00Z</dcterms:modified>
</cp:coreProperties>
</file>