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4" w:rsidRPr="002D1654" w:rsidRDefault="00B8475D" w:rsidP="007D31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4EA07EE" wp14:editId="013F28DB">
            <wp:simplePos x="0" y="0"/>
            <wp:positionH relativeFrom="column">
              <wp:posOffset>2499995</wp:posOffset>
            </wp:positionH>
            <wp:positionV relativeFrom="paragraph">
              <wp:posOffset>-170815</wp:posOffset>
            </wp:positionV>
            <wp:extent cx="629920" cy="760095"/>
            <wp:effectExtent l="0" t="0" r="0" b="1905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FC457F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="007D31D4" w:rsidRPr="002D1654">
        <w:rPr>
          <w:b/>
          <w:bCs/>
          <w:noProof/>
          <w:szCs w:val="28"/>
        </w:rPr>
        <w:t xml:space="preserve"> ПОСЕЛЕНИЯ </w:t>
      </w:r>
      <w:r w:rsidR="00E94304">
        <w:rPr>
          <w:b/>
          <w:bCs/>
          <w:noProof/>
          <w:szCs w:val="28"/>
        </w:rPr>
        <w:t>КРАСНЫЙ ЯР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 xml:space="preserve">МУНИЦИПАЛЬНОГО РАЙОНА </w:t>
      </w:r>
      <w:proofErr w:type="gramStart"/>
      <w:r w:rsidRPr="002D1654">
        <w:rPr>
          <w:b/>
          <w:bCs/>
          <w:szCs w:val="28"/>
        </w:rPr>
        <w:t>КРАСНОЯРСКИЙ</w:t>
      </w:r>
      <w:proofErr w:type="gramEnd"/>
    </w:p>
    <w:p w:rsidR="007D31D4" w:rsidRPr="002D1654" w:rsidRDefault="007D31D4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7D31D4" w:rsidRPr="002D1654" w:rsidRDefault="007D31D4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7D31D4" w:rsidRDefault="00D16BC3" w:rsidP="007D31D4">
      <w:pPr>
        <w:pStyle w:val="a3"/>
        <w:suppressAutoHyphens w:val="0"/>
        <w:jc w:val="center"/>
        <w:rPr>
          <w:bCs w:val="0"/>
          <w:i w:val="0"/>
          <w:iCs w:val="0"/>
        </w:rPr>
      </w:pPr>
      <w:r>
        <w:rPr>
          <w:bCs w:val="0"/>
          <w:i w:val="0"/>
          <w:iCs w:val="0"/>
        </w:rPr>
        <w:t xml:space="preserve">от </w:t>
      </w:r>
      <w:r w:rsidR="00E94304">
        <w:rPr>
          <w:bCs w:val="0"/>
          <w:i w:val="0"/>
          <w:iCs w:val="0"/>
        </w:rPr>
        <w:t>11</w:t>
      </w:r>
      <w:r>
        <w:rPr>
          <w:bCs w:val="0"/>
          <w:i w:val="0"/>
          <w:iCs w:val="0"/>
        </w:rPr>
        <w:t xml:space="preserve"> ноября 2021</w:t>
      </w:r>
      <w:r w:rsidR="007D31D4">
        <w:rPr>
          <w:bCs w:val="0"/>
          <w:i w:val="0"/>
          <w:iCs w:val="0"/>
        </w:rPr>
        <w:t xml:space="preserve"> года  № </w:t>
      </w:r>
      <w:r w:rsidR="00E94304">
        <w:rPr>
          <w:bCs w:val="0"/>
          <w:i w:val="0"/>
          <w:iCs w:val="0"/>
        </w:rPr>
        <w:t>441</w:t>
      </w:r>
    </w:p>
    <w:p w:rsidR="008A0619" w:rsidRDefault="008A0619" w:rsidP="007D31D4">
      <w:pPr>
        <w:pStyle w:val="a3"/>
        <w:suppressAutoHyphens w:val="0"/>
        <w:jc w:val="center"/>
        <w:rPr>
          <w:bCs w:val="0"/>
          <w:i w:val="0"/>
          <w:iCs w:val="0"/>
        </w:rPr>
      </w:pPr>
    </w:p>
    <w:p w:rsidR="007D31D4" w:rsidRPr="00610DF3" w:rsidRDefault="008A0619" w:rsidP="00610DF3">
      <w:pPr>
        <w:spacing w:after="240" w:line="360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«Об утверждении методики расчета и методики распределения межбюджетных трансфертов из бюджета </w:t>
      </w:r>
      <w:r w:rsidR="00645974">
        <w:rPr>
          <w:rFonts w:eastAsia="Times New Roman" w:cs="Times New Roman"/>
          <w:b/>
          <w:sz w:val="24"/>
          <w:szCs w:val="24"/>
          <w:lang w:eastAsia="ru-RU"/>
        </w:rPr>
        <w:t>сельского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b/>
          <w:sz w:val="24"/>
          <w:szCs w:val="24"/>
          <w:lang w:eastAsia="ru-RU"/>
        </w:rPr>
        <w:t>Красный Яр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 района </w:t>
      </w:r>
      <w:r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ский Самарской области бюджету муниципального района </w:t>
      </w:r>
      <w:r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>ский Самарской области на осуществление полномочий по решению вопросов местного значения в 202</w:t>
      </w:r>
      <w:r w:rsidR="00D16BC3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году»</w:t>
      </w:r>
    </w:p>
    <w:p w:rsidR="008A0619" w:rsidRPr="00E47338" w:rsidRDefault="00C0798B" w:rsidP="008A061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AE0F2C6" wp14:editId="32CE71E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0" t="0" r="0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78F2ED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A0619" w:rsidRPr="008A0619">
        <w:rPr>
          <w:sz w:val="24"/>
          <w:szCs w:val="24"/>
        </w:rPr>
        <w:t xml:space="preserve"> В соответствии с п. 4 ст.15  Федерального Закона от 06.10.2003 № 131-ФЗ «Об общих принципах организации местного самоуправления в Российской Федерации»,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Администрация 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>город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>Красноярс</w:t>
      </w:r>
      <w:r w:rsidRPr="008A0619">
        <w:rPr>
          <w:rFonts w:eastAsia="Times New Roman" w:cs="Times New Roman"/>
          <w:sz w:val="24"/>
          <w:szCs w:val="24"/>
          <w:lang w:eastAsia="ru-RU"/>
        </w:rPr>
        <w:t>кий Самарской области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061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A0619">
        <w:rPr>
          <w:rFonts w:eastAsia="Times New Roman" w:cs="Times New Roman"/>
          <w:sz w:val="24"/>
          <w:szCs w:val="24"/>
          <w:lang w:eastAsia="ru-RU"/>
        </w:rPr>
        <w:t xml:space="preserve"> О С Т А Н О В Л Я Е Т :</w:t>
      </w:r>
      <w:r w:rsidR="008A0619" w:rsidRPr="00E47338">
        <w:rPr>
          <w:rFonts w:eastAsia="Times New Roman" w:cs="Times New Roman"/>
          <w:sz w:val="24"/>
          <w:szCs w:val="24"/>
          <w:lang w:eastAsia="ru-RU"/>
        </w:rPr>
        <w:t> </w:t>
      </w:r>
    </w:p>
    <w:p w:rsidR="008A0619" w:rsidRPr="00E47338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1.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Утвердить методику расчета межбюджетных трансфертов бюджета 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sz w:val="24"/>
          <w:szCs w:val="24"/>
          <w:lang w:eastAsia="ru-RU"/>
        </w:rPr>
        <w:t>ский Самарской области на осуществление полномочий по решению вопросов местного значения в 202</w:t>
      </w:r>
      <w:r w:rsidR="00D16BC3">
        <w:rPr>
          <w:rFonts w:eastAsia="Times New Roman" w:cs="Times New Roman"/>
          <w:sz w:val="24"/>
          <w:szCs w:val="24"/>
          <w:lang w:eastAsia="ru-RU"/>
        </w:rPr>
        <w:t>2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году согласно Приложению № 1.</w:t>
      </w:r>
    </w:p>
    <w:p w:rsidR="00662C00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 xml:space="preserve">2.Утвердить методику распределения межбюджетных трансфертов из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бюджета </w:t>
      </w:r>
      <w:r w:rsidR="00645974">
        <w:rPr>
          <w:rFonts w:eastAsia="Times New Roman" w:cs="Times New Roman"/>
          <w:sz w:val="24"/>
          <w:szCs w:val="24"/>
          <w:lang w:eastAsia="ru-RU"/>
        </w:rPr>
        <w:t xml:space="preserve">сельского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ский Самарской области </w:t>
      </w:r>
      <w:r w:rsidRPr="008A0619">
        <w:rPr>
          <w:rFonts w:eastAsia="Times New Roman" w:cs="Times New Roman"/>
          <w:sz w:val="24"/>
          <w:szCs w:val="24"/>
          <w:lang w:eastAsia="ru-RU"/>
        </w:rPr>
        <w:t>на осуществление полномочий решению вопросов местного значения в 202</w:t>
      </w:r>
      <w:r w:rsidR="00BC029F">
        <w:rPr>
          <w:rFonts w:eastAsia="Times New Roman" w:cs="Times New Roman"/>
          <w:sz w:val="24"/>
          <w:szCs w:val="24"/>
          <w:lang w:eastAsia="ru-RU"/>
        </w:rPr>
        <w:t>2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году согласно Приложению № 2.</w:t>
      </w:r>
    </w:p>
    <w:p w:rsidR="008A0619" w:rsidRPr="00E47338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3.</w:t>
      </w:r>
      <w:r w:rsidRPr="00E47338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 1 января 202</w:t>
      </w:r>
      <w:r w:rsidR="00D16BC3">
        <w:rPr>
          <w:rFonts w:eastAsia="Times New Roman" w:cs="Times New Roman"/>
          <w:sz w:val="24"/>
          <w:szCs w:val="24"/>
          <w:lang w:eastAsia="ru-RU"/>
        </w:rPr>
        <w:t>2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года и действует на период по 31 декабря 202</w:t>
      </w:r>
      <w:r w:rsidR="00D16BC3">
        <w:rPr>
          <w:rFonts w:eastAsia="Times New Roman" w:cs="Times New Roman"/>
          <w:sz w:val="24"/>
          <w:szCs w:val="24"/>
          <w:lang w:eastAsia="ru-RU"/>
        </w:rPr>
        <w:t>2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645974" w:rsidRPr="00C02E9C" w:rsidRDefault="008A0619" w:rsidP="00662C00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5974">
        <w:rPr>
          <w:rFonts w:eastAsia="Times New Roman" w:cs="Times New Roman"/>
          <w:sz w:val="24"/>
          <w:szCs w:val="24"/>
          <w:lang w:eastAsia="ru-RU"/>
        </w:rPr>
        <w:t>4</w:t>
      </w:r>
      <w:r w:rsidR="00645974">
        <w:rPr>
          <w:rFonts w:eastAsia="Times New Roman" w:cs="Times New Roman"/>
          <w:sz w:val="24"/>
          <w:szCs w:val="24"/>
          <w:lang w:eastAsia="ru-RU"/>
        </w:rPr>
        <w:t>.</w:t>
      </w:r>
      <w:r w:rsidR="00C02E9C" w:rsidRPr="00C02E9C">
        <w:rPr>
          <w:rFonts w:eastAsia="Times New Roman" w:cs="Times New Roman"/>
          <w:szCs w:val="28"/>
          <w:lang w:eastAsia="ru-RU"/>
        </w:rPr>
        <w:t xml:space="preserve"> </w:t>
      </w:r>
      <w:r w:rsidR="00C02E9C" w:rsidRPr="00C02E9C">
        <w:rPr>
          <w:rFonts w:eastAsia="Times New Roman" w:cs="Times New Roman"/>
          <w:sz w:val="24"/>
          <w:szCs w:val="24"/>
          <w:lang w:eastAsia="ru-RU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10" w:history="1">
        <w:r w:rsidR="00C02E9C" w:rsidRPr="00C02E9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http://www.kryarposelenie.ru</w:t>
        </w:r>
      </w:hyperlink>
      <w:r w:rsidR="00662C00">
        <w:rPr>
          <w:rFonts w:eastAsia="Times New Roman" w:cs="Times New Roman"/>
          <w:sz w:val="24"/>
          <w:szCs w:val="24"/>
          <w:lang w:eastAsia="ru-RU"/>
        </w:rPr>
        <w:t>.</w:t>
      </w:r>
    </w:p>
    <w:p w:rsidR="00662C00" w:rsidRDefault="00662C00" w:rsidP="00662C00">
      <w:pPr>
        <w:shd w:val="clear" w:color="auto" w:fill="FFFFFF"/>
        <w:spacing w:after="0"/>
        <w:jc w:val="both"/>
        <w:textAlignment w:val="baseline"/>
        <w:rPr>
          <w:b/>
          <w:sz w:val="24"/>
          <w:szCs w:val="24"/>
        </w:rPr>
      </w:pPr>
    </w:p>
    <w:p w:rsidR="00662C00" w:rsidRDefault="00662C00" w:rsidP="00662C00">
      <w:pPr>
        <w:shd w:val="clear" w:color="auto" w:fill="FFFFFF"/>
        <w:spacing w:after="0"/>
        <w:jc w:val="both"/>
        <w:textAlignment w:val="baseline"/>
        <w:rPr>
          <w:b/>
          <w:sz w:val="24"/>
          <w:szCs w:val="24"/>
        </w:rPr>
      </w:pPr>
    </w:p>
    <w:p w:rsidR="00662C00" w:rsidRPr="00662C00" w:rsidRDefault="00FD65C8" w:rsidP="00662C00">
      <w:pPr>
        <w:shd w:val="clear" w:color="auto" w:fill="FFFFFF"/>
        <w:spacing w:after="0"/>
        <w:jc w:val="both"/>
        <w:textAlignment w:val="baseline"/>
        <w:rPr>
          <w:b/>
          <w:sz w:val="24"/>
          <w:szCs w:val="24"/>
        </w:rPr>
      </w:pPr>
      <w:r w:rsidRPr="00662C00">
        <w:rPr>
          <w:b/>
          <w:sz w:val="24"/>
          <w:szCs w:val="24"/>
        </w:rPr>
        <w:t xml:space="preserve">Глава городского поселения </w:t>
      </w:r>
      <w:r w:rsidR="00E94304" w:rsidRPr="00662C00">
        <w:rPr>
          <w:b/>
          <w:sz w:val="24"/>
          <w:szCs w:val="24"/>
        </w:rPr>
        <w:t xml:space="preserve">Красный </w:t>
      </w:r>
    </w:p>
    <w:p w:rsidR="00662C00" w:rsidRPr="00662C00" w:rsidRDefault="00E94304" w:rsidP="00662C00">
      <w:pPr>
        <w:shd w:val="clear" w:color="auto" w:fill="FFFFFF"/>
        <w:spacing w:after="0"/>
        <w:jc w:val="both"/>
        <w:textAlignment w:val="baseline"/>
        <w:rPr>
          <w:b/>
          <w:sz w:val="24"/>
          <w:szCs w:val="24"/>
        </w:rPr>
      </w:pPr>
      <w:proofErr w:type="spellStart"/>
      <w:r w:rsidRPr="00662C00">
        <w:rPr>
          <w:b/>
          <w:sz w:val="24"/>
          <w:szCs w:val="24"/>
        </w:rPr>
        <w:t>Яр</w:t>
      </w:r>
      <w:r w:rsidR="00FD65C8" w:rsidRPr="00662C00">
        <w:rPr>
          <w:b/>
          <w:sz w:val="24"/>
          <w:szCs w:val="24"/>
        </w:rPr>
        <w:t>муниципального</w:t>
      </w:r>
      <w:proofErr w:type="spellEnd"/>
      <w:r w:rsidR="00FD65C8" w:rsidRPr="00662C00">
        <w:rPr>
          <w:b/>
          <w:sz w:val="24"/>
          <w:szCs w:val="24"/>
        </w:rPr>
        <w:t xml:space="preserve"> района </w:t>
      </w:r>
      <w:proofErr w:type="gramStart"/>
      <w:r w:rsidR="00FD65C8" w:rsidRPr="00662C00">
        <w:rPr>
          <w:b/>
          <w:sz w:val="24"/>
          <w:szCs w:val="24"/>
        </w:rPr>
        <w:t>Красноярский</w:t>
      </w:r>
      <w:proofErr w:type="gramEnd"/>
      <w:r w:rsidR="00FD65C8" w:rsidRPr="00662C00">
        <w:rPr>
          <w:b/>
          <w:sz w:val="24"/>
          <w:szCs w:val="24"/>
        </w:rPr>
        <w:t xml:space="preserve"> </w:t>
      </w:r>
    </w:p>
    <w:p w:rsidR="00FD65C8" w:rsidRPr="00662C00" w:rsidRDefault="00FD65C8" w:rsidP="00662C00">
      <w:pPr>
        <w:shd w:val="clear" w:color="auto" w:fill="FFFFFF"/>
        <w:spacing w:after="0"/>
        <w:jc w:val="both"/>
        <w:textAlignment w:val="baseline"/>
        <w:rPr>
          <w:b/>
          <w:sz w:val="24"/>
          <w:szCs w:val="24"/>
        </w:rPr>
      </w:pPr>
      <w:r w:rsidRPr="00662C00">
        <w:rPr>
          <w:b/>
          <w:sz w:val="24"/>
          <w:szCs w:val="24"/>
        </w:rPr>
        <w:t xml:space="preserve">Самарской области                                                                    </w:t>
      </w:r>
      <w:proofErr w:type="spellStart"/>
      <w:r w:rsidR="00E94304" w:rsidRPr="00662C00">
        <w:rPr>
          <w:b/>
          <w:sz w:val="24"/>
          <w:szCs w:val="24"/>
        </w:rPr>
        <w:t>А.Г.Бушов</w:t>
      </w:r>
      <w:proofErr w:type="spellEnd"/>
    </w:p>
    <w:p w:rsidR="00C0798B" w:rsidRPr="00662C00" w:rsidRDefault="00FD65C8" w:rsidP="00662C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2C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662C0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662C00" w:rsidRDefault="00662C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C0798B" w:rsidRPr="00FD65C8" w:rsidRDefault="00645974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Красный Яр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E943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11</w:t>
      </w:r>
      <w:r w:rsidR="00D16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.11.2021г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E943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441</w:t>
      </w:r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8A0619" w:rsidRPr="008D77CA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:rsidR="008D77CA" w:rsidRDefault="00645974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сельского</w:t>
      </w:r>
      <w:r w:rsidR="008A0619"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 </w:t>
      </w:r>
      <w:r w:rsidR="00E94304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Красный Яр</w:t>
      </w:r>
      <w:r w:rsidR="008A0619"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="008A0619" w:rsidRPr="008D77C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Краснояр</w:t>
      </w:r>
      <w:r w:rsidR="008A0619"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ский Самарской области бюджету</w:t>
      </w:r>
      <w:r w:rsidR="008A0619"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 муниципального района </w:t>
      </w:r>
      <w:r w:rsidR="008A0619" w:rsidRPr="008D77CA"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="008A0619"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ский Самарской области на осуществление полномочий по решению вопросов </w:t>
      </w:r>
    </w:p>
    <w:p w:rsidR="008A0619" w:rsidRPr="008D77CA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E47338">
        <w:rPr>
          <w:rFonts w:eastAsia="Times New Roman" w:cs="Times New Roman"/>
          <w:b/>
          <w:sz w:val="24"/>
          <w:szCs w:val="24"/>
          <w:lang w:eastAsia="ru-RU"/>
        </w:rPr>
        <w:t>местного значения в 202</w:t>
      </w:r>
      <w:r w:rsidR="00D16BC3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году</w:t>
      </w:r>
    </w:p>
    <w:p w:rsidR="008A0619" w:rsidRPr="00E47338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 w:val="21"/>
          <w:szCs w:val="21"/>
          <w:lang w:eastAsia="ru-RU"/>
        </w:rPr>
      </w:pPr>
    </w:p>
    <w:p w:rsidR="008A0619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24D7">
        <w:rPr>
          <w:rFonts w:eastAsia="Times New Roman" w:cs="Times New Roman"/>
          <w:sz w:val="24"/>
          <w:szCs w:val="24"/>
          <w:lang w:eastAsia="ru-RU"/>
        </w:rPr>
        <w:t xml:space="preserve">Межбюджетные трансферты по передаче части полномочий 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Красноярский </w:t>
      </w:r>
      <w:r w:rsidR="008D77CA" w:rsidRPr="00AF24D7">
        <w:rPr>
          <w:rFonts w:eastAsia="Times New Roman" w:cs="Times New Roman"/>
          <w:sz w:val="24"/>
          <w:szCs w:val="24"/>
          <w:lang w:eastAsia="ru-RU"/>
        </w:rPr>
        <w:t xml:space="preserve">Самарской области 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6438B6" w:rsidRPr="00AF24D7">
        <w:rPr>
          <w:rFonts w:eastAsia="Times New Roman" w:cs="Times New Roman"/>
          <w:sz w:val="24"/>
          <w:szCs w:val="24"/>
          <w:lang w:eastAsia="ru-RU"/>
        </w:rPr>
        <w:t>город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438B6" w:rsidRPr="00AF24D7">
        <w:rPr>
          <w:rFonts w:eastAsia="Times New Roman" w:cs="Times New Roman"/>
          <w:sz w:val="24"/>
          <w:szCs w:val="24"/>
          <w:lang w:eastAsia="ru-RU"/>
        </w:rPr>
        <w:t>Красноярс</w:t>
      </w:r>
      <w:r w:rsidRPr="00AF24D7">
        <w:rPr>
          <w:rFonts w:eastAsia="Times New Roman" w:cs="Times New Roman"/>
          <w:sz w:val="24"/>
          <w:szCs w:val="24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  <w:proofErr w:type="gramEnd"/>
    </w:p>
    <w:p w:rsidR="00AF24D7" w:rsidRPr="00AF24D7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2558C4" w:rsidRPr="00AF24D7" w:rsidRDefault="008D77CA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eastAsia="Times New Roman" w:cs="Times New Roman"/>
          <w:sz w:val="24"/>
          <w:szCs w:val="24"/>
          <w:lang w:eastAsia="ru-RU"/>
        </w:rPr>
        <w:t>1.</w:t>
      </w:r>
      <w:r w:rsidR="002558C4" w:rsidRPr="00AF24D7">
        <w:rPr>
          <w:rFonts w:cs="Times New Roman"/>
          <w:color w:val="000000"/>
          <w:sz w:val="24"/>
          <w:szCs w:val="24"/>
        </w:rPr>
        <w:t xml:space="preserve"> Межбюджетные трансферты по передаче полномочий </w:t>
      </w:r>
      <w:r w:rsidR="002558C4" w:rsidRPr="00AF24D7">
        <w:rPr>
          <w:rFonts w:cs="Times New Roman"/>
          <w:sz w:val="24"/>
          <w:szCs w:val="24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 xml:space="preserve">Размер трансфертов </w:t>
      </w:r>
      <w:r w:rsidR="00AD6D79">
        <w:rPr>
          <w:rFonts w:cs="Times New Roman"/>
          <w:color w:val="000000"/>
          <w:sz w:val="24"/>
          <w:szCs w:val="24"/>
        </w:rPr>
        <w:t>городс</w:t>
      </w:r>
      <w:r w:rsidRPr="00AF24D7">
        <w:rPr>
          <w:rFonts w:cs="Times New Roman"/>
          <w:color w:val="000000"/>
          <w:sz w:val="24"/>
          <w:szCs w:val="24"/>
        </w:rPr>
        <w:t>кого поселения району определяется по формуле: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W</w:t>
      </w:r>
      <w:r w:rsidRPr="00AF24D7">
        <w:rPr>
          <w:rFonts w:cs="Times New Roman"/>
          <w:color w:val="000000"/>
          <w:sz w:val="24"/>
          <w:szCs w:val="24"/>
        </w:rPr>
        <w:t>= (</w:t>
      </w:r>
      <w:r w:rsidRPr="00AF24D7">
        <w:rPr>
          <w:rFonts w:cs="Times New Roman"/>
          <w:color w:val="000000"/>
          <w:sz w:val="24"/>
          <w:szCs w:val="24"/>
          <w:lang w:val="en-US"/>
        </w:rPr>
        <w:t>R</w:t>
      </w:r>
      <w:r w:rsidRPr="00AF24D7">
        <w:rPr>
          <w:rFonts w:cs="Times New Roman"/>
          <w:color w:val="000000"/>
          <w:sz w:val="24"/>
          <w:szCs w:val="24"/>
        </w:rPr>
        <w:t>+</w:t>
      </w:r>
      <w:r w:rsidRPr="00AF24D7">
        <w:rPr>
          <w:rFonts w:cs="Times New Roman"/>
          <w:color w:val="000000"/>
          <w:sz w:val="24"/>
          <w:szCs w:val="24"/>
          <w:lang w:val="en-US"/>
        </w:rPr>
        <w:t>K</w:t>
      </w:r>
      <w:r w:rsidRPr="00AF24D7">
        <w:rPr>
          <w:rFonts w:cs="Times New Roman"/>
          <w:color w:val="000000"/>
          <w:sz w:val="24"/>
          <w:szCs w:val="24"/>
        </w:rPr>
        <w:t xml:space="preserve">) </w:t>
      </w:r>
      <w:r w:rsidRPr="00AF24D7">
        <w:rPr>
          <w:rFonts w:cs="Times New Roman"/>
          <w:color w:val="000000"/>
          <w:sz w:val="24"/>
          <w:szCs w:val="24"/>
          <w:lang w:val="en-US"/>
        </w:rPr>
        <w:t>x</w:t>
      </w:r>
      <w:r w:rsidRPr="00AF24D7">
        <w:rPr>
          <w:rFonts w:cs="Times New Roman"/>
          <w:color w:val="000000"/>
          <w:sz w:val="24"/>
          <w:szCs w:val="24"/>
        </w:rPr>
        <w:t xml:space="preserve"> </w:t>
      </w:r>
      <w:r w:rsidRPr="00AF24D7">
        <w:rPr>
          <w:rFonts w:cs="Times New Roman"/>
          <w:color w:val="000000"/>
          <w:sz w:val="24"/>
          <w:szCs w:val="24"/>
          <w:lang w:val="en-US"/>
        </w:rPr>
        <w:t>N</w:t>
      </w:r>
      <w:r w:rsidRPr="00AF24D7">
        <w:rPr>
          <w:rFonts w:cs="Times New Roman"/>
          <w:color w:val="000000"/>
          <w:sz w:val="24"/>
          <w:szCs w:val="24"/>
        </w:rPr>
        <w:t>, где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W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объем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трансфертов бюджету муниципального района Красноярский Самарской области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R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месячные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затраты на текущие расходы (коммунальные расходы, почтовые расходы, основные средства и расходные материалы</w:t>
      </w:r>
      <w:r w:rsidR="00AF24D7" w:rsidRPr="00AF24D7">
        <w:rPr>
          <w:rFonts w:cs="Times New Roman"/>
          <w:color w:val="000000"/>
          <w:sz w:val="24"/>
          <w:szCs w:val="24"/>
        </w:rPr>
        <w:t xml:space="preserve"> и другие расходы)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K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заработная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плата с начислениями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N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количество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месяцев</w:t>
      </w:r>
    </w:p>
    <w:p w:rsidR="002558C4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>При расчете межбюджетных трансфертов сумма округляется до целого числа.</w:t>
      </w:r>
    </w:p>
    <w:p w:rsidR="00AF24D7" w:rsidRPr="00AF24D7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16BC3" w:rsidRPr="00D16BC3" w:rsidRDefault="00AF24D7" w:rsidP="00D16BC3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F24D7">
        <w:rPr>
          <w:rFonts w:eastAsia="Times New Roman" w:cs="Times New Roman"/>
          <w:sz w:val="24"/>
          <w:szCs w:val="24"/>
          <w:lang w:eastAsia="ru-RU"/>
        </w:rPr>
        <w:t>2.</w:t>
      </w:r>
      <w:r w:rsidR="00D16BC3"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Межбюджетные трансферты по передаче полномочий по  р</w:t>
      </w:r>
      <w:r w:rsidR="00D16BC3" w:rsidRPr="00D16BC3">
        <w:rPr>
          <w:rFonts w:eastAsia="Times New Roman" w:cs="Times New Roman"/>
          <w:sz w:val="26"/>
          <w:szCs w:val="26"/>
          <w:lang w:eastAsia="zh-CN"/>
        </w:rPr>
        <w:t>аспоряжению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2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lastRenderedPageBreak/>
        <w:t xml:space="preserve">Размер трансфертов </w:t>
      </w:r>
      <w:r w:rsidR="008B2C60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3. Межбюджетные трансферты по передаче полномочий по  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исполнению бюджета поселения, осуществление </w:t>
      </w:r>
      <w:proofErr w:type="gramStart"/>
      <w:r w:rsidRPr="00D16BC3">
        <w:rPr>
          <w:rFonts w:eastAsia="Times New Roman" w:cs="Times New Roman"/>
          <w:sz w:val="26"/>
          <w:szCs w:val="26"/>
          <w:lang w:eastAsia="zh-CN"/>
        </w:rPr>
        <w:t>контроля за</w:t>
      </w:r>
      <w:proofErr w:type="gramEnd"/>
      <w:r w:rsidRPr="00D16BC3">
        <w:rPr>
          <w:rFonts w:eastAsia="Times New Roman" w:cs="Times New Roman"/>
          <w:sz w:val="26"/>
          <w:szCs w:val="26"/>
          <w:lang w:eastAsia="zh-CN"/>
        </w:rPr>
        <w:t xml:space="preserve"> его исполнением</w:t>
      </w:r>
      <w:r w:rsidRPr="00D16BC3">
        <w:rPr>
          <w:rFonts w:eastAsia="Times New Roman" w:cs="Times New Roman"/>
          <w:sz w:val="24"/>
          <w:szCs w:val="24"/>
          <w:lang w:eastAsia="zh-CN"/>
        </w:rPr>
        <w:t>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3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4. Межбюджетные трансферты по передаче полномочий по 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получению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</w:t>
      </w:r>
      <w:hyperlink r:id="rId11" w:history="1">
        <w:r w:rsidRPr="00D16BC3">
          <w:rPr>
            <w:rFonts w:eastAsia="Times New Roman" w:cs="Times New Roman"/>
            <w:color w:val="000080"/>
            <w:sz w:val="26"/>
            <w:szCs w:val="26"/>
            <w:u w:val="single"/>
            <w:lang w:eastAsia="zh-CN"/>
          </w:rPr>
          <w:t>кодексом</w:t>
        </w:r>
      </w:hyperlink>
      <w:r w:rsidRPr="00D16BC3">
        <w:rPr>
          <w:rFonts w:eastAsia="Times New Roman" w:cs="Times New Roman"/>
          <w:sz w:val="26"/>
          <w:szCs w:val="26"/>
          <w:lang w:eastAsia="zh-CN"/>
        </w:rPr>
        <w:t xml:space="preserve"> Российской Федерации.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Подготовка и утверждение местных нормативов градостроительного проектирования, внесение в них изменений.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 xml:space="preserve">Утверждение документации по планировке территории, отнесенное к компетенции органов местного самоуправления в соответствии с Градостроительным </w:t>
      </w:r>
      <w:hyperlink r:id="rId12" w:history="1">
        <w:r w:rsidRPr="00D16BC3">
          <w:rPr>
            <w:rFonts w:eastAsia="Times New Roman" w:cs="Times New Roman"/>
            <w:color w:val="000080"/>
            <w:sz w:val="26"/>
            <w:szCs w:val="26"/>
            <w:u w:val="single"/>
            <w:lang w:eastAsia="zh-CN"/>
          </w:rPr>
          <w:t>кодексом</w:t>
        </w:r>
      </w:hyperlink>
      <w:r w:rsidRPr="00D16BC3">
        <w:rPr>
          <w:rFonts w:eastAsia="Times New Roman" w:cs="Times New Roman"/>
          <w:sz w:val="26"/>
          <w:szCs w:val="26"/>
          <w:lang w:eastAsia="zh-CN"/>
        </w:rPr>
        <w:t xml:space="preserve"> Российской Федерации.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Выдача градостроительных планов земельных участков.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 xml:space="preserve"> Представление сведений из информационных систем обеспечения градостроительной деятельности муниципальных районов</w:t>
      </w:r>
      <w:r w:rsidR="00001E0E">
        <w:rPr>
          <w:rFonts w:eastAsia="Times New Roman" w:cs="Times New Roman"/>
          <w:sz w:val="26"/>
          <w:szCs w:val="26"/>
          <w:lang w:eastAsia="zh-CN"/>
        </w:rPr>
        <w:t>.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Трансферты имеют строго целевое назначение и расходуются  на цели, указанные в пункте 2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Трансферты имеют строго целевое назначение и расходуются  на цели, указанные в пункте 4 настоящей методики 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lastRenderedPageBreak/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5. Межбюджетные трансферты по передаче полномочий по о</w:t>
      </w:r>
      <w:r w:rsidRPr="00D16BC3">
        <w:rPr>
          <w:rFonts w:eastAsia="Times New Roman" w:cs="Times New Roman"/>
          <w:sz w:val="26"/>
          <w:szCs w:val="26"/>
          <w:lang w:eastAsia="zh-CN"/>
        </w:rPr>
        <w:t>существлению муниципального жилищного контроля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5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6.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Межбюджетные трансферты по передаче полномочий по о</w:t>
      </w:r>
      <w:r w:rsidRPr="00D16BC3">
        <w:rPr>
          <w:rFonts w:eastAsia="Times New Roman" w:cs="Times New Roman"/>
          <w:sz w:val="26"/>
          <w:szCs w:val="26"/>
          <w:lang w:eastAsia="zh-CN"/>
        </w:rPr>
        <w:t>существлению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</w:t>
      </w:r>
      <w:proofErr w:type="gramEnd"/>
      <w:r w:rsidRPr="00D16BC3">
        <w:rPr>
          <w:rFonts w:eastAsia="Times New Roman" w:cs="Times New Roman"/>
          <w:sz w:val="26"/>
          <w:szCs w:val="26"/>
          <w:lang w:eastAsia="zh-CN"/>
        </w:rPr>
        <w:t xml:space="preserve"> последствий чрезвычайных ситуаций природного или техногенного характера, запроса котировок, запроса предложений</w:t>
      </w:r>
      <w:r w:rsidR="00BC029F">
        <w:rPr>
          <w:rFonts w:eastAsia="Times New Roman" w:cs="Times New Roman"/>
          <w:sz w:val="26"/>
          <w:szCs w:val="26"/>
          <w:lang w:eastAsia="zh-CN"/>
        </w:rPr>
        <w:t>.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6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76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</w:p>
    <w:p w:rsidR="00D16BC3" w:rsidRPr="00D16BC3" w:rsidRDefault="00D16BC3" w:rsidP="00D16BC3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Default="007D26AE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2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177A8" w:rsidRPr="00FD65C8" w:rsidRDefault="00645974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1177A8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Красный Яр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1177A8" w:rsidRPr="00FD65C8" w:rsidRDefault="001177A8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1177A8" w:rsidRPr="007D26AE" w:rsidRDefault="00BC029F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1177A8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E943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11</w:t>
      </w:r>
      <w:r w:rsidR="007D26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ноября 2021г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E943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441</w:t>
      </w:r>
      <w:r w:rsidR="007D26AE">
        <w:rPr>
          <w:rFonts w:eastAsia="Times New Roman" w:cs="Times New Roman"/>
          <w:color w:val="212121"/>
          <w:sz w:val="21"/>
          <w:szCs w:val="21"/>
          <w:lang w:eastAsia="ru-RU"/>
        </w:rPr>
        <w:tab/>
      </w:r>
      <w:r w:rsidR="001177A8"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1177A8" w:rsidRPr="001177A8" w:rsidRDefault="001177A8" w:rsidP="001177A8">
      <w:pPr>
        <w:spacing w:after="0" w:line="360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(порядок)</w:t>
      </w:r>
      <w:r w:rsidRPr="001177A8">
        <w:rPr>
          <w:rFonts w:eastAsia="Times New Roman" w:cs="Times New Roman"/>
          <w:sz w:val="24"/>
          <w:szCs w:val="24"/>
          <w:lang w:eastAsia="ru-RU"/>
        </w:rPr>
        <w:t> </w:t>
      </w: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предоставления межбюджетных трансфертов из бюджета</w:t>
      </w:r>
    </w:p>
    <w:p w:rsidR="001177A8" w:rsidRDefault="00645974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сельского</w:t>
      </w:r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 </w:t>
      </w:r>
      <w:r w:rsidR="00E94304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Красный Яр</w:t>
      </w:r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1177A8" w:rsidRPr="001177A8">
        <w:rPr>
          <w:rFonts w:eastAsia="Times New Roman" w:cs="Times New Roman"/>
          <w:b/>
          <w:sz w:val="24"/>
          <w:szCs w:val="24"/>
          <w:lang w:eastAsia="ru-RU"/>
        </w:rPr>
        <w:t> муниципального района Красноярский</w:t>
      </w:r>
    </w:p>
    <w:p w:rsidR="001177A8" w:rsidRP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1177A8">
        <w:rPr>
          <w:rFonts w:eastAsia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645974">
        <w:rPr>
          <w:rFonts w:eastAsia="Times New Roman" w:cs="Times New Roman"/>
          <w:sz w:val="24"/>
          <w:szCs w:val="24"/>
          <w:lang w:eastAsia="ru-RU"/>
        </w:rPr>
        <w:t xml:space="preserve">сельского 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 xml:space="preserve">Красноярский </w:t>
      </w:r>
      <w:r w:rsidRPr="001177A8">
        <w:rPr>
          <w:rFonts w:eastAsia="Times New Roman" w:cs="Times New Roman"/>
          <w:sz w:val="24"/>
          <w:szCs w:val="24"/>
          <w:lang w:eastAsia="ru-RU"/>
        </w:rPr>
        <w:t>Самарской области, а также осуществления контроля над расходованием данных средств.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1.2. Межбюджетные трансферты предусматриваются в составе бюджета 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и условия предоставления иных межбюджетных трансфертов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 xml:space="preserve">Красноярский </w:t>
      </w:r>
      <w:r w:rsidRPr="001177A8">
        <w:rPr>
          <w:rFonts w:eastAsia="Times New Roman" w:cs="Times New Roman"/>
          <w:sz w:val="24"/>
          <w:szCs w:val="24"/>
          <w:lang w:eastAsia="ru-RU"/>
        </w:rPr>
        <w:t>Самарской области являются: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2.1.1. принятие соответствующего решения Собрания представителей 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77A8">
        <w:rPr>
          <w:rFonts w:eastAsia="Times New Roman" w:cs="Times New Roman"/>
          <w:sz w:val="24"/>
          <w:szCs w:val="24"/>
          <w:lang w:eastAsia="ru-RU"/>
        </w:rPr>
        <w:t>о передаче части полномочий по решению вопросов местного значения;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2.1.2. заключение соглашения между администрацией 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и администрацией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1177A8">
        <w:rPr>
          <w:rFonts w:eastAsia="Times New Roman" w:cs="Times New Roman"/>
          <w:sz w:val="24"/>
          <w:szCs w:val="24"/>
          <w:lang w:eastAsia="ru-RU"/>
        </w:rPr>
        <w:t>ский о передаче части полномочий по решению вопросов местного значения.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1177A8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Default="00346B45" w:rsidP="00346B45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proofErr w:type="gramStart"/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использованием межбюджетных трансфертов </w:t>
      </w:r>
    </w:p>
    <w:p w:rsidR="007D26AE" w:rsidRPr="001177A8" w:rsidRDefault="007D26AE" w:rsidP="00346B4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3.1. Администрация муниципального  района </w:t>
      </w:r>
      <w:r w:rsidR="00346B45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в сроки и </w:t>
      </w:r>
      <w:proofErr w:type="gramStart"/>
      <w:r w:rsidRPr="001177A8">
        <w:rPr>
          <w:rFonts w:eastAsia="Times New Roman" w:cs="Times New Roman"/>
          <w:sz w:val="24"/>
          <w:szCs w:val="24"/>
          <w:lang w:eastAsia="ru-RU"/>
        </w:rPr>
        <w:t>формах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 xml:space="preserve">Красный </w:t>
      </w:r>
      <w:r w:rsidR="00E94304">
        <w:rPr>
          <w:rFonts w:eastAsia="Times New Roman" w:cs="Times New Roman"/>
          <w:sz w:val="24"/>
          <w:szCs w:val="24"/>
          <w:lang w:eastAsia="ru-RU"/>
        </w:rPr>
        <w:lastRenderedPageBreak/>
        <w:t>Яр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отчет о расходовании средств иных межбюджетных трансфертов согласно приложению № 3.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3.2. Администрация муниципального  района </w:t>
      </w:r>
      <w:r w:rsidR="00346B45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ский несет ответственность за нецелевое использование иных межбюджетных трансфертов, полученных из бюджета 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Pr="001177A8">
        <w:rPr>
          <w:rFonts w:eastAsia="Times New Roman" w:cs="Times New Roman"/>
          <w:sz w:val="24"/>
          <w:szCs w:val="24"/>
          <w:lang w:eastAsia="ru-RU"/>
        </w:rPr>
        <w:t>, и достоверность представляемых отчетов.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1177A8">
        <w:rPr>
          <w:rFonts w:eastAsia="Times New Roman" w:cs="Times New Roman"/>
          <w:sz w:val="24"/>
          <w:szCs w:val="24"/>
          <w:lang w:eastAsia="ru-RU"/>
        </w:rPr>
        <w:t>на те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же цели, при наличии потребности в указанных трансфертах в соответствии с решением о бюджете  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поселения на основании уведомлений по расчетам между бюджетами по межбюджетным трансфертам.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645974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sz w:val="24"/>
          <w:szCs w:val="24"/>
          <w:lang w:eastAsia="ru-RU"/>
        </w:rPr>
        <w:t>Красный Яр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в срок до 1 февраля следующего за отчетным годом.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1177A8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расходованием межбюджетных трансфертов осуществляет Финансовое управление  администрации муниципального района </w:t>
      </w:r>
      <w:r w:rsidR="00346B45">
        <w:rPr>
          <w:rFonts w:eastAsia="Times New Roman" w:cs="Times New Roman"/>
          <w:sz w:val="24"/>
          <w:szCs w:val="24"/>
          <w:lang w:eastAsia="ru-RU"/>
        </w:rPr>
        <w:t>Красноярский Самарской области</w:t>
      </w:r>
      <w:r w:rsidRPr="001177A8">
        <w:rPr>
          <w:rFonts w:eastAsia="Times New Roman" w:cs="Times New Roman"/>
          <w:sz w:val="24"/>
          <w:szCs w:val="24"/>
          <w:lang w:eastAsia="ru-RU"/>
        </w:rPr>
        <w:t>.</w:t>
      </w:r>
    </w:p>
    <w:p w:rsidR="001177A8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Default="007D26AE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3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346B45" w:rsidRPr="00FD65C8" w:rsidRDefault="00645974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346B45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E943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Красный Яр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E943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11</w:t>
      </w:r>
      <w:r w:rsidR="007D26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.11.2021г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E943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441</w:t>
      </w:r>
    </w:p>
    <w:p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>ОТЧЕТ</w:t>
      </w:r>
    </w:p>
    <w:p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об использовании,  представленных из бюджета </w:t>
      </w:r>
      <w:r w:rsidR="00645974">
        <w:rPr>
          <w:rFonts w:eastAsia="Times New Roman" w:cs="Times New Roman"/>
          <w:color w:val="000000"/>
          <w:sz w:val="22"/>
          <w:lang w:eastAsia="ar-SA"/>
        </w:rPr>
        <w:t>сельского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поселения </w:t>
      </w:r>
      <w:r w:rsidR="00E94304">
        <w:rPr>
          <w:rFonts w:eastAsia="Times New Roman" w:cs="Times New Roman"/>
          <w:color w:val="000000"/>
          <w:sz w:val="22"/>
          <w:lang w:eastAsia="ar-SA"/>
        </w:rPr>
        <w:t>Красный Яр</w:t>
      </w:r>
      <w:r>
        <w:rPr>
          <w:rFonts w:eastAsia="Times New Roman" w:cs="Times New Roman"/>
          <w:color w:val="000000"/>
          <w:sz w:val="22"/>
          <w:lang w:eastAsia="ar-SA"/>
        </w:rPr>
        <w:t xml:space="preserve"> </w:t>
      </w:r>
      <w:r w:rsidRPr="00346B45">
        <w:rPr>
          <w:rFonts w:eastAsia="Times New Roman" w:cs="Times New Roman"/>
          <w:color w:val="000000"/>
          <w:sz w:val="22"/>
          <w:lang w:eastAsia="ar-SA"/>
        </w:rPr>
        <w:t>межбюджетных трансфертов, на осуществление полномочий по _____</w:t>
      </w:r>
      <w:r>
        <w:rPr>
          <w:rFonts w:eastAsia="Times New Roman" w:cs="Times New Roman"/>
          <w:color w:val="000000"/>
          <w:sz w:val="22"/>
          <w:lang w:eastAsia="ar-SA"/>
        </w:rPr>
        <w:t>___________________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                                                                          н</w:t>
      </w:r>
      <w:r>
        <w:rPr>
          <w:rFonts w:eastAsia="Times New Roman" w:cs="Times New Roman"/>
          <w:color w:val="000000"/>
          <w:sz w:val="22"/>
          <w:lang w:eastAsia="ar-SA"/>
        </w:rPr>
        <w:t xml:space="preserve">а </w:t>
      </w:r>
      <w:r w:rsidRPr="00346B45">
        <w:rPr>
          <w:rFonts w:eastAsia="Times New Roman" w:cs="Times New Roman"/>
          <w:color w:val="000000"/>
          <w:sz w:val="22"/>
          <w:lang w:eastAsia="ar-SA"/>
        </w:rPr>
        <w:t>___________ 20___ г.</w:t>
      </w:r>
    </w:p>
    <w:p w:rsidR="00346B45" w:rsidRPr="00346B45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7D26AE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7D26AE" w:rsidP="007D26A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01.02.20__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1177A8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346B45" w:rsidRPr="0011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7C" w:rsidRDefault="001D147C" w:rsidP="00EC41BE">
      <w:pPr>
        <w:spacing w:after="0" w:line="240" w:lineRule="auto"/>
      </w:pPr>
      <w:r>
        <w:separator/>
      </w:r>
    </w:p>
  </w:endnote>
  <w:endnote w:type="continuationSeparator" w:id="0">
    <w:p w:rsidR="001D147C" w:rsidRDefault="001D147C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7C" w:rsidRDefault="001D147C" w:rsidP="00EC41BE">
      <w:pPr>
        <w:spacing w:after="0" w:line="240" w:lineRule="auto"/>
      </w:pPr>
      <w:r>
        <w:separator/>
      </w:r>
    </w:p>
  </w:footnote>
  <w:footnote w:type="continuationSeparator" w:id="0">
    <w:p w:rsidR="001D147C" w:rsidRDefault="001D147C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B"/>
    <w:rsid w:val="00001E0E"/>
    <w:rsid w:val="000A7C4F"/>
    <w:rsid w:val="000C0213"/>
    <w:rsid w:val="000C74DA"/>
    <w:rsid w:val="001177A8"/>
    <w:rsid w:val="001D147C"/>
    <w:rsid w:val="00201F91"/>
    <w:rsid w:val="00234BBF"/>
    <w:rsid w:val="002558C4"/>
    <w:rsid w:val="00283AF5"/>
    <w:rsid w:val="00291AD6"/>
    <w:rsid w:val="002E78FF"/>
    <w:rsid w:val="00346B45"/>
    <w:rsid w:val="00382928"/>
    <w:rsid w:val="00551A15"/>
    <w:rsid w:val="005D780B"/>
    <w:rsid w:val="005F0E0D"/>
    <w:rsid w:val="00610DF3"/>
    <w:rsid w:val="006438B6"/>
    <w:rsid w:val="00645974"/>
    <w:rsid w:val="00662C00"/>
    <w:rsid w:val="006E5556"/>
    <w:rsid w:val="007D26AE"/>
    <w:rsid w:val="007D31D4"/>
    <w:rsid w:val="00854BB7"/>
    <w:rsid w:val="008A0619"/>
    <w:rsid w:val="008B2C60"/>
    <w:rsid w:val="008D77CA"/>
    <w:rsid w:val="00904EB9"/>
    <w:rsid w:val="00A03B77"/>
    <w:rsid w:val="00AB3F2A"/>
    <w:rsid w:val="00AD6D79"/>
    <w:rsid w:val="00AF24D7"/>
    <w:rsid w:val="00B66B7D"/>
    <w:rsid w:val="00B8475D"/>
    <w:rsid w:val="00B84CC5"/>
    <w:rsid w:val="00BC029F"/>
    <w:rsid w:val="00C02E9C"/>
    <w:rsid w:val="00C0798B"/>
    <w:rsid w:val="00C66B68"/>
    <w:rsid w:val="00D16BC3"/>
    <w:rsid w:val="00E823A8"/>
    <w:rsid w:val="00E94304"/>
    <w:rsid w:val="00EA2B83"/>
    <w:rsid w:val="00EC41BE"/>
    <w:rsid w:val="00F17970"/>
    <w:rsid w:val="00F7562F"/>
    <w:rsid w:val="00FC457F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3DF400011AEE692DC6B4B604039BE6ED1550991770464751B1961399L96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3DF400011AEE692DC6B4B604039BE6ED1550911E72464751B1961399L964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08E5-4955-46BE-B222-4535C7F4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BUX1</cp:lastModifiedBy>
  <cp:revision>10</cp:revision>
  <cp:lastPrinted>2021-11-16T04:46:00Z</cp:lastPrinted>
  <dcterms:created xsi:type="dcterms:W3CDTF">2021-11-13T08:17:00Z</dcterms:created>
  <dcterms:modified xsi:type="dcterms:W3CDTF">2021-11-17T04:31:00Z</dcterms:modified>
</cp:coreProperties>
</file>