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6FEC0" w14:textId="78DEEDC4" w:rsidR="00C70AE4" w:rsidRPr="00751EF8" w:rsidRDefault="00580D01" w:rsidP="00D63303">
      <w:pPr>
        <w:tabs>
          <w:tab w:val="left" w:pos="5103"/>
        </w:tabs>
        <w:spacing w:line="276" w:lineRule="auto"/>
        <w:ind w:right="-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61312" behindDoc="0" locked="0" layoutInCell="0" allowOverlap="1" wp14:anchorId="1B547ACE" wp14:editId="4A37DEB9">
            <wp:simplePos x="0" y="0"/>
            <wp:positionH relativeFrom="column">
              <wp:posOffset>2709350</wp:posOffset>
            </wp:positionH>
            <wp:positionV relativeFrom="page">
              <wp:posOffset>298567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7F4AF" w14:textId="1155D4F4" w:rsidR="00F85A80" w:rsidRPr="00751EF8" w:rsidRDefault="005E1062" w:rsidP="00051BDE">
      <w:pPr>
        <w:tabs>
          <w:tab w:val="left" w:pos="5103"/>
        </w:tabs>
        <w:spacing w:line="276" w:lineRule="auto"/>
        <w:ind w:right="-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1EF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53E23F2A" w14:textId="5AB87758" w:rsidR="002D2F64" w:rsidRPr="00751EF8" w:rsidRDefault="005E1062" w:rsidP="00051BDE">
      <w:pPr>
        <w:tabs>
          <w:tab w:val="left" w:pos="5103"/>
        </w:tabs>
        <w:spacing w:line="276" w:lineRule="auto"/>
        <w:ind w:right="-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1EF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E0F9A" w:rsidRPr="00751EF8">
        <w:rPr>
          <w:rFonts w:ascii="Times New Roman" w:hAnsi="Times New Roman" w:cs="Times New Roman"/>
          <w:b/>
          <w:sz w:val="28"/>
          <w:szCs w:val="28"/>
        </w:rPr>
        <w:t>КРАСНЫЙ ЯР</w:t>
      </w:r>
    </w:p>
    <w:p w14:paraId="7C8F812C" w14:textId="77777777" w:rsidR="005E1062" w:rsidRPr="00751EF8" w:rsidRDefault="005E1062" w:rsidP="00051BDE">
      <w:pPr>
        <w:tabs>
          <w:tab w:val="left" w:pos="5103"/>
        </w:tabs>
        <w:spacing w:line="276" w:lineRule="auto"/>
        <w:ind w:right="-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1EF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14:paraId="2A56AE2E" w14:textId="285B6AB3" w:rsidR="00F344E4" w:rsidRPr="00751EF8" w:rsidRDefault="005E1062" w:rsidP="00051BDE">
      <w:pPr>
        <w:tabs>
          <w:tab w:val="left" w:pos="5103"/>
        </w:tabs>
        <w:spacing w:line="276" w:lineRule="auto"/>
        <w:ind w:right="-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1EF8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6C8AB0AC" w14:textId="77777777" w:rsidR="00F85A80" w:rsidRPr="00751EF8" w:rsidRDefault="00F85A80" w:rsidP="00051BDE">
      <w:pPr>
        <w:tabs>
          <w:tab w:val="left" w:pos="5103"/>
        </w:tabs>
        <w:spacing w:line="276" w:lineRule="auto"/>
        <w:ind w:right="-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8AF7F" w14:textId="77777777" w:rsidR="00F85A80" w:rsidRPr="00751EF8" w:rsidRDefault="00F85A80" w:rsidP="00051BDE">
      <w:pPr>
        <w:tabs>
          <w:tab w:val="left" w:pos="5103"/>
        </w:tabs>
        <w:spacing w:line="276" w:lineRule="auto"/>
        <w:ind w:right="-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1EF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5615C1A" w14:textId="77777777" w:rsidR="00F85A80" w:rsidRPr="00751EF8" w:rsidRDefault="00F85A80" w:rsidP="00051BDE">
      <w:pPr>
        <w:tabs>
          <w:tab w:val="left" w:pos="5103"/>
        </w:tabs>
        <w:spacing w:line="276" w:lineRule="auto"/>
        <w:ind w:right="-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17176E" w14:textId="5B4C6B85" w:rsidR="00F85A80" w:rsidRPr="00751EF8" w:rsidRDefault="00135600" w:rsidP="00051BDE">
      <w:pPr>
        <w:tabs>
          <w:tab w:val="left" w:pos="5103"/>
        </w:tabs>
        <w:spacing w:line="276" w:lineRule="auto"/>
        <w:ind w:right="-7"/>
        <w:jc w:val="center"/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t>о</w:t>
      </w:r>
      <w:r w:rsidR="00C70AE4" w:rsidRPr="00751EF8">
        <w:rPr>
          <w:rFonts w:ascii="Times New Roman" w:hAnsi="Times New Roman" w:cs="Times New Roman"/>
          <w:sz w:val="28"/>
          <w:szCs w:val="28"/>
        </w:rPr>
        <w:t>т «</w:t>
      </w:r>
      <w:r w:rsidR="00377B6B" w:rsidRPr="00751EF8">
        <w:rPr>
          <w:rFonts w:ascii="Times New Roman" w:hAnsi="Times New Roman" w:cs="Times New Roman"/>
          <w:sz w:val="28"/>
          <w:szCs w:val="28"/>
        </w:rPr>
        <w:t>05</w:t>
      </w:r>
      <w:r w:rsidR="00C70AE4" w:rsidRPr="00751EF8">
        <w:rPr>
          <w:rFonts w:ascii="Times New Roman" w:hAnsi="Times New Roman" w:cs="Times New Roman"/>
          <w:sz w:val="28"/>
          <w:szCs w:val="28"/>
        </w:rPr>
        <w:t xml:space="preserve">» </w:t>
      </w:r>
      <w:r w:rsidR="00377B6B" w:rsidRPr="00751EF8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C70AE4" w:rsidRPr="00751EF8">
        <w:rPr>
          <w:rFonts w:ascii="Times New Roman" w:hAnsi="Times New Roman" w:cs="Times New Roman"/>
          <w:sz w:val="28"/>
          <w:szCs w:val="28"/>
        </w:rPr>
        <w:t>201</w:t>
      </w:r>
      <w:r w:rsidR="00547A44" w:rsidRPr="00751EF8">
        <w:rPr>
          <w:rFonts w:ascii="Times New Roman" w:hAnsi="Times New Roman" w:cs="Times New Roman"/>
          <w:sz w:val="28"/>
          <w:szCs w:val="28"/>
        </w:rPr>
        <w:t>9</w:t>
      </w:r>
      <w:r w:rsidR="00581F9C" w:rsidRPr="00751EF8">
        <w:rPr>
          <w:rFonts w:ascii="Times New Roman" w:hAnsi="Times New Roman" w:cs="Times New Roman"/>
          <w:sz w:val="28"/>
          <w:szCs w:val="28"/>
        </w:rPr>
        <w:t xml:space="preserve"> </w:t>
      </w:r>
      <w:r w:rsidR="00F85A80" w:rsidRPr="00751EF8">
        <w:rPr>
          <w:rFonts w:ascii="Times New Roman" w:hAnsi="Times New Roman" w:cs="Times New Roman"/>
          <w:sz w:val="28"/>
          <w:szCs w:val="28"/>
        </w:rPr>
        <w:t>г</w:t>
      </w:r>
      <w:r w:rsidR="00D40F39" w:rsidRPr="00751EF8">
        <w:rPr>
          <w:rFonts w:ascii="Times New Roman" w:hAnsi="Times New Roman" w:cs="Times New Roman"/>
          <w:sz w:val="28"/>
          <w:szCs w:val="28"/>
        </w:rPr>
        <w:t>ода</w:t>
      </w:r>
      <w:r w:rsidR="00F85A80" w:rsidRPr="00751EF8">
        <w:rPr>
          <w:rFonts w:ascii="Times New Roman" w:hAnsi="Times New Roman" w:cs="Times New Roman"/>
          <w:sz w:val="28"/>
          <w:szCs w:val="28"/>
        </w:rPr>
        <w:t xml:space="preserve"> № </w:t>
      </w:r>
      <w:r w:rsidR="00377B6B" w:rsidRPr="00751EF8">
        <w:rPr>
          <w:rFonts w:ascii="Times New Roman" w:hAnsi="Times New Roman" w:cs="Times New Roman"/>
          <w:sz w:val="28"/>
          <w:szCs w:val="28"/>
        </w:rPr>
        <w:t>21</w:t>
      </w:r>
    </w:p>
    <w:p w14:paraId="47EAA376" w14:textId="77777777" w:rsidR="00F85A80" w:rsidRPr="00751EF8" w:rsidRDefault="00F85A80" w:rsidP="00051BDE">
      <w:pPr>
        <w:tabs>
          <w:tab w:val="left" w:pos="5103"/>
        </w:tabs>
        <w:spacing w:line="276" w:lineRule="auto"/>
        <w:ind w:right="-7"/>
        <w:rPr>
          <w:rFonts w:ascii="Times New Roman" w:hAnsi="Times New Roman" w:cs="Times New Roman"/>
          <w:b/>
          <w:sz w:val="28"/>
          <w:szCs w:val="28"/>
        </w:rPr>
      </w:pPr>
    </w:p>
    <w:p w14:paraId="21CA1384" w14:textId="237AE48C" w:rsidR="004E0EE6" w:rsidRPr="00751EF8" w:rsidRDefault="00F85A80" w:rsidP="00FE0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EF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E0F9A" w:rsidRPr="00751EF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документации по планировке территории </w:t>
      </w:r>
      <w:r w:rsidR="00FE0F9A" w:rsidRPr="00751EF8">
        <w:rPr>
          <w:rFonts w:ascii="Times New Roman" w:hAnsi="Times New Roman" w:cs="Times New Roman"/>
          <w:b/>
          <w:sz w:val="28"/>
          <w:szCs w:val="28"/>
        </w:rPr>
        <w:t>в границах кадастрового квартала 63:26:1406001, находящегося в центральной части поселка Кириллинский муниципального района Красноярский Самарской области</w:t>
      </w:r>
      <w:r w:rsidR="00FE0F9A" w:rsidRPr="00751EF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в составе проекта планировки территории и проекта межевания территории </w:t>
      </w:r>
      <w:r w:rsidR="00FE0F9A" w:rsidRPr="00751EF8">
        <w:rPr>
          <w:rFonts w:ascii="Times New Roman" w:hAnsi="Times New Roman" w:cs="Times New Roman"/>
          <w:b/>
          <w:sz w:val="28"/>
          <w:szCs w:val="28"/>
        </w:rPr>
        <w:t>для развития территории в целях обеспечения земельными участками многодетных семей</w:t>
      </w:r>
    </w:p>
    <w:p w14:paraId="3C9EA088" w14:textId="77777777" w:rsidR="00FE0F9A" w:rsidRPr="00751EF8" w:rsidRDefault="00FE0F9A" w:rsidP="00FE0F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405913" w14:textId="2E5149AC" w:rsidR="00F344E4" w:rsidRPr="00751EF8" w:rsidRDefault="00F344E4" w:rsidP="008B60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t xml:space="preserve">В соответствии со статьями 41 – 43, 46 Градостроительного кодекса Российской Федерации, </w:t>
      </w:r>
      <w:r w:rsidR="008B60EB" w:rsidRPr="00751EF8">
        <w:rPr>
          <w:rFonts w:ascii="Times New Roman" w:hAnsi="Times New Roman" w:cs="Times New Roman"/>
          <w:sz w:val="28"/>
          <w:szCs w:val="28"/>
        </w:rPr>
        <w:t xml:space="preserve">руководствуясь статьей 28 Федерального закона от 06.10.2003 № 131-ФЗ «Об общих принципах организации местного самоуправления в Российской Федерации», статьей 3 Закона Самарской области «О градостроительной деятельности на территории Самарской области», Уставом сельского поселения </w:t>
      </w:r>
      <w:r w:rsidR="00FE0F9A" w:rsidRPr="00751EF8">
        <w:rPr>
          <w:rFonts w:ascii="Times New Roman" w:hAnsi="Times New Roman" w:cs="Times New Roman"/>
          <w:sz w:val="28"/>
          <w:szCs w:val="28"/>
        </w:rPr>
        <w:t>Красный Яр</w:t>
      </w:r>
      <w:r w:rsidR="008B60EB" w:rsidRPr="00751EF8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</w:t>
      </w:r>
      <w:r w:rsidR="00FE0F9A" w:rsidRPr="00751EF8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сельского поселения </w:t>
      </w:r>
      <w:r w:rsidR="00FE0F9A" w:rsidRPr="00751EF8">
        <w:rPr>
          <w:rFonts w:ascii="Times New Roman" w:hAnsi="Times New Roman" w:cs="Times New Roman"/>
          <w:noProof/>
          <w:sz w:val="28"/>
          <w:szCs w:val="28"/>
        </w:rPr>
        <w:t xml:space="preserve">Красный Яр </w:t>
      </w:r>
      <w:r w:rsidR="00FE0F9A" w:rsidRPr="00751EF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E0F9A" w:rsidRPr="00751EF8">
        <w:rPr>
          <w:rFonts w:ascii="Times New Roman" w:hAnsi="Times New Roman" w:cs="Times New Roman"/>
          <w:noProof/>
          <w:sz w:val="28"/>
          <w:szCs w:val="28"/>
        </w:rPr>
        <w:t>Красноярский</w:t>
      </w:r>
      <w:r w:rsidR="00FE0F9A" w:rsidRPr="00751EF8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FE0F9A" w:rsidRPr="00751EF8">
        <w:rPr>
          <w:rFonts w:ascii="Times New Roman" w:hAnsi="Times New Roman" w:cs="Times New Roman"/>
          <w:noProof/>
          <w:sz w:val="28"/>
          <w:szCs w:val="28"/>
        </w:rPr>
        <w:t xml:space="preserve">Красный Яр </w:t>
      </w:r>
      <w:r w:rsidR="00FE0F9A" w:rsidRPr="00751EF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E0F9A" w:rsidRPr="00751EF8">
        <w:rPr>
          <w:rFonts w:ascii="Times New Roman" w:hAnsi="Times New Roman" w:cs="Times New Roman"/>
          <w:noProof/>
          <w:sz w:val="28"/>
          <w:szCs w:val="28"/>
        </w:rPr>
        <w:t>Красноярский</w:t>
      </w:r>
      <w:r w:rsidR="00FE0F9A" w:rsidRPr="00751EF8">
        <w:rPr>
          <w:rFonts w:ascii="Times New Roman" w:hAnsi="Times New Roman" w:cs="Times New Roman"/>
          <w:sz w:val="28"/>
          <w:szCs w:val="28"/>
        </w:rPr>
        <w:t xml:space="preserve"> Самарской области от 22.07.2013 №45,</w:t>
      </w:r>
      <w:r w:rsidR="00FE0F9A" w:rsidRPr="00751E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51EF8">
        <w:rPr>
          <w:rFonts w:ascii="Times New Roman" w:hAnsi="Times New Roman" w:cs="Times New Roman"/>
          <w:sz w:val="28"/>
          <w:szCs w:val="28"/>
        </w:rPr>
        <w:t xml:space="preserve">учитывая протокол публичных слушаний по </w:t>
      </w:r>
      <w:r w:rsidR="002D2F64" w:rsidRPr="00751EF8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FE0F9A" w:rsidRPr="00751EF8">
        <w:rPr>
          <w:rFonts w:ascii="Times New Roman" w:hAnsi="Times New Roman" w:cs="Times New Roman"/>
          <w:sz w:val="28"/>
          <w:szCs w:val="28"/>
          <w:lang w:eastAsia="ar-SA"/>
        </w:rPr>
        <w:t xml:space="preserve">документации по планировке территории </w:t>
      </w:r>
      <w:r w:rsidR="00FE0F9A" w:rsidRPr="00751EF8">
        <w:rPr>
          <w:rFonts w:ascii="Times New Roman" w:hAnsi="Times New Roman" w:cs="Times New Roman"/>
          <w:sz w:val="28"/>
          <w:szCs w:val="28"/>
        </w:rPr>
        <w:t>в границах кадастрового квартала 63:26:1406001, находящегося в центральной части поселка Кириллинский муниципального района Красноярский Самарской области</w:t>
      </w:r>
      <w:r w:rsidR="00FE0F9A" w:rsidRPr="00751EF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51EF8">
        <w:rPr>
          <w:rFonts w:ascii="Times New Roman" w:hAnsi="Times New Roman" w:cs="Times New Roman"/>
          <w:sz w:val="28"/>
          <w:szCs w:val="28"/>
        </w:rPr>
        <w:t xml:space="preserve">от </w:t>
      </w:r>
      <w:r w:rsidR="00C65360" w:rsidRPr="00751EF8">
        <w:rPr>
          <w:rFonts w:ascii="Times New Roman" w:hAnsi="Times New Roman" w:cs="Times New Roman"/>
          <w:sz w:val="28"/>
          <w:szCs w:val="28"/>
        </w:rPr>
        <w:t xml:space="preserve">28.01.2019 </w:t>
      </w:r>
      <w:r w:rsidRPr="00751EF8">
        <w:rPr>
          <w:rFonts w:ascii="Times New Roman" w:hAnsi="Times New Roman" w:cs="Times New Roman"/>
          <w:sz w:val="28"/>
          <w:szCs w:val="28"/>
        </w:rPr>
        <w:t xml:space="preserve">и заключение о результатах публичных слушаний </w:t>
      </w:r>
      <w:r w:rsidR="005E1062" w:rsidRPr="00751EF8">
        <w:rPr>
          <w:rFonts w:ascii="Times New Roman" w:hAnsi="Times New Roman" w:cs="Times New Roman"/>
          <w:sz w:val="28"/>
          <w:szCs w:val="28"/>
        </w:rPr>
        <w:t xml:space="preserve">от </w:t>
      </w:r>
      <w:r w:rsidR="00C65360" w:rsidRPr="00751EF8">
        <w:rPr>
          <w:rFonts w:ascii="Times New Roman" w:hAnsi="Times New Roman" w:cs="Times New Roman"/>
          <w:sz w:val="28"/>
          <w:szCs w:val="28"/>
        </w:rPr>
        <w:t>28.01.2019</w:t>
      </w:r>
      <w:r w:rsidRPr="00751EF8">
        <w:rPr>
          <w:rFonts w:ascii="Times New Roman" w:hAnsi="Times New Roman" w:cs="Times New Roman"/>
          <w:sz w:val="28"/>
          <w:szCs w:val="28"/>
        </w:rPr>
        <w:t xml:space="preserve">, </w:t>
      </w:r>
      <w:r w:rsidR="00377B6B" w:rsidRPr="00751EF8">
        <w:rPr>
          <w:rFonts w:ascii="Times New Roman" w:hAnsi="Times New Roman" w:cs="Times New Roman"/>
          <w:sz w:val="28"/>
          <w:szCs w:val="28"/>
        </w:rPr>
        <w:t>администрация сельского поселения Красный Яр муниципального района Красноярский Самарской области ПОСТАНОВЛЯЕТ</w:t>
      </w:r>
      <w:r w:rsidR="008B60EB" w:rsidRPr="00751EF8">
        <w:rPr>
          <w:rFonts w:ascii="Times New Roman" w:hAnsi="Times New Roman" w:cs="Times New Roman"/>
          <w:sz w:val="28"/>
          <w:szCs w:val="28"/>
        </w:rPr>
        <w:t>:</w:t>
      </w:r>
    </w:p>
    <w:p w14:paraId="687AC221" w14:textId="4AEEE03C" w:rsidR="00F26819" w:rsidRPr="00751EF8" w:rsidRDefault="00FE0F9A" w:rsidP="00F26819">
      <w:pPr>
        <w:pStyle w:val="af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  <w:lang w:eastAsia="ar-SA"/>
        </w:rPr>
        <w:t xml:space="preserve">Утвердить документацию по планировке территории </w:t>
      </w:r>
      <w:r w:rsidRPr="00751EF8">
        <w:rPr>
          <w:rFonts w:ascii="Times New Roman" w:hAnsi="Times New Roman" w:cs="Times New Roman"/>
          <w:sz w:val="28"/>
          <w:szCs w:val="28"/>
        </w:rPr>
        <w:t>в границах кадастрового квартала 63:26:1406001, находящегося в центральной части поселка Кириллинский муниципального района Красноярский Самарской области</w:t>
      </w:r>
      <w:r w:rsidRPr="00751EF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D2F64" w:rsidRPr="00751EF8">
        <w:rPr>
          <w:rFonts w:ascii="Times New Roman" w:hAnsi="Times New Roman" w:cs="Times New Roman"/>
          <w:sz w:val="28"/>
          <w:szCs w:val="28"/>
        </w:rPr>
        <w:t>в составе</w:t>
      </w:r>
      <w:r w:rsidR="00F26819" w:rsidRPr="00751EF8">
        <w:rPr>
          <w:rFonts w:ascii="Times New Roman" w:hAnsi="Times New Roman" w:cs="Times New Roman"/>
          <w:sz w:val="28"/>
          <w:szCs w:val="28"/>
        </w:rPr>
        <w:t>:</w:t>
      </w:r>
    </w:p>
    <w:p w14:paraId="0015B5B2" w14:textId="79EC27F0" w:rsidR="00F26819" w:rsidRPr="00751EF8" w:rsidRDefault="00FE0F9A" w:rsidP="00F26819">
      <w:pPr>
        <w:pStyle w:val="af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lastRenderedPageBreak/>
        <w:t xml:space="preserve">проекта планировки территории в границах поселка Кириллинский сельского поселения Красный Яр муниципального района Красноярский Самарской области </w:t>
      </w:r>
      <w:r w:rsidR="00F26819" w:rsidRPr="00751EF8">
        <w:rPr>
          <w:rFonts w:ascii="Times New Roman" w:hAnsi="Times New Roman" w:cs="Times New Roman"/>
          <w:sz w:val="28"/>
          <w:szCs w:val="28"/>
        </w:rPr>
        <w:t>(приложение № 1);</w:t>
      </w:r>
    </w:p>
    <w:p w14:paraId="02012856" w14:textId="12A5B4EC" w:rsidR="0023104B" w:rsidRPr="00751EF8" w:rsidRDefault="00FE0F9A" w:rsidP="0004280D">
      <w:pPr>
        <w:pStyle w:val="af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t xml:space="preserve">проекта межевания территории в границах поселка Кириллинский сельского поселения Красный Яр муниципального района Красноярский Самарской </w:t>
      </w:r>
      <w:r w:rsidR="00F26819" w:rsidRPr="00751EF8">
        <w:rPr>
          <w:rFonts w:ascii="Times New Roman" w:hAnsi="Times New Roman" w:cs="Times New Roman"/>
          <w:sz w:val="28"/>
          <w:szCs w:val="28"/>
        </w:rPr>
        <w:t>(приложение № 2)</w:t>
      </w:r>
      <w:r w:rsidR="00FD7F9C" w:rsidRPr="00751EF8">
        <w:rPr>
          <w:rFonts w:ascii="Times New Roman" w:hAnsi="Times New Roman" w:cs="Times New Roman"/>
          <w:sz w:val="28"/>
          <w:szCs w:val="28"/>
        </w:rPr>
        <w:t xml:space="preserve"> в составе проекта планировки территории</w:t>
      </w:r>
      <w:r w:rsidR="00B63224" w:rsidRPr="00751EF8">
        <w:rPr>
          <w:rFonts w:ascii="Times New Roman" w:hAnsi="Times New Roman" w:cs="Times New Roman"/>
          <w:sz w:val="28"/>
          <w:szCs w:val="28"/>
        </w:rPr>
        <w:t>.</w:t>
      </w:r>
    </w:p>
    <w:p w14:paraId="3F844239" w14:textId="400072EC" w:rsidR="00FE0F9A" w:rsidRPr="00751EF8" w:rsidRDefault="00B63224" w:rsidP="00FE0F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постановление, проект планировки территории</w:t>
      </w:r>
      <w:r w:rsidR="00F26819" w:rsidRPr="00751EF8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751EF8">
        <w:rPr>
          <w:rFonts w:ascii="Times New Roman" w:hAnsi="Times New Roman" w:cs="Times New Roman"/>
          <w:sz w:val="28"/>
          <w:szCs w:val="28"/>
        </w:rPr>
        <w:t xml:space="preserve"> и проект межевания территории </w:t>
      </w:r>
      <w:r w:rsidR="00F26819" w:rsidRPr="00751EF8">
        <w:rPr>
          <w:rFonts w:ascii="Times New Roman" w:hAnsi="Times New Roman" w:cs="Times New Roman"/>
          <w:sz w:val="28"/>
          <w:szCs w:val="28"/>
        </w:rPr>
        <w:t xml:space="preserve">(приложение № 2) </w:t>
      </w:r>
      <w:r w:rsidRPr="00751EF8">
        <w:rPr>
          <w:rFonts w:ascii="Times New Roman" w:hAnsi="Times New Roman" w:cs="Times New Roman"/>
          <w:sz w:val="28"/>
          <w:szCs w:val="28"/>
        </w:rPr>
        <w:t>в газете «</w:t>
      </w:r>
      <w:r w:rsidR="00112A59" w:rsidRPr="00751EF8">
        <w:rPr>
          <w:rFonts w:ascii="Times New Roman" w:hAnsi="Times New Roman" w:cs="Times New Roman"/>
          <w:sz w:val="28"/>
          <w:szCs w:val="28"/>
        </w:rPr>
        <w:t>Планета Красный Яр</w:t>
      </w:r>
      <w:r w:rsidRPr="00751EF8">
        <w:rPr>
          <w:rFonts w:ascii="Times New Roman" w:hAnsi="Times New Roman" w:cs="Times New Roman"/>
          <w:sz w:val="28"/>
          <w:szCs w:val="28"/>
        </w:rPr>
        <w:t>».</w:t>
      </w:r>
    </w:p>
    <w:p w14:paraId="67B46550" w14:textId="4FED5A6D" w:rsidR="00B63224" w:rsidRPr="00751EF8" w:rsidRDefault="002D2F64" w:rsidP="00FE0F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t xml:space="preserve">3. </w:t>
      </w:r>
      <w:r w:rsidR="00B63224" w:rsidRPr="00751EF8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постановление, проект планировки территории </w:t>
      </w:r>
      <w:r w:rsidR="00581F9C" w:rsidRPr="00751EF8">
        <w:rPr>
          <w:rFonts w:ascii="Times New Roman" w:hAnsi="Times New Roman" w:cs="Times New Roman"/>
          <w:sz w:val="28"/>
          <w:szCs w:val="28"/>
        </w:rPr>
        <w:t>и проект межевания территории</w:t>
      </w:r>
      <w:r w:rsidR="008B60EB" w:rsidRPr="00751EF8">
        <w:rPr>
          <w:rFonts w:ascii="Times New Roman" w:hAnsi="Times New Roman" w:cs="Times New Roman"/>
          <w:sz w:val="28"/>
          <w:szCs w:val="28"/>
        </w:rPr>
        <w:t xml:space="preserve"> на </w:t>
      </w:r>
      <w:r w:rsidR="00581F9C" w:rsidRPr="00751EF8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="00FE0F9A" w:rsidRPr="00751EF8">
        <w:rPr>
          <w:rFonts w:ascii="Times New Roman" w:hAnsi="Times New Roman" w:cs="Times New Roman"/>
          <w:sz w:val="28"/>
          <w:szCs w:val="28"/>
        </w:rPr>
        <w:t xml:space="preserve"> сельского поселения Красный Яр</w:t>
      </w:r>
      <w:r w:rsidR="00581F9C" w:rsidRPr="00751EF8">
        <w:rPr>
          <w:rFonts w:ascii="Times New Roman" w:hAnsi="Times New Roman" w:cs="Times New Roman"/>
          <w:sz w:val="28"/>
          <w:szCs w:val="28"/>
        </w:rPr>
        <w:t xml:space="preserve"> </w:t>
      </w:r>
      <w:r w:rsidR="00581F9C" w:rsidRPr="00751EF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 Самарской области</w:t>
      </w:r>
      <w:r w:rsidR="00E87552" w:rsidRPr="00751EF8">
        <w:rPr>
          <w:rFonts w:ascii="Times New Roman" w:hAnsi="Times New Roman" w:cs="Times New Roman"/>
          <w:sz w:val="28"/>
          <w:szCs w:val="28"/>
        </w:rPr>
        <w:t xml:space="preserve"> </w:t>
      </w:r>
      <w:r w:rsidR="00FE0F9A" w:rsidRPr="00751EF8">
        <w:rPr>
          <w:rFonts w:ascii="Times New Roman" w:hAnsi="Times New Roman" w:cs="Times New Roman"/>
          <w:sz w:val="28"/>
          <w:szCs w:val="28"/>
        </w:rPr>
        <w:t>http://kryarposelenie.ru.</w:t>
      </w:r>
    </w:p>
    <w:p w14:paraId="0E9F99AA" w14:textId="7F841A4E" w:rsidR="00B63224" w:rsidRPr="00751EF8" w:rsidRDefault="00B63224" w:rsidP="002D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09F225D7" w14:textId="29A25431" w:rsidR="00377B6B" w:rsidRPr="00751EF8" w:rsidRDefault="00377B6B" w:rsidP="002D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84A049" w14:textId="2205EB1C" w:rsidR="00377B6B" w:rsidRPr="00751EF8" w:rsidRDefault="00377B6B" w:rsidP="002D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195BCD" w14:textId="5FE39E03" w:rsidR="00377B6B" w:rsidRPr="00751EF8" w:rsidRDefault="00377B6B" w:rsidP="002D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31D16D" w14:textId="77777777" w:rsidR="00377B6B" w:rsidRPr="00751EF8" w:rsidRDefault="00377B6B" w:rsidP="002D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D6BBF1" w14:textId="77777777" w:rsidR="00B63224" w:rsidRPr="00751EF8" w:rsidRDefault="00B63224" w:rsidP="00B632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F4D456" w14:textId="77777777" w:rsidR="00B63224" w:rsidRPr="00751EF8" w:rsidRDefault="00B63224" w:rsidP="00B632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36F4B" w:rsidRPr="00751EF8" w14:paraId="4C65F340" w14:textId="77777777" w:rsidTr="005B3864">
        <w:trPr>
          <w:trHeight w:val="802"/>
        </w:trPr>
        <w:tc>
          <w:tcPr>
            <w:tcW w:w="9464" w:type="dxa"/>
            <w:shd w:val="clear" w:color="auto" w:fill="auto"/>
          </w:tcPr>
          <w:p w14:paraId="459BC117" w14:textId="5F02A270" w:rsidR="00736F4B" w:rsidRPr="00751EF8" w:rsidRDefault="00736F4B" w:rsidP="005B3864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51E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Глава</w:t>
            </w:r>
            <w:r w:rsidRPr="00751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1E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сельского</w:t>
            </w:r>
            <w:r w:rsidRPr="00751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 </w:t>
            </w:r>
            <w:r w:rsidR="00FE0F9A" w:rsidRPr="00751EF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Красный Яр</w:t>
            </w:r>
          </w:p>
          <w:p w14:paraId="034B5B69" w14:textId="77777777" w:rsidR="00736F4B" w:rsidRPr="00751EF8" w:rsidRDefault="00736F4B" w:rsidP="005B38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Красноярский </w:t>
            </w:r>
          </w:p>
          <w:p w14:paraId="7CFE8CA1" w14:textId="23D1C502" w:rsidR="00736F4B" w:rsidRPr="00751EF8" w:rsidRDefault="00736F4B" w:rsidP="00FE0F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Самарской области                                                                        </w:t>
            </w:r>
            <w:r w:rsidR="00FE0F9A" w:rsidRPr="00751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А.Г.</w:t>
            </w:r>
            <w:r w:rsidR="00580D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E0F9A" w:rsidRPr="00751EF8">
              <w:rPr>
                <w:rFonts w:ascii="Times New Roman" w:hAnsi="Times New Roman" w:cs="Times New Roman"/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14:paraId="7C37B63B" w14:textId="2F8DB708" w:rsidR="00B34E0B" w:rsidRPr="00751EF8" w:rsidRDefault="00B34E0B" w:rsidP="002902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B37BAE" w14:textId="77777777" w:rsidR="00B34E0B" w:rsidRPr="00751EF8" w:rsidRDefault="00B34E0B">
      <w:pPr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br w:type="page"/>
      </w:r>
    </w:p>
    <w:p w14:paraId="79A55C94" w14:textId="77777777" w:rsidR="00B34E0B" w:rsidRPr="00751EF8" w:rsidRDefault="00B34E0B" w:rsidP="00B34E0B">
      <w:pPr>
        <w:pStyle w:val="af3"/>
        <w:keepNext w:val="0"/>
        <w:tabs>
          <w:tab w:val="left" w:pos="0"/>
        </w:tabs>
        <w:spacing w:after="0"/>
        <w:ind w:left="5103"/>
        <w:rPr>
          <w:rFonts w:ascii="Times New Roman" w:hAnsi="Times New Roman"/>
          <w:b w:val="0"/>
          <w:szCs w:val="28"/>
          <w:lang w:val="ru-RU"/>
        </w:rPr>
      </w:pPr>
      <w:r w:rsidRPr="00751EF8">
        <w:rPr>
          <w:rFonts w:ascii="Times New Roman" w:hAnsi="Times New Roman"/>
          <w:b w:val="0"/>
          <w:szCs w:val="28"/>
          <w:lang w:val="ru-RU"/>
        </w:rPr>
        <w:lastRenderedPageBreak/>
        <w:t>Приложение №1 к</w:t>
      </w:r>
    </w:p>
    <w:p w14:paraId="57DD800B" w14:textId="77777777" w:rsidR="00B34E0B" w:rsidRPr="00751EF8" w:rsidRDefault="00B34E0B" w:rsidP="00B34E0B">
      <w:pPr>
        <w:pStyle w:val="af3"/>
        <w:keepNext w:val="0"/>
        <w:tabs>
          <w:tab w:val="left" w:pos="0"/>
        </w:tabs>
        <w:spacing w:after="0"/>
        <w:ind w:left="5103"/>
        <w:rPr>
          <w:rFonts w:ascii="Times New Roman" w:hAnsi="Times New Roman"/>
          <w:b w:val="0"/>
          <w:szCs w:val="28"/>
        </w:rPr>
      </w:pPr>
      <w:r w:rsidRPr="00751EF8">
        <w:rPr>
          <w:rFonts w:ascii="Times New Roman" w:hAnsi="Times New Roman"/>
          <w:b w:val="0"/>
          <w:szCs w:val="28"/>
        </w:rPr>
        <w:t>постановлению Администрации</w:t>
      </w:r>
    </w:p>
    <w:p w14:paraId="6785FD96" w14:textId="77777777" w:rsidR="00B34E0B" w:rsidRPr="00751EF8" w:rsidRDefault="00B34E0B" w:rsidP="00B34E0B">
      <w:pPr>
        <w:pStyle w:val="af3"/>
        <w:keepNext w:val="0"/>
        <w:tabs>
          <w:tab w:val="left" w:pos="0"/>
        </w:tabs>
        <w:spacing w:after="0"/>
        <w:ind w:left="5103"/>
        <w:rPr>
          <w:rFonts w:ascii="Times New Roman" w:hAnsi="Times New Roman"/>
          <w:b w:val="0"/>
          <w:szCs w:val="28"/>
          <w:lang w:val="ru-RU"/>
        </w:rPr>
      </w:pPr>
      <w:r w:rsidRPr="00751EF8">
        <w:rPr>
          <w:rFonts w:ascii="Times New Roman" w:hAnsi="Times New Roman"/>
          <w:b w:val="0"/>
          <w:szCs w:val="28"/>
        </w:rPr>
        <w:t xml:space="preserve">сельского поселения </w:t>
      </w:r>
      <w:r w:rsidRPr="00751EF8">
        <w:rPr>
          <w:rFonts w:ascii="Times New Roman" w:hAnsi="Times New Roman"/>
          <w:b w:val="0"/>
          <w:szCs w:val="28"/>
          <w:lang w:val="ru-RU"/>
        </w:rPr>
        <w:t>Красный Яр</w:t>
      </w:r>
    </w:p>
    <w:p w14:paraId="1A5E4A4C" w14:textId="77777777" w:rsidR="00B34E0B" w:rsidRPr="00751EF8" w:rsidRDefault="00B34E0B" w:rsidP="00B34E0B">
      <w:pPr>
        <w:pStyle w:val="af3"/>
        <w:keepNext w:val="0"/>
        <w:tabs>
          <w:tab w:val="left" w:pos="0"/>
        </w:tabs>
        <w:spacing w:after="0"/>
        <w:ind w:left="5103"/>
        <w:rPr>
          <w:rFonts w:ascii="Times New Roman" w:hAnsi="Times New Roman"/>
          <w:b w:val="0"/>
          <w:szCs w:val="28"/>
          <w:lang w:val="ru-RU"/>
        </w:rPr>
      </w:pPr>
      <w:r w:rsidRPr="00751EF8">
        <w:rPr>
          <w:rFonts w:ascii="Times New Roman" w:hAnsi="Times New Roman"/>
          <w:b w:val="0"/>
          <w:szCs w:val="28"/>
        </w:rPr>
        <w:t xml:space="preserve">муниципального района </w:t>
      </w:r>
      <w:r w:rsidRPr="00751EF8">
        <w:rPr>
          <w:rFonts w:ascii="Times New Roman" w:hAnsi="Times New Roman"/>
          <w:b w:val="0"/>
          <w:szCs w:val="28"/>
          <w:lang w:val="ru-RU"/>
        </w:rPr>
        <w:t>Красноярский</w:t>
      </w:r>
    </w:p>
    <w:p w14:paraId="2E55012E" w14:textId="77777777" w:rsidR="00B34E0B" w:rsidRPr="00751EF8" w:rsidRDefault="00B34E0B" w:rsidP="00B34E0B">
      <w:pPr>
        <w:pStyle w:val="af3"/>
        <w:keepNext w:val="0"/>
        <w:tabs>
          <w:tab w:val="left" w:pos="0"/>
        </w:tabs>
        <w:spacing w:after="0"/>
        <w:ind w:left="5103"/>
        <w:rPr>
          <w:rFonts w:ascii="Times New Roman" w:hAnsi="Times New Roman"/>
          <w:b w:val="0"/>
          <w:szCs w:val="28"/>
        </w:rPr>
      </w:pPr>
      <w:r w:rsidRPr="00751EF8">
        <w:rPr>
          <w:rFonts w:ascii="Times New Roman" w:hAnsi="Times New Roman"/>
          <w:b w:val="0"/>
          <w:szCs w:val="28"/>
        </w:rPr>
        <w:t>Самарской области</w:t>
      </w:r>
    </w:p>
    <w:p w14:paraId="0E1B04B3" w14:textId="08A4F0FF" w:rsidR="00B34E0B" w:rsidRPr="00751EF8" w:rsidRDefault="00B34E0B" w:rsidP="00B34E0B">
      <w:pPr>
        <w:pStyle w:val="af3"/>
        <w:keepNext w:val="0"/>
        <w:tabs>
          <w:tab w:val="left" w:pos="0"/>
        </w:tabs>
        <w:spacing w:after="0"/>
        <w:ind w:left="5103"/>
        <w:rPr>
          <w:rFonts w:ascii="Times New Roman" w:hAnsi="Times New Roman"/>
          <w:b w:val="0"/>
          <w:szCs w:val="28"/>
          <w:lang w:val="ru-RU"/>
        </w:rPr>
      </w:pPr>
      <w:r w:rsidRPr="00751EF8">
        <w:rPr>
          <w:rFonts w:ascii="Times New Roman" w:hAnsi="Times New Roman"/>
          <w:b w:val="0"/>
          <w:szCs w:val="28"/>
        </w:rPr>
        <w:t xml:space="preserve">от </w:t>
      </w:r>
      <w:r w:rsidRPr="00751EF8">
        <w:rPr>
          <w:rFonts w:ascii="Times New Roman" w:hAnsi="Times New Roman"/>
          <w:b w:val="0"/>
          <w:szCs w:val="28"/>
          <w:lang w:val="ru-RU"/>
        </w:rPr>
        <w:t xml:space="preserve">05.02.2019 </w:t>
      </w:r>
      <w:r w:rsidRPr="00751EF8">
        <w:rPr>
          <w:rFonts w:ascii="Times New Roman" w:hAnsi="Times New Roman"/>
          <w:b w:val="0"/>
          <w:szCs w:val="28"/>
        </w:rPr>
        <w:t xml:space="preserve"> №</w:t>
      </w:r>
      <w:r w:rsidRPr="00751EF8">
        <w:rPr>
          <w:rFonts w:ascii="Times New Roman" w:hAnsi="Times New Roman"/>
          <w:b w:val="0"/>
          <w:szCs w:val="28"/>
          <w:lang w:val="ru-RU"/>
        </w:rPr>
        <w:t xml:space="preserve"> 21</w:t>
      </w:r>
    </w:p>
    <w:p w14:paraId="3D900957" w14:textId="77777777" w:rsidR="00B34E0B" w:rsidRPr="00751EF8" w:rsidRDefault="00B34E0B" w:rsidP="00B34E0B">
      <w:pPr>
        <w:rPr>
          <w:rFonts w:ascii="Times New Roman" w:hAnsi="Times New Roman" w:cs="Times New Roman"/>
          <w:sz w:val="28"/>
          <w:szCs w:val="28"/>
        </w:rPr>
      </w:pPr>
    </w:p>
    <w:p w14:paraId="59C31EED" w14:textId="77777777" w:rsidR="00B34E0B" w:rsidRPr="00751EF8" w:rsidRDefault="00B34E0B" w:rsidP="00B34E0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51EF8">
        <w:rPr>
          <w:rFonts w:ascii="Times New Roman" w:hAnsi="Times New Roman" w:cs="Times New Roman"/>
          <w:sz w:val="28"/>
          <w:szCs w:val="28"/>
        </w:rPr>
        <w:t xml:space="preserve">Проект планировки </w:t>
      </w:r>
      <w:r w:rsidRPr="00751EF8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территории </w:t>
      </w:r>
    </w:p>
    <w:p w14:paraId="2D865F83" w14:textId="77777777" w:rsidR="00B34E0B" w:rsidRPr="00751EF8" w:rsidRDefault="00B34E0B" w:rsidP="00B34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107 га в границах </w:t>
      </w:r>
      <w:r w:rsidRPr="00751EF8">
        <w:rPr>
          <w:rFonts w:ascii="Times New Roman" w:hAnsi="Times New Roman" w:cs="Times New Roman"/>
          <w:sz w:val="28"/>
          <w:szCs w:val="28"/>
        </w:rPr>
        <w:t xml:space="preserve">кадастрового квартала 63:26:1406001, находящегося в центральной части </w:t>
      </w:r>
      <w:r w:rsidRPr="00751EF8">
        <w:rPr>
          <w:rFonts w:ascii="Times New Roman" w:hAnsi="Times New Roman" w:cs="Times New Roman"/>
          <w:color w:val="000000"/>
          <w:sz w:val="28"/>
          <w:szCs w:val="28"/>
        </w:rPr>
        <w:t>поселка Кириллинский</w:t>
      </w:r>
      <w:r w:rsidRPr="00751E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0AF045" w14:textId="77777777" w:rsidR="00B34E0B" w:rsidRPr="00751EF8" w:rsidRDefault="00B34E0B" w:rsidP="00B34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Яр </w:t>
      </w:r>
    </w:p>
    <w:p w14:paraId="19B04C14" w14:textId="77777777" w:rsidR="00B34E0B" w:rsidRPr="00751EF8" w:rsidRDefault="00B34E0B" w:rsidP="00B34E0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51EF8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Красноярский Самарской области</w:t>
      </w:r>
    </w:p>
    <w:p w14:paraId="1B6359E9" w14:textId="77777777" w:rsidR="00B34E0B" w:rsidRPr="00751EF8" w:rsidRDefault="00B34E0B" w:rsidP="00B34E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7CED6D" w14:textId="77777777" w:rsidR="00B34E0B" w:rsidRPr="00751EF8" w:rsidRDefault="00B34E0B" w:rsidP="00B34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t>1. Об</w:t>
      </w:r>
      <w:bookmarkStart w:id="0" w:name="_GoBack"/>
      <w:bookmarkEnd w:id="0"/>
      <w:r w:rsidRPr="00751EF8">
        <w:rPr>
          <w:rFonts w:ascii="Times New Roman" w:hAnsi="Times New Roman" w:cs="Times New Roman"/>
          <w:sz w:val="28"/>
          <w:szCs w:val="28"/>
        </w:rPr>
        <w:t>щие положения</w:t>
      </w:r>
    </w:p>
    <w:p w14:paraId="4CAD47C3" w14:textId="77777777" w:rsidR="00B34E0B" w:rsidRPr="00751EF8" w:rsidRDefault="00B34E0B" w:rsidP="00B34E0B">
      <w:pPr>
        <w:rPr>
          <w:rFonts w:ascii="Times New Roman" w:hAnsi="Times New Roman" w:cs="Times New Roman"/>
          <w:sz w:val="28"/>
          <w:szCs w:val="28"/>
        </w:rPr>
      </w:pPr>
    </w:p>
    <w:p w14:paraId="2EA6E386" w14:textId="77777777" w:rsidR="00B34E0B" w:rsidRPr="00751EF8" w:rsidRDefault="00B34E0B" w:rsidP="00B34E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t xml:space="preserve">1.1. Проект планировки </w:t>
      </w:r>
      <w:r w:rsidRPr="00751EF8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территории </w:t>
      </w:r>
      <w:r w:rsidRPr="00751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площадью 107 га в границах </w:t>
      </w:r>
      <w:r w:rsidRPr="00751EF8">
        <w:rPr>
          <w:rFonts w:ascii="Times New Roman" w:hAnsi="Times New Roman" w:cs="Times New Roman"/>
          <w:sz w:val="28"/>
          <w:szCs w:val="28"/>
        </w:rPr>
        <w:t xml:space="preserve">кадастрового квартала 63:26:1406001, находящегося в центральной части </w:t>
      </w:r>
      <w:r w:rsidRPr="00751EF8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поселка Кириллинский</w:t>
      </w:r>
      <w:r w:rsidRPr="00751EF8">
        <w:rPr>
          <w:rFonts w:ascii="Times New Roman" w:hAnsi="Times New Roman" w:cs="Times New Roman"/>
          <w:sz w:val="28"/>
          <w:szCs w:val="28"/>
        </w:rPr>
        <w:t xml:space="preserve"> сельского поселения Красный Яр </w:t>
      </w:r>
      <w:r w:rsidRPr="00751EF8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Красноярский Самарской области</w:t>
      </w:r>
      <w:r w:rsidRPr="00751EF8">
        <w:rPr>
          <w:rFonts w:ascii="Times New Roman" w:hAnsi="Times New Roman" w:cs="Times New Roman"/>
          <w:sz w:val="28"/>
          <w:szCs w:val="28"/>
        </w:rPr>
        <w:t xml:space="preserve">  (далее – Проект планировки территории), подготовлен в целях </w:t>
      </w:r>
      <w:r w:rsidRPr="00751EF8">
        <w:rPr>
          <w:rFonts w:ascii="Times New Roman" w:hAnsi="Times New Roman" w:cs="Times New Roman"/>
          <w:bCs/>
          <w:sz w:val="28"/>
          <w:szCs w:val="28"/>
        </w:rPr>
        <w:t>обеспечения земельными участками граждан, имеющим трех и более детей, в соответствии со статьей 39.5 Земельного кодекса Российской Федерации, частью 10 статьи 9 Закона Самарской области от 11.03.2005 № 94-ГД «О земле», Законом Самарской области «О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собственности»</w:t>
      </w:r>
      <w:r w:rsidRPr="00751EF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 13 апреля 2015 года № 37-ГД</w:t>
      </w:r>
      <w:r w:rsidRPr="00751EF8">
        <w:rPr>
          <w:rFonts w:ascii="Times New Roman" w:hAnsi="Times New Roman" w:cs="Times New Roman"/>
          <w:sz w:val="28"/>
          <w:szCs w:val="28"/>
        </w:rPr>
        <w:t>, а также в целях обеспечения устойчивого развития территории, в том числе:</w:t>
      </w:r>
    </w:p>
    <w:p w14:paraId="537363CB" w14:textId="77777777" w:rsidR="00B34E0B" w:rsidRPr="00751EF8" w:rsidRDefault="00B34E0B" w:rsidP="00B34E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t>выделения элементов планировочной структуры;</w:t>
      </w:r>
    </w:p>
    <w:p w14:paraId="0CC853F7" w14:textId="77777777" w:rsidR="00B34E0B" w:rsidRPr="00751EF8" w:rsidRDefault="00B34E0B" w:rsidP="00B34E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t>установления границ земельных участков;</w:t>
      </w:r>
    </w:p>
    <w:p w14:paraId="7C49EFD0" w14:textId="77777777" w:rsidR="00B34E0B" w:rsidRPr="00751EF8" w:rsidRDefault="00B34E0B" w:rsidP="00B34E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t>установления границ зон планируемого размещения объектов капитального строительства.</w:t>
      </w:r>
    </w:p>
    <w:p w14:paraId="3B81EA89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t>1.2. Проект планировки территории разработан в соответствии с:</w:t>
      </w:r>
    </w:p>
    <w:p w14:paraId="020F59DF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Федерации;</w:t>
      </w:r>
    </w:p>
    <w:p w14:paraId="21F77A29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lastRenderedPageBreak/>
        <w:t>иными федеральными законами и нормативными правовыми актами Российской Федерации;</w:t>
      </w:r>
    </w:p>
    <w:p w14:paraId="2E162893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t xml:space="preserve"> законами и иными нормативными правовыми актами Самарской области;</w:t>
      </w:r>
    </w:p>
    <w:p w14:paraId="231F6A4B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t>Уставом сельского поселения Красный Яр муниципального района Красноярский Самарской области;</w:t>
      </w:r>
    </w:p>
    <w:p w14:paraId="073D7F63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t>иными муниципальными нормативными правовыми актами сельского поселения Красный Яр муниципального района Красноярский Самарской области;</w:t>
      </w:r>
    </w:p>
    <w:p w14:paraId="5D4CBF05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t xml:space="preserve"> требованиями технических регламентов, сводов правил, нормативами градостроительного проектирования Самарской области, нормативами градостроительного проектирования муниципального района Красноярский Самарской области,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территорий, а также с учетом программ комплексного развития систем коммунальной, транспортной и социальной инфраструктур сельского поселения Красный Яр муниципального района Красноярский.</w:t>
      </w:r>
    </w:p>
    <w:p w14:paraId="64491CA6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t>1.3. Проект планировки территории разработан на основании:</w:t>
      </w:r>
    </w:p>
    <w:p w14:paraId="63DCF37B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t xml:space="preserve"> Генерального </w:t>
      </w:r>
      <w:r w:rsidRPr="00751EF8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751EF8">
        <w:rPr>
          <w:rFonts w:ascii="Times New Roman" w:hAnsi="Times New Roman" w:cs="Times New Roman"/>
          <w:sz w:val="28"/>
          <w:szCs w:val="28"/>
        </w:rPr>
        <w:t xml:space="preserve"> поселения Красный Яр муниципального района Красноярский Самарской области, утвержденного решением Собрания представителей </w:t>
      </w:r>
      <w:r w:rsidRPr="00751EF8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751EF8">
        <w:rPr>
          <w:rFonts w:ascii="Times New Roman" w:hAnsi="Times New Roman" w:cs="Times New Roman"/>
          <w:sz w:val="28"/>
          <w:szCs w:val="28"/>
        </w:rPr>
        <w:t xml:space="preserve"> поселения Красный Яр муниципального района Красноярский Самарской области от 22.07.2013г. № 44;</w:t>
      </w:r>
    </w:p>
    <w:p w14:paraId="2E759418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</w:t>
      </w:r>
      <w:r w:rsidRPr="00751EF8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751EF8">
        <w:rPr>
          <w:rFonts w:ascii="Times New Roman" w:hAnsi="Times New Roman" w:cs="Times New Roman"/>
          <w:sz w:val="28"/>
          <w:szCs w:val="28"/>
        </w:rPr>
        <w:t xml:space="preserve"> поселения Красный Яр </w:t>
      </w:r>
      <w:r w:rsidRPr="00751EF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Красноярский Самарской области от </w:t>
      </w:r>
      <w:r w:rsidRPr="00751EF8">
        <w:rPr>
          <w:rFonts w:ascii="Times New Roman" w:hAnsi="Times New Roman" w:cs="Times New Roman"/>
          <w:noProof/>
          <w:sz w:val="28"/>
          <w:szCs w:val="28"/>
        </w:rPr>
        <w:t>22.07.2013                 № 45;</w:t>
      </w:r>
    </w:p>
    <w:p w14:paraId="6FBF3176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 Красный Яр муниципального района Красноярский Самарской области от 20.06.2018 № 201 «О подготовке документации по планировке территории</w:t>
      </w:r>
      <w:r w:rsidRPr="00751EF8">
        <w:rPr>
          <w:rFonts w:ascii="Times New Roman" w:hAnsi="Times New Roman" w:cs="Times New Roman"/>
          <w:sz w:val="28"/>
          <w:szCs w:val="28"/>
          <w:lang w:eastAsia="ar-SA"/>
        </w:rPr>
        <w:t xml:space="preserve"> в границах сельского поселения Красный Яр муниципального района Красноярский Самарской области </w:t>
      </w:r>
      <w:r w:rsidRPr="00751EF8">
        <w:rPr>
          <w:rFonts w:ascii="Times New Roman" w:hAnsi="Times New Roman" w:cs="Times New Roman"/>
          <w:sz w:val="28"/>
          <w:szCs w:val="28"/>
        </w:rPr>
        <w:t xml:space="preserve">для </w:t>
      </w:r>
      <w:r w:rsidRPr="00751EF8">
        <w:rPr>
          <w:rFonts w:ascii="Times New Roman" w:hAnsi="Times New Roman" w:cs="Times New Roman"/>
          <w:bCs/>
          <w:sz w:val="28"/>
          <w:szCs w:val="28"/>
        </w:rPr>
        <w:t>развития территории в целях обеспечения земельными участками многодетных семей»</w:t>
      </w:r>
      <w:r w:rsidRPr="00751EF8">
        <w:rPr>
          <w:rFonts w:ascii="Times New Roman" w:hAnsi="Times New Roman" w:cs="Times New Roman"/>
          <w:sz w:val="28"/>
          <w:szCs w:val="28"/>
          <w:u w:color="FFFFFF"/>
        </w:rPr>
        <w:t>.</w:t>
      </w:r>
    </w:p>
    <w:p w14:paraId="14D9666B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t>1.4. Основная часть проекта планировки территории включает в себя:</w:t>
      </w:r>
    </w:p>
    <w:p w14:paraId="733AD5BC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t>положение о характеристиках планируемого развития территории, в том числе о плотности и параметрах застройки территории,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инфраструктур;</w:t>
      </w:r>
    </w:p>
    <w:p w14:paraId="33267659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t>положение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инфраструктур;</w:t>
      </w:r>
    </w:p>
    <w:p w14:paraId="65970148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t>Чертеж красных линий. М 1:2000;</w:t>
      </w:r>
    </w:p>
    <w:p w14:paraId="6D1915E6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t>Чертеж границ существующих и планируемых элементов планировочной структуры. М 1:4000;</w:t>
      </w:r>
    </w:p>
    <w:p w14:paraId="766A0439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t>Чертеж границ зон планируемого размещения объектов капитального строительства. М 1:2000;</w:t>
      </w:r>
    </w:p>
    <w:p w14:paraId="5C30FFA8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t>Чертеж границ зон планируемого размещения объектов капитального строительства (объекты транспортной инфраструктуры) М 1:2000;</w:t>
      </w:r>
    </w:p>
    <w:p w14:paraId="5ECCC119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lastRenderedPageBreak/>
        <w:t>Чертеж границ зон планируемого размещения объектов капитального строительства (объекты инженерной инфраструктуры). М 1:2000.</w:t>
      </w:r>
    </w:p>
    <w:p w14:paraId="7018B997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t xml:space="preserve">1.5. На проектируемой территории не планируется размещение объектов федерального значения. </w:t>
      </w:r>
    </w:p>
    <w:p w14:paraId="7F94CA11" w14:textId="77777777" w:rsidR="00B34E0B" w:rsidRPr="00751EF8" w:rsidRDefault="00B34E0B" w:rsidP="00B34E0B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t>2. Положение о характеристиках планируемого развития территории,                   в том числе о плотности и параметрах застройки территории,                                о характеристиках объектов капитального строительства жилого, производственного, общественно-делового и иного назначения                             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</w:t>
      </w:r>
    </w:p>
    <w:p w14:paraId="0A18E3E4" w14:textId="77777777" w:rsidR="00B34E0B" w:rsidRPr="00751EF8" w:rsidRDefault="00B34E0B" w:rsidP="00B34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t>2.1. Характеристики планируемого развития территории</w:t>
      </w:r>
    </w:p>
    <w:p w14:paraId="77EB6316" w14:textId="77777777" w:rsidR="00B34E0B" w:rsidRPr="00751EF8" w:rsidRDefault="00B34E0B" w:rsidP="00B34E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2127"/>
        <w:gridCol w:w="1558"/>
      </w:tblGrid>
      <w:tr w:rsidR="00B34E0B" w:rsidRPr="00751EF8" w14:paraId="0DFBED69" w14:textId="77777777" w:rsidTr="00F06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54B37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№  п</w:t>
            </w:r>
            <w:proofErr w:type="gramEnd"/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33926" w14:textId="77777777" w:rsidR="00B34E0B" w:rsidRPr="00751EF8" w:rsidRDefault="00B34E0B" w:rsidP="00F06AC5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Показатели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43B2C" w14:textId="77777777" w:rsidR="00B34E0B" w:rsidRPr="00751EF8" w:rsidRDefault="00B34E0B" w:rsidP="00F06AC5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Единица изм.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EF50D" w14:textId="77777777" w:rsidR="00B34E0B" w:rsidRPr="00751EF8" w:rsidRDefault="00B34E0B" w:rsidP="00F06AC5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Показатель</w:t>
            </w:r>
          </w:p>
        </w:tc>
      </w:tr>
      <w:tr w:rsidR="00B34E0B" w:rsidRPr="00751EF8" w14:paraId="3416F680" w14:textId="77777777" w:rsidTr="00F06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CF8806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A20E77" w14:textId="77777777" w:rsidR="00B34E0B" w:rsidRPr="00751EF8" w:rsidRDefault="00B34E0B" w:rsidP="00F06AC5">
            <w:pPr>
              <w:adjustRightInd w:val="0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751EF8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Общая площадь участка в установленных границах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11E596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  <w:t>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A19D28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107</w:t>
            </w:r>
          </w:p>
        </w:tc>
      </w:tr>
      <w:tr w:rsidR="00B34E0B" w:rsidRPr="00751EF8" w14:paraId="3BAF365C" w14:textId="77777777" w:rsidTr="00F06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FB66B6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A048A2" w14:textId="77777777" w:rsidR="00B34E0B" w:rsidRPr="00751EF8" w:rsidRDefault="00B34E0B" w:rsidP="00F06AC5">
            <w:pPr>
              <w:adjustRightInd w:val="0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751EF8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Общая площадь под земли</w:t>
            </w:r>
          </w:p>
          <w:p w14:paraId="120F33B7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3FA42E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  <w:t>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8A7B76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  <w:t>107</w:t>
            </w:r>
          </w:p>
        </w:tc>
      </w:tr>
      <w:tr w:rsidR="00B34E0B" w:rsidRPr="00751EF8" w14:paraId="0650BF42" w14:textId="77777777" w:rsidTr="00F06AC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52EC1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78F4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В том числе территории: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167D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77D4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34E0B" w:rsidRPr="00751EF8" w14:paraId="5E3DB0F6" w14:textId="77777777" w:rsidTr="00F06AC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0624" w14:textId="77777777" w:rsidR="00B34E0B" w:rsidRPr="00751EF8" w:rsidRDefault="00B34E0B" w:rsidP="00F06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671A3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- жилых зон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5CE5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9F7F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51,9801</w:t>
            </w:r>
          </w:p>
        </w:tc>
      </w:tr>
      <w:tr w:rsidR="00B34E0B" w:rsidRPr="00751EF8" w14:paraId="5409AD93" w14:textId="77777777" w:rsidTr="00F06AC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C7CC" w14:textId="77777777" w:rsidR="00B34E0B" w:rsidRPr="00751EF8" w:rsidRDefault="00B34E0B" w:rsidP="00F06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FD5AB" w14:textId="77777777" w:rsidR="00B34E0B" w:rsidRPr="00751EF8" w:rsidRDefault="00B34E0B" w:rsidP="00F06AC5">
            <w:pPr>
              <w:adjustRightInd w:val="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- зон общественно-делового</w:t>
            </w:r>
          </w:p>
          <w:p w14:paraId="1804E501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назначения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0FB6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835F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5,2555</w:t>
            </w:r>
          </w:p>
        </w:tc>
      </w:tr>
      <w:tr w:rsidR="00B34E0B" w:rsidRPr="00751EF8" w14:paraId="4BFE520B" w14:textId="77777777" w:rsidTr="00F06AC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C6FB" w14:textId="77777777" w:rsidR="00B34E0B" w:rsidRPr="00751EF8" w:rsidRDefault="00B34E0B" w:rsidP="00F06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25835" w14:textId="77777777" w:rsidR="00B34E0B" w:rsidRPr="00751EF8" w:rsidRDefault="00B34E0B" w:rsidP="00F06AC5">
            <w:pPr>
              <w:adjustRightInd w:val="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- зон инженерной и транспортной инфраструктур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DEF8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9147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39,0128</w:t>
            </w:r>
          </w:p>
        </w:tc>
      </w:tr>
      <w:tr w:rsidR="00B34E0B" w:rsidRPr="00751EF8" w14:paraId="43D2B523" w14:textId="77777777" w:rsidTr="00F06AC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5692" w14:textId="77777777" w:rsidR="00B34E0B" w:rsidRPr="00751EF8" w:rsidRDefault="00B34E0B" w:rsidP="00F06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126E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- рекреационных зон общей площадью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D54F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1F40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10,7516</w:t>
            </w:r>
          </w:p>
        </w:tc>
      </w:tr>
      <w:tr w:rsidR="00B34E0B" w:rsidRPr="00751EF8" w14:paraId="795E844E" w14:textId="77777777" w:rsidTr="00F06AC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E638" w14:textId="77777777" w:rsidR="00B34E0B" w:rsidRPr="00751EF8" w:rsidRDefault="00B34E0B" w:rsidP="00F06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BB866" w14:textId="77777777" w:rsidR="00B34E0B" w:rsidRPr="00751EF8" w:rsidRDefault="00B34E0B" w:rsidP="00F06AC5">
            <w:pPr>
              <w:adjustRightInd w:val="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- зон особо охраняемых</w:t>
            </w:r>
          </w:p>
          <w:p w14:paraId="771E1AE3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территорий и объектов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5DCA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FACF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-</w:t>
            </w:r>
          </w:p>
        </w:tc>
      </w:tr>
      <w:tr w:rsidR="00B34E0B" w:rsidRPr="00751EF8" w14:paraId="4FA77C52" w14:textId="77777777" w:rsidTr="00F06AC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8B83" w14:textId="77777777" w:rsidR="00B34E0B" w:rsidRPr="00751EF8" w:rsidRDefault="00B34E0B" w:rsidP="00F06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2FF14" w14:textId="77777777" w:rsidR="00B34E0B" w:rsidRPr="00751EF8" w:rsidRDefault="00B34E0B" w:rsidP="00F06AC5">
            <w:pPr>
              <w:adjustRightInd w:val="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Из них: объекты культурного наследия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579D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0876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-</w:t>
            </w:r>
          </w:p>
        </w:tc>
      </w:tr>
      <w:tr w:rsidR="00B34E0B" w:rsidRPr="00751EF8" w14:paraId="7814BB11" w14:textId="77777777" w:rsidTr="00F06AC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2D61" w14:textId="77777777" w:rsidR="00B34E0B" w:rsidRPr="00751EF8" w:rsidRDefault="00B34E0B" w:rsidP="00F06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C90A" w14:textId="77777777" w:rsidR="00B34E0B" w:rsidRPr="00751EF8" w:rsidRDefault="00B34E0B" w:rsidP="00F06AC5">
            <w:pPr>
              <w:adjustRightInd w:val="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Из них: общая площадь земель поселения, территории общего 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6691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8BA9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40,0118</w:t>
            </w:r>
          </w:p>
        </w:tc>
      </w:tr>
      <w:tr w:rsidR="00B34E0B" w:rsidRPr="00751EF8" w14:paraId="0CC85F9A" w14:textId="77777777" w:rsidTr="00F06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71F0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1.3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4DA47" w14:textId="77777777" w:rsidR="00B34E0B" w:rsidRPr="00751EF8" w:rsidRDefault="00B34E0B" w:rsidP="00F06AC5">
            <w:pPr>
              <w:adjustRightInd w:val="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Из общей площади земель поселения территории, не вовлеченные в градостроительную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CAAF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5CD6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-</w:t>
            </w:r>
          </w:p>
        </w:tc>
      </w:tr>
      <w:tr w:rsidR="00B34E0B" w:rsidRPr="00751EF8" w14:paraId="722A6CEF" w14:textId="77777777" w:rsidTr="00F06AC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52F6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1.4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3942A" w14:textId="77777777" w:rsidR="00B34E0B" w:rsidRPr="00751EF8" w:rsidRDefault="00B34E0B" w:rsidP="00F06AC5">
            <w:pPr>
              <w:adjustRightInd w:val="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Из общей площади земель поселения территории резерва для развития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DF35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C6D4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-</w:t>
            </w:r>
          </w:p>
        </w:tc>
      </w:tr>
      <w:tr w:rsidR="00B34E0B" w:rsidRPr="00751EF8" w14:paraId="2BDFD99C" w14:textId="77777777" w:rsidTr="00F06AC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F652" w14:textId="77777777" w:rsidR="00B34E0B" w:rsidRPr="00751EF8" w:rsidRDefault="00B34E0B" w:rsidP="00F06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39E67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Из них: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9D80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074C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34E0B" w:rsidRPr="00751EF8" w14:paraId="0763B4EB" w14:textId="77777777" w:rsidTr="00F06AC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F7D5" w14:textId="77777777" w:rsidR="00B34E0B" w:rsidRPr="00751EF8" w:rsidRDefault="00B34E0B" w:rsidP="00F06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F8F20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- жилой зоны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BC48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E128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-</w:t>
            </w:r>
          </w:p>
        </w:tc>
      </w:tr>
      <w:tr w:rsidR="00B34E0B" w:rsidRPr="00751EF8" w14:paraId="0BFD0992" w14:textId="77777777" w:rsidTr="00F06AC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58BD" w14:textId="77777777" w:rsidR="00B34E0B" w:rsidRPr="00751EF8" w:rsidRDefault="00B34E0B" w:rsidP="00F06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91B6F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- прочих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43D2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A89A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-</w:t>
            </w:r>
          </w:p>
        </w:tc>
      </w:tr>
      <w:tr w:rsidR="00B34E0B" w:rsidRPr="00751EF8" w14:paraId="7C1E1B62" w14:textId="77777777" w:rsidTr="00F06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CF8E" w14:textId="77777777" w:rsidR="00B34E0B" w:rsidRPr="00751EF8" w:rsidRDefault="00B34E0B" w:rsidP="00F06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F8">
              <w:rPr>
                <w:rFonts w:ascii="Times New Roman" w:hAnsi="Times New Roman" w:cs="Times New Roman"/>
                <w:b/>
                <w:sz w:val="28"/>
                <w:szCs w:val="28"/>
              </w:rPr>
              <w:t>1.5.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1FD4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751EF8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Плотность застройки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C60F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м кв./га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F035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  <w:t>1193/0,1193</w:t>
            </w:r>
          </w:p>
        </w:tc>
      </w:tr>
      <w:tr w:rsidR="00B34E0B" w:rsidRPr="00751EF8" w14:paraId="008BADD8" w14:textId="77777777" w:rsidTr="00F06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0D81CD" w14:textId="219B2F7E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  <w:r w:rsidRPr="00751EF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59264" behindDoc="0" locked="0" layoutInCell="1" allowOverlap="1" wp14:anchorId="503A8C71" wp14:editId="2B4217E3">
                      <wp:simplePos x="0" y="0"/>
                      <wp:positionH relativeFrom="page">
                        <wp:posOffset>-2147483006</wp:posOffset>
                      </wp:positionH>
                      <wp:positionV relativeFrom="page">
                        <wp:posOffset>5399405</wp:posOffset>
                      </wp:positionV>
                      <wp:extent cx="0" cy="739775"/>
                      <wp:effectExtent l="0" t="0" r="0" b="0"/>
                      <wp:wrapNone/>
                      <wp:docPr id="52" name="Надпись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3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BC9F3B" w14:textId="77777777" w:rsidR="00B34E0B" w:rsidRDefault="00B34E0B" w:rsidP="00B34E0B">
                                  <w:pPr>
                                    <w:spacing w:before="10"/>
                                    <w:ind w:left="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Взам. инв. №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3A8C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2" o:spid="_x0000_s1026" type="#_x0000_t202" style="position:absolute;margin-left:-169093.15pt;margin-top:425.15pt;width:0;height:58.25pt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" filled="f" stroked="f">
                      <v:textbox style="layout-flow:vertical;mso-layout-flow-alt:bottom-to-top" inset="0,0,0,0">
                        <w:txbxContent>
                          <w:p w14:paraId="0CBC9F3B" w14:textId="77777777" w:rsidR="00B34E0B" w:rsidRDefault="00B34E0B" w:rsidP="00B34E0B">
                            <w:pPr>
                              <w:spacing w:before="1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Взам. инв. №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51EF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57216" behindDoc="0" locked="0" layoutInCell="1" allowOverlap="1" wp14:anchorId="712AA9AF" wp14:editId="6DF7579C">
                      <wp:simplePos x="0" y="0"/>
                      <wp:positionH relativeFrom="page">
                        <wp:posOffset>-2147483006</wp:posOffset>
                      </wp:positionH>
                      <wp:positionV relativeFrom="page">
                        <wp:posOffset>5388610</wp:posOffset>
                      </wp:positionV>
                      <wp:extent cx="0" cy="739775"/>
                      <wp:effectExtent l="0" t="0" r="0" b="0"/>
                      <wp:wrapNone/>
                      <wp:docPr id="54" name="Надпись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73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487D57" w14:textId="77777777" w:rsidR="00B34E0B" w:rsidRDefault="00B34E0B" w:rsidP="00B34E0B">
                                  <w:pPr>
                                    <w:spacing w:before="10"/>
                                    <w:ind w:left="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Взам. инв. №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AA9AF" id="Надпись 54" o:spid="_x0000_s1027" type="#_x0000_t202" style="position:absolute;margin-left:-169093.15pt;margin-top:424.3pt;width:0;height:58.25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" filled="f" stroked="f">
                      <v:textbox style="layout-flow:vertical;mso-layout-flow-alt:bottom-to-top" inset="0,0,0,0">
                        <w:txbxContent>
                          <w:p w14:paraId="06487D57" w14:textId="77777777" w:rsidR="00B34E0B" w:rsidRDefault="00B34E0B" w:rsidP="00B34E0B">
                            <w:pPr>
                              <w:spacing w:before="1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Взам. инв. №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51EF8"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397168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Численность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C09E1D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тыс. чел.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7E97A0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3,366</w:t>
            </w:r>
          </w:p>
        </w:tc>
      </w:tr>
      <w:tr w:rsidR="00B34E0B" w:rsidRPr="00751EF8" w14:paraId="7748563A" w14:textId="77777777" w:rsidTr="00F06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98ED59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D61373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Жилищный фонд –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B4F6E3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 xml:space="preserve">тыс. </w:t>
            </w:r>
            <w:proofErr w:type="spellStart"/>
            <w:r w:rsidRPr="00751EF8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м.кв</w:t>
            </w:r>
            <w:proofErr w:type="spellEnd"/>
            <w:r w:rsidRPr="00751EF8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702500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  <w:t>100,980</w:t>
            </w:r>
          </w:p>
        </w:tc>
      </w:tr>
      <w:tr w:rsidR="00B34E0B" w:rsidRPr="00751EF8" w14:paraId="65F7CD75" w14:textId="77777777" w:rsidTr="00F06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D81F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3.1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FEA36" w14:textId="77777777" w:rsidR="00B34E0B" w:rsidRPr="00751EF8" w:rsidRDefault="00B34E0B" w:rsidP="00F06AC5">
            <w:pPr>
              <w:adjustRightInd w:val="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Жилая обеспеченность на 1</w:t>
            </w:r>
          </w:p>
          <w:p w14:paraId="5D99085C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жителя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9D18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м.кв</w:t>
            </w:r>
            <w:proofErr w:type="spellEnd"/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./чел.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7C3B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30</w:t>
            </w:r>
          </w:p>
        </w:tc>
      </w:tr>
      <w:tr w:rsidR="00B34E0B" w:rsidRPr="00751EF8" w14:paraId="22DB5470" w14:textId="77777777" w:rsidTr="00F06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DC2A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3.2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2F37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Объем нового строительства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49D6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м.кв</w:t>
            </w:r>
            <w:proofErr w:type="spellEnd"/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9680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100,980</w:t>
            </w:r>
          </w:p>
        </w:tc>
      </w:tr>
      <w:tr w:rsidR="00B34E0B" w:rsidRPr="00751EF8" w14:paraId="5E934ECA" w14:textId="77777777" w:rsidTr="00F06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1F69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3.3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8D563" w14:textId="77777777" w:rsidR="00B34E0B" w:rsidRPr="00751EF8" w:rsidRDefault="00B34E0B" w:rsidP="00F06AC5">
            <w:pPr>
              <w:adjustRightInd w:val="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Ежегодный ввод жилищного фонда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136D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м.кв</w:t>
            </w:r>
            <w:proofErr w:type="spellEnd"/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1BFA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100,980</w:t>
            </w:r>
          </w:p>
        </w:tc>
      </w:tr>
      <w:tr w:rsidR="00B34E0B" w:rsidRPr="00751EF8" w14:paraId="47F0C49D" w14:textId="77777777" w:rsidTr="00F06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276B8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3.4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15ACC" w14:textId="77777777" w:rsidR="00B34E0B" w:rsidRPr="00751EF8" w:rsidRDefault="00B34E0B" w:rsidP="00F06AC5">
            <w:pPr>
              <w:adjustRightInd w:val="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Убыль жилищного фонда по периодам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F171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м.кв</w:t>
            </w:r>
            <w:proofErr w:type="spellEnd"/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51C4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-</w:t>
            </w:r>
          </w:p>
        </w:tc>
      </w:tr>
      <w:tr w:rsidR="00B34E0B" w:rsidRPr="00751EF8" w14:paraId="390451A7" w14:textId="77777777" w:rsidTr="00F06AC5">
        <w:trPr>
          <w:trHeight w:val="5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390FA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3.5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DADC5" w14:textId="77777777" w:rsidR="00B34E0B" w:rsidRPr="00751EF8" w:rsidRDefault="00B34E0B" w:rsidP="00F06AC5">
            <w:pPr>
              <w:adjustRightInd w:val="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Обеспеченность жилищного фонда: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4E95" w14:textId="77777777" w:rsidR="00B34E0B" w:rsidRPr="00751EF8" w:rsidRDefault="00B34E0B" w:rsidP="00F06AC5">
            <w:pPr>
              <w:adjustRightInd w:val="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%% общего</w:t>
            </w:r>
          </w:p>
          <w:p w14:paraId="1123992D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жил. фонда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0E2B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34E0B" w:rsidRPr="00751EF8" w14:paraId="427765A4" w14:textId="77777777" w:rsidTr="00F06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D38D3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9E997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- водопроводом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3846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96FD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100</w:t>
            </w:r>
          </w:p>
        </w:tc>
      </w:tr>
      <w:tr w:rsidR="00B34E0B" w:rsidRPr="00751EF8" w14:paraId="4BB28675" w14:textId="77777777" w:rsidTr="00F06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169F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7CDFE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- канализацией (локальной)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6969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9657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100</w:t>
            </w:r>
          </w:p>
        </w:tc>
      </w:tr>
      <w:tr w:rsidR="00B34E0B" w:rsidRPr="00751EF8" w14:paraId="53E0FF53" w14:textId="77777777" w:rsidTr="00F06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2434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28F5F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- газоснабжением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F6FF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530E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100</w:t>
            </w:r>
          </w:p>
        </w:tc>
      </w:tr>
      <w:tr w:rsidR="00B34E0B" w:rsidRPr="00751EF8" w14:paraId="16A1ED48" w14:textId="77777777" w:rsidTr="00F06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F8AD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409C5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- электрификацией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AD66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EC02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100</w:t>
            </w:r>
          </w:p>
        </w:tc>
      </w:tr>
      <w:tr w:rsidR="00B34E0B" w:rsidRPr="00751EF8" w14:paraId="744A90DC" w14:textId="77777777" w:rsidTr="00F06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B3DA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A417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51EF8">
              <w:rPr>
                <w:rFonts w:ascii="Times New Roman" w:hAnsi="Times New Roman" w:cs="Times New Roman"/>
                <w:sz w:val="28"/>
                <w:szCs w:val="28"/>
              </w:rPr>
              <w:t>Средняя этажность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BD6E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этажей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EBD8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4E0B" w:rsidRPr="00751EF8" w14:paraId="5025FD14" w14:textId="77777777" w:rsidTr="00F06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4E7E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1A4F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51EF8">
              <w:rPr>
                <w:rFonts w:ascii="Times New Roman" w:hAnsi="Times New Roman" w:cs="Times New Roman"/>
                <w:sz w:val="28"/>
                <w:szCs w:val="28"/>
              </w:rPr>
              <w:t>Количество жилых домов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F6C8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2555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</w:tr>
      <w:tr w:rsidR="00B34E0B" w:rsidRPr="00751EF8" w14:paraId="4C931DA2" w14:textId="77777777" w:rsidTr="00F06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C1E1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CB7DF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Убыль жилищного фонда по периодам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A567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 xml:space="preserve">тыс. </w:t>
            </w:r>
            <w:proofErr w:type="spellStart"/>
            <w:r w:rsidRPr="00751EF8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м.кв</w:t>
            </w:r>
            <w:proofErr w:type="spellEnd"/>
            <w:r w:rsidRPr="00751EF8"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2D85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B34E0B" w:rsidRPr="00751EF8" w14:paraId="3454BE6F" w14:textId="77777777" w:rsidTr="00F06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E4B348" w14:textId="77777777" w:rsidR="00B34E0B" w:rsidRPr="00751EF8" w:rsidRDefault="00B34E0B" w:rsidP="00F06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F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BEAC6B" w14:textId="77777777" w:rsidR="00B34E0B" w:rsidRPr="00751EF8" w:rsidRDefault="00B34E0B" w:rsidP="00F06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Объекты коммерческого и бытового назначения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E967DA" w14:textId="77777777" w:rsidR="00B34E0B" w:rsidRPr="00751EF8" w:rsidRDefault="00B34E0B" w:rsidP="00F06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41EE04" w14:textId="77777777" w:rsidR="00B34E0B" w:rsidRPr="00751EF8" w:rsidRDefault="00B34E0B" w:rsidP="00F06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E0B" w:rsidRPr="00751EF8" w14:paraId="02C784F5" w14:textId="77777777" w:rsidTr="00F06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A7DE5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4.1.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C7E4D" w14:textId="77777777" w:rsidR="00B34E0B" w:rsidRPr="00751EF8" w:rsidRDefault="00B34E0B" w:rsidP="00F06AC5">
            <w:pPr>
              <w:adjustRightInd w:val="0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751EF8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Магазин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62E16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  <w:r w:rsidRPr="00751E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площадь земельного участка (</w:t>
            </w:r>
            <w:proofErr w:type="spellStart"/>
            <w:proofErr w:type="gramStart"/>
            <w:r w:rsidRPr="00751E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</w:t>
            </w:r>
            <w:proofErr w:type="spellEnd"/>
            <w:proofErr w:type="gramEnd"/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2BADE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2 251</w:t>
            </w:r>
          </w:p>
        </w:tc>
      </w:tr>
      <w:tr w:rsidR="00B34E0B" w:rsidRPr="00751EF8" w14:paraId="36274885" w14:textId="77777777" w:rsidTr="00F06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446839" w14:textId="77777777" w:rsidR="00B34E0B" w:rsidRPr="00751EF8" w:rsidRDefault="00B34E0B" w:rsidP="00F06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F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5F158C" w14:textId="77777777" w:rsidR="00B34E0B" w:rsidRPr="00751EF8" w:rsidRDefault="00B34E0B" w:rsidP="00F06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F8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культуры, спорта, учреждения общественно-делового социального и культурного назначения, общественный центр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CA673D" w14:textId="77777777" w:rsidR="00B34E0B" w:rsidRPr="00751EF8" w:rsidRDefault="00B34E0B" w:rsidP="00F06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E75EA9" w14:textId="77777777" w:rsidR="00B34E0B" w:rsidRPr="00751EF8" w:rsidRDefault="00B34E0B" w:rsidP="00F06A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34E0B" w:rsidRPr="00751EF8" w14:paraId="3E8CB3EE" w14:textId="77777777" w:rsidTr="00F06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5E8F7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5.1.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70C9F" w14:textId="77777777" w:rsidR="00B34E0B" w:rsidRPr="00751EF8" w:rsidRDefault="00B34E0B" w:rsidP="00F0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F8">
              <w:rPr>
                <w:rFonts w:ascii="Times New Roman" w:hAnsi="Times New Roman" w:cs="Times New Roman"/>
                <w:sz w:val="28"/>
                <w:szCs w:val="28"/>
              </w:rPr>
              <w:t xml:space="preserve">Плоскостное физкультурно-спортивное сооружение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BEEC7" w14:textId="77777777" w:rsidR="00B34E0B" w:rsidRPr="00751EF8" w:rsidRDefault="00B34E0B" w:rsidP="00F0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51E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</w:t>
            </w:r>
            <w:proofErr w:type="spellEnd"/>
            <w:proofErr w:type="gramEnd"/>
            <w:r w:rsidRPr="00751E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общей площади</w:t>
            </w:r>
            <w:r w:rsidRPr="00751EF8" w:rsidDel="00A555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418EB" w14:textId="77777777" w:rsidR="00B34E0B" w:rsidRPr="00751EF8" w:rsidRDefault="00B34E0B" w:rsidP="00F0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1350</w:t>
            </w:r>
          </w:p>
        </w:tc>
      </w:tr>
      <w:tr w:rsidR="00B34E0B" w:rsidRPr="00751EF8" w14:paraId="50B7AA91" w14:textId="77777777" w:rsidTr="00F06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F9305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5.2.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7ED53" w14:textId="77777777" w:rsidR="00B34E0B" w:rsidRPr="00751EF8" w:rsidRDefault="00B34E0B" w:rsidP="00F0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F8">
              <w:rPr>
                <w:rFonts w:ascii="Times New Roman" w:hAnsi="Times New Roman" w:cs="Times New Roman"/>
                <w:sz w:val="28"/>
                <w:szCs w:val="28"/>
              </w:rPr>
              <w:t xml:space="preserve">Плоскостное физкультурно-спортивное сооружение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86012" w14:textId="77777777" w:rsidR="00B34E0B" w:rsidRPr="00751EF8" w:rsidRDefault="00B34E0B" w:rsidP="00F0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51E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</w:t>
            </w:r>
            <w:proofErr w:type="spellEnd"/>
            <w:proofErr w:type="gramEnd"/>
            <w:r w:rsidRPr="00751E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общей площади</w:t>
            </w:r>
            <w:r w:rsidRPr="00751EF8" w:rsidDel="00A555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A60FD" w14:textId="77777777" w:rsidR="00B34E0B" w:rsidRPr="00751EF8" w:rsidRDefault="00B34E0B" w:rsidP="00F0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1350</w:t>
            </w:r>
          </w:p>
        </w:tc>
      </w:tr>
      <w:tr w:rsidR="00B34E0B" w:rsidRPr="00751EF8" w14:paraId="3C79563E" w14:textId="77777777" w:rsidTr="00F06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762A8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5.3.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082AC" w14:textId="77777777" w:rsidR="00B34E0B" w:rsidRPr="00751EF8" w:rsidRDefault="00B34E0B" w:rsidP="00F0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F8">
              <w:rPr>
                <w:rFonts w:ascii="Times New Roman" w:hAnsi="Times New Roman" w:cs="Times New Roman"/>
                <w:sz w:val="28"/>
                <w:szCs w:val="28"/>
              </w:rPr>
              <w:t xml:space="preserve">Плоскостное физкультурно-спортивное сооружение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1F0CE" w14:textId="77777777" w:rsidR="00B34E0B" w:rsidRPr="00751EF8" w:rsidRDefault="00B34E0B" w:rsidP="00F0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51E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</w:t>
            </w:r>
            <w:proofErr w:type="spellEnd"/>
            <w:proofErr w:type="gramEnd"/>
            <w:r w:rsidRPr="00751E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общей площади</w:t>
            </w:r>
            <w:r w:rsidRPr="00751EF8" w:rsidDel="00A555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FCD07" w14:textId="77777777" w:rsidR="00B34E0B" w:rsidRPr="00751EF8" w:rsidRDefault="00B34E0B" w:rsidP="00F0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1350</w:t>
            </w:r>
          </w:p>
        </w:tc>
      </w:tr>
      <w:tr w:rsidR="00B34E0B" w:rsidRPr="00751EF8" w14:paraId="31AB17F7" w14:textId="77777777" w:rsidTr="00F06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E540E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5.4.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B5428" w14:textId="77777777" w:rsidR="00B34E0B" w:rsidRPr="00751EF8" w:rsidRDefault="00B34E0B" w:rsidP="00F0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F8">
              <w:rPr>
                <w:rFonts w:ascii="Times New Roman" w:hAnsi="Times New Roman" w:cs="Times New Roman"/>
                <w:sz w:val="28"/>
                <w:szCs w:val="28"/>
              </w:rPr>
              <w:t xml:space="preserve">Плоскостное физкультурно-спортивное сооружение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86FC6" w14:textId="77777777" w:rsidR="00B34E0B" w:rsidRPr="00751EF8" w:rsidRDefault="00B34E0B" w:rsidP="00F0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51E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</w:t>
            </w:r>
            <w:proofErr w:type="spellEnd"/>
            <w:proofErr w:type="gramEnd"/>
            <w:r w:rsidRPr="00751E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общей площади</w:t>
            </w:r>
            <w:r w:rsidRPr="00751EF8" w:rsidDel="00A555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4F8D6" w14:textId="77777777" w:rsidR="00B34E0B" w:rsidRPr="00751EF8" w:rsidRDefault="00B34E0B" w:rsidP="00F0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1350</w:t>
            </w:r>
          </w:p>
        </w:tc>
      </w:tr>
      <w:tr w:rsidR="00B34E0B" w:rsidRPr="00751EF8" w14:paraId="26DD9FDE" w14:textId="77777777" w:rsidTr="00F06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319B4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5.5.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DBFFE" w14:textId="77777777" w:rsidR="00B34E0B" w:rsidRPr="00751EF8" w:rsidRDefault="00B34E0B" w:rsidP="00F0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F8">
              <w:rPr>
                <w:rFonts w:ascii="Times New Roman" w:hAnsi="Times New Roman" w:cs="Times New Roman"/>
                <w:sz w:val="28"/>
                <w:szCs w:val="28"/>
              </w:rPr>
              <w:t xml:space="preserve">Плоскостное физкультурно-спортивное сооружение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B568E" w14:textId="77777777" w:rsidR="00B34E0B" w:rsidRPr="00751EF8" w:rsidRDefault="00B34E0B" w:rsidP="00F0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51E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</w:t>
            </w:r>
            <w:proofErr w:type="spellEnd"/>
            <w:proofErr w:type="gramEnd"/>
            <w:r w:rsidRPr="00751E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общей площади</w:t>
            </w:r>
            <w:r w:rsidRPr="00751EF8" w:rsidDel="00A555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452EA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2400</w:t>
            </w:r>
          </w:p>
        </w:tc>
      </w:tr>
      <w:tr w:rsidR="00B34E0B" w:rsidRPr="00751EF8" w14:paraId="5C77B60F" w14:textId="77777777" w:rsidTr="00F06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ADEB8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5.6.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EEEDF" w14:textId="77777777" w:rsidR="00B34E0B" w:rsidRPr="00751EF8" w:rsidRDefault="00B34E0B" w:rsidP="00F06AC5">
            <w:pPr>
              <w:adjustRightInd w:val="0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</w:p>
          <w:p w14:paraId="6D2E9310" w14:textId="77777777" w:rsidR="00B34E0B" w:rsidRPr="00751EF8" w:rsidRDefault="00B34E0B" w:rsidP="00F06AC5">
            <w:pPr>
              <w:adjustRightInd w:val="0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751EF8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lastRenderedPageBreak/>
              <w:t xml:space="preserve">Объект культа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CB38A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1E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площадь </w:t>
            </w:r>
            <w:r w:rsidRPr="00751E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земельного участка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0902B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lastRenderedPageBreak/>
              <w:t>15 294</w:t>
            </w:r>
          </w:p>
        </w:tc>
      </w:tr>
      <w:tr w:rsidR="00B34E0B" w:rsidRPr="00751EF8" w14:paraId="4CD47AE4" w14:textId="77777777" w:rsidTr="00F06AC5">
        <w:trPr>
          <w:trHeight w:val="17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041C6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5.7.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85172" w14:textId="77777777" w:rsidR="00B34E0B" w:rsidRPr="00751EF8" w:rsidRDefault="00B34E0B" w:rsidP="00F06AC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980D2" w14:textId="77777777" w:rsidR="00B34E0B" w:rsidRPr="00751EF8" w:rsidRDefault="00B34E0B" w:rsidP="00F06AC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EFBC40" w14:textId="77777777" w:rsidR="00B34E0B" w:rsidRPr="00751EF8" w:rsidRDefault="00B34E0B" w:rsidP="00F06AC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5B36C" w14:textId="77777777" w:rsidR="00B34E0B" w:rsidRPr="00751EF8" w:rsidRDefault="00B34E0B" w:rsidP="00F06AC5">
            <w:pPr>
              <w:adjustRightInd w:val="0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751EF8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организация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11DB5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1E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площадь земельного участка, </w:t>
            </w:r>
            <w:proofErr w:type="spellStart"/>
            <w:proofErr w:type="gramStart"/>
            <w:r w:rsidRPr="00751E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</w:t>
            </w:r>
            <w:proofErr w:type="spellEnd"/>
            <w:proofErr w:type="gramEnd"/>
            <w:r w:rsidRPr="00751E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/мест/мест помещений дополнительного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DA30A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14 376 /380/150</w:t>
            </w:r>
          </w:p>
        </w:tc>
      </w:tr>
      <w:tr w:rsidR="00B34E0B" w:rsidRPr="00751EF8" w14:paraId="657F2772" w14:textId="77777777" w:rsidTr="00F06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B68E1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5.8.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3305E" w14:textId="77777777" w:rsidR="00B34E0B" w:rsidRPr="00751EF8" w:rsidRDefault="00B34E0B" w:rsidP="00F06AC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35B90" w14:textId="77777777" w:rsidR="00B34E0B" w:rsidRPr="00751EF8" w:rsidRDefault="00B34E0B" w:rsidP="00F06AC5">
            <w:pPr>
              <w:adjustRightInd w:val="0"/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</w:pPr>
            <w:r w:rsidRPr="00751EF8"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CA637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1E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площадь земельного участка </w:t>
            </w:r>
            <w:proofErr w:type="spellStart"/>
            <w:proofErr w:type="gramStart"/>
            <w:r w:rsidRPr="00751E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кв.м</w:t>
            </w:r>
            <w:proofErr w:type="spellEnd"/>
            <w:proofErr w:type="gramEnd"/>
            <w:r w:rsidRPr="00751E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/мест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14C0C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7 048/200</w:t>
            </w:r>
          </w:p>
        </w:tc>
      </w:tr>
      <w:tr w:rsidR="00B34E0B" w:rsidRPr="00751EF8" w14:paraId="43D8649F" w14:textId="77777777" w:rsidTr="00F06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193E5E" w14:textId="77777777" w:rsidR="00B34E0B" w:rsidRPr="00751EF8" w:rsidRDefault="00B34E0B" w:rsidP="00F06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F8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7A82F4" w14:textId="77777777" w:rsidR="00B34E0B" w:rsidRPr="00751EF8" w:rsidRDefault="00B34E0B" w:rsidP="00F06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F8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Транспортная инфраструктура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FE8636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6F889B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</w:p>
        </w:tc>
      </w:tr>
      <w:tr w:rsidR="00B34E0B" w:rsidRPr="00751EF8" w14:paraId="6258BB8F" w14:textId="77777777" w:rsidTr="00F06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8F815" w14:textId="77777777" w:rsidR="00B34E0B" w:rsidRPr="00751EF8" w:rsidRDefault="00B34E0B" w:rsidP="00F0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F8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2330C" w14:textId="77777777" w:rsidR="00B34E0B" w:rsidRPr="00751EF8" w:rsidRDefault="00B34E0B" w:rsidP="00F0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F8">
              <w:rPr>
                <w:rFonts w:ascii="Times New Roman" w:hAnsi="Times New Roman" w:cs="Times New Roman"/>
                <w:sz w:val="28"/>
                <w:szCs w:val="28"/>
              </w:rPr>
              <w:t>Протяженность улично-дорожной сети -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CF8AC" w14:textId="77777777" w:rsidR="00B34E0B" w:rsidRPr="00751EF8" w:rsidRDefault="00B34E0B" w:rsidP="00F06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1E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CC9DC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15,6</w:t>
            </w:r>
          </w:p>
        </w:tc>
      </w:tr>
      <w:tr w:rsidR="00B34E0B" w:rsidRPr="00751EF8" w14:paraId="7B92E8B4" w14:textId="77777777" w:rsidTr="00F06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05776" w14:textId="77777777" w:rsidR="00B34E0B" w:rsidRPr="00751EF8" w:rsidRDefault="00B34E0B" w:rsidP="00F06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7FCAB" w14:textId="77777777" w:rsidR="00B34E0B" w:rsidRPr="00751EF8" w:rsidRDefault="00B34E0B" w:rsidP="00F0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F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50BCF" w14:textId="77777777" w:rsidR="00B34E0B" w:rsidRPr="00751EF8" w:rsidRDefault="00B34E0B" w:rsidP="00F06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2C16A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34E0B" w:rsidRPr="00751EF8" w14:paraId="6CA02C3C" w14:textId="77777777" w:rsidTr="00F06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6427E" w14:textId="77777777" w:rsidR="00B34E0B" w:rsidRPr="00751EF8" w:rsidRDefault="00B34E0B" w:rsidP="00F0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F8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1B469" w14:textId="77777777" w:rsidR="00B34E0B" w:rsidRPr="00751EF8" w:rsidRDefault="00B34E0B" w:rsidP="00F0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Главная улица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31BC6" w14:textId="77777777" w:rsidR="00B34E0B" w:rsidRPr="00751EF8" w:rsidRDefault="00B34E0B" w:rsidP="00F06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E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D700C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1,6</w:t>
            </w:r>
          </w:p>
        </w:tc>
      </w:tr>
      <w:tr w:rsidR="00B34E0B" w:rsidRPr="00751EF8" w14:paraId="5DA97B17" w14:textId="77777777" w:rsidTr="00F06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DFC9F" w14:textId="77777777" w:rsidR="00B34E0B" w:rsidRPr="00751EF8" w:rsidRDefault="00B34E0B" w:rsidP="00F0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F8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13F4C" w14:textId="77777777" w:rsidR="00B34E0B" w:rsidRPr="00751EF8" w:rsidRDefault="00B34E0B" w:rsidP="00F0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Улица в жилой застройке (основная)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610C9" w14:textId="77777777" w:rsidR="00B34E0B" w:rsidRPr="00751EF8" w:rsidRDefault="00B34E0B" w:rsidP="00F06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1E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EE87A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</w:tr>
      <w:tr w:rsidR="00B34E0B" w:rsidRPr="00751EF8" w14:paraId="784E69D0" w14:textId="77777777" w:rsidTr="00F06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41B57" w14:textId="77777777" w:rsidR="00B34E0B" w:rsidRPr="00751EF8" w:rsidRDefault="00B34E0B" w:rsidP="00F0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F8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9A75B" w14:textId="77777777" w:rsidR="00B34E0B" w:rsidRPr="00751EF8" w:rsidRDefault="00B34E0B" w:rsidP="00F0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F8">
              <w:rPr>
                <w:rFonts w:ascii="Times New Roman" w:hAnsi="Times New Roman" w:cs="Times New Roman"/>
                <w:sz w:val="28"/>
                <w:szCs w:val="28"/>
              </w:rPr>
              <w:t xml:space="preserve">Стоянки и </w:t>
            </w:r>
            <w:proofErr w:type="gramStart"/>
            <w:r w:rsidRPr="00751EF8">
              <w:rPr>
                <w:rFonts w:ascii="Times New Roman" w:hAnsi="Times New Roman" w:cs="Times New Roman"/>
                <w:sz w:val="28"/>
                <w:szCs w:val="28"/>
              </w:rPr>
              <w:t>парковки  общего</w:t>
            </w:r>
            <w:proofErr w:type="gramEnd"/>
            <w:r w:rsidRPr="00751EF8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6243A" w14:textId="77777777" w:rsidR="00B34E0B" w:rsidRPr="00751EF8" w:rsidRDefault="00B34E0B" w:rsidP="00F06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51E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751E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-мест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89A90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317</w:t>
            </w:r>
          </w:p>
        </w:tc>
      </w:tr>
      <w:tr w:rsidR="00B34E0B" w:rsidRPr="00751EF8" w14:paraId="7B240E22" w14:textId="77777777" w:rsidTr="00F06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3E5927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EF3277" w14:textId="77777777" w:rsidR="00B34E0B" w:rsidRPr="00751EF8" w:rsidRDefault="00B34E0B" w:rsidP="00F06AC5">
            <w:pPr>
              <w:adjustRightInd w:val="0"/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  <w:r w:rsidRPr="00751EF8"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Инженерная инфраструктура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6FDE77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B64FE6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</w:p>
        </w:tc>
      </w:tr>
      <w:tr w:rsidR="00B34E0B" w:rsidRPr="00751EF8" w14:paraId="36822C59" w14:textId="77777777" w:rsidTr="00F06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3F178D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  <w:t>7.1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7756F6" w14:textId="77777777" w:rsidR="00B34E0B" w:rsidRPr="00751EF8" w:rsidRDefault="00B34E0B" w:rsidP="00F06AC5">
            <w:pPr>
              <w:adjustRightInd w:val="0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751EF8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Водоснабжение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4FF3EE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4DE620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</w:p>
        </w:tc>
      </w:tr>
      <w:tr w:rsidR="00B34E0B" w:rsidRPr="00751EF8" w14:paraId="45A02A10" w14:textId="77777777" w:rsidTr="00F06AC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C1A30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84B3" w14:textId="77777777" w:rsidR="00B34E0B" w:rsidRPr="00751EF8" w:rsidRDefault="00B34E0B" w:rsidP="00F06AC5">
            <w:pPr>
              <w:adjustRightInd w:val="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Суммарное водопотребление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71A9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м.куб</w:t>
            </w:r>
            <w:proofErr w:type="spellEnd"/>
            <w:proofErr w:type="gramEnd"/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/</w:t>
            </w:r>
            <w:proofErr w:type="spellStart"/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cут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47CB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738,72</w:t>
            </w:r>
          </w:p>
        </w:tc>
      </w:tr>
      <w:tr w:rsidR="00B34E0B" w:rsidRPr="00751EF8" w14:paraId="236BBB69" w14:textId="77777777" w:rsidTr="00F06AC5">
        <w:trPr>
          <w:trHeight w:val="44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A7032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EF378" w14:textId="77777777" w:rsidR="00B34E0B" w:rsidRPr="00751EF8" w:rsidRDefault="00B34E0B" w:rsidP="00F06AC5">
            <w:pPr>
              <w:adjustRightInd w:val="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В том числе: на хозяйственно-</w:t>
            </w:r>
          </w:p>
          <w:p w14:paraId="543F4378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питьевые нужды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3C9F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м.куб</w:t>
            </w:r>
            <w:proofErr w:type="spellEnd"/>
            <w:proofErr w:type="gramEnd"/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/</w:t>
            </w:r>
            <w:proofErr w:type="spellStart"/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cут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540F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568,62</w:t>
            </w:r>
          </w:p>
        </w:tc>
      </w:tr>
      <w:tr w:rsidR="00B34E0B" w:rsidRPr="00751EF8" w14:paraId="0A7592D8" w14:textId="77777777" w:rsidTr="00F06AC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17D90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F606" w14:textId="77777777" w:rsidR="00B34E0B" w:rsidRPr="00751EF8" w:rsidRDefault="00B34E0B" w:rsidP="00F06AC5">
            <w:pPr>
              <w:adjustRightInd w:val="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Используемые источники</w:t>
            </w:r>
          </w:p>
          <w:p w14:paraId="63FD0FA1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9051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 xml:space="preserve">на </w:t>
            </w:r>
            <w:proofErr w:type="spellStart"/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хоз</w:t>
            </w:r>
            <w:proofErr w:type="spellEnd"/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-быт. нужды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64CC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34E0B" w:rsidRPr="00751EF8" w14:paraId="606B135C" w14:textId="77777777" w:rsidTr="00F06AC5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2CCE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6B2FE" w14:textId="77777777" w:rsidR="00B34E0B" w:rsidRPr="00751EF8" w:rsidRDefault="00B34E0B" w:rsidP="00F06AC5">
            <w:pPr>
              <w:adjustRightInd w:val="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Водопотребление в среднем на 1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7577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л/</w:t>
            </w:r>
            <w:proofErr w:type="spellStart"/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сут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431A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219</w:t>
            </w:r>
          </w:p>
        </w:tc>
      </w:tr>
      <w:tr w:rsidR="00B34E0B" w:rsidRPr="00751EF8" w14:paraId="6BE7013C" w14:textId="77777777" w:rsidTr="00F06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D2A53D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  <w:t>7.2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19CF74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Канализация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387B1F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D80FE8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</w:p>
        </w:tc>
      </w:tr>
      <w:tr w:rsidR="00B34E0B" w:rsidRPr="00751EF8" w14:paraId="06D4CAF3" w14:textId="77777777" w:rsidTr="00F06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3F5A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308B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Cambria" w:hAnsi="Times New Roman" w:cs="Times New Roman"/>
                <w:sz w:val="28"/>
                <w:szCs w:val="28"/>
              </w:rPr>
              <w:t>Общее поступление сточных вод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1DF6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м.куб</w:t>
            </w:r>
            <w:proofErr w:type="spellEnd"/>
            <w:proofErr w:type="gramEnd"/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/</w:t>
            </w:r>
            <w:proofErr w:type="spellStart"/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cут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3B90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49,36</w:t>
            </w:r>
          </w:p>
        </w:tc>
      </w:tr>
      <w:tr w:rsidR="00B34E0B" w:rsidRPr="00751EF8" w14:paraId="0148B3B8" w14:textId="77777777" w:rsidTr="00F06A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7A7244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  <w:t>7.3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7E7810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  <w:t>Электроснабжение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D0E417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кВт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CB1DF2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1317</w:t>
            </w:r>
          </w:p>
        </w:tc>
      </w:tr>
      <w:tr w:rsidR="00B34E0B" w:rsidRPr="00751EF8" w14:paraId="157291C5" w14:textId="77777777" w:rsidTr="00F06AC5">
        <w:trPr>
          <w:trHeight w:val="1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235569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  <w:t>7.4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90867F" w14:textId="77777777" w:rsidR="00B34E0B" w:rsidRPr="00751EF8" w:rsidRDefault="00B34E0B" w:rsidP="00F06AC5">
            <w:pPr>
              <w:adjustRightInd w:val="0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751EF8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Газоснабжение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8483E9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751EF8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м.куб</w:t>
            </w:r>
            <w:proofErr w:type="spellEnd"/>
            <w:proofErr w:type="gramEnd"/>
            <w:r w:rsidRPr="00751EF8"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751EF8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C57051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  <w:t>4266</w:t>
            </w:r>
          </w:p>
        </w:tc>
      </w:tr>
      <w:tr w:rsidR="00B34E0B" w:rsidRPr="00751EF8" w14:paraId="2D62624C" w14:textId="77777777" w:rsidTr="00F06AC5">
        <w:trPr>
          <w:trHeight w:val="1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4EEAD6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  <w:t>7.5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93FD64" w14:textId="77777777" w:rsidR="00B34E0B" w:rsidRPr="00751EF8" w:rsidRDefault="00B34E0B" w:rsidP="00F06AC5">
            <w:pPr>
              <w:adjustRightInd w:val="0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751EF8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Пожарное депо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6CC384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751EF8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количество автомобилей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955ECA" w14:textId="77777777" w:rsidR="00B34E0B" w:rsidRPr="00751EF8" w:rsidRDefault="00B34E0B" w:rsidP="00F06AC5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</w:pPr>
            <w:r w:rsidRPr="00751EF8">
              <w:rPr>
                <w:rFonts w:ascii="Times New Roman" w:eastAsia="Arial" w:hAnsi="Times New Roman" w:cs="Times New Roman"/>
                <w:b/>
                <w:sz w:val="28"/>
                <w:szCs w:val="28"/>
                <w:lang w:bidi="ru-RU"/>
              </w:rPr>
              <w:t>2</w:t>
            </w:r>
          </w:p>
        </w:tc>
      </w:tr>
    </w:tbl>
    <w:p w14:paraId="3261BB47" w14:textId="77777777" w:rsidR="00B34E0B" w:rsidRPr="00751EF8" w:rsidRDefault="00B34E0B" w:rsidP="00B34E0B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t>2.2 Положения о размещении объектов капитального строительства федерального, регионального и местного значения</w:t>
      </w:r>
    </w:p>
    <w:p w14:paraId="6A5A5913" w14:textId="77777777" w:rsidR="00B34E0B" w:rsidRPr="00751EF8" w:rsidRDefault="00B34E0B" w:rsidP="00B34E0B">
      <w:pPr>
        <w:rPr>
          <w:rFonts w:ascii="Times New Roman" w:hAnsi="Times New Roman" w:cs="Times New Roman"/>
          <w:sz w:val="28"/>
          <w:szCs w:val="28"/>
        </w:rPr>
      </w:pPr>
    </w:p>
    <w:p w14:paraId="27181648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t>2.2.1. В границах территории, применительно к которой осуществляется планировка территории, не планируется размещение объектов капитального строительства федерального значения.</w:t>
      </w:r>
    </w:p>
    <w:p w14:paraId="621B7C9B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lastRenderedPageBreak/>
        <w:t>2.2.2. В границах территории, применительно к которой осуществляется планировка территории, планируется размещение следующих объектов регионального значения:</w:t>
      </w:r>
    </w:p>
    <w:p w14:paraId="538825D7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t>- пожарное депо на 2 автомобиля.</w:t>
      </w:r>
    </w:p>
    <w:p w14:paraId="292099A6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t>2.2.3. В границах территории, применительно к которой осуществляется планировка территории, планируется размещение следующих объектов местного значения муниципального района Красноярский Самарской области:</w:t>
      </w:r>
    </w:p>
    <w:p w14:paraId="62B34866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t>- общеобразовательная организация на 380 мест с помещениями для дополнительного образования на 150 мест;</w:t>
      </w:r>
    </w:p>
    <w:p w14:paraId="12ED5BC1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t>- дошкольная образовательная организация на 200 мест.</w:t>
      </w:r>
    </w:p>
    <w:p w14:paraId="36E5C7C4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t xml:space="preserve">2.2.4. В границах территории, применительно к которой осуществляется планировка территории, планируется размещение путем строительства следующих объектов </w:t>
      </w:r>
      <w:r w:rsidRPr="00751EF8">
        <w:rPr>
          <w:rFonts w:ascii="Times New Roman" w:eastAsia="Cambria" w:hAnsi="Times New Roman" w:cs="Times New Roman"/>
          <w:sz w:val="28"/>
          <w:szCs w:val="28"/>
        </w:rPr>
        <w:t xml:space="preserve">местного значения сельского поселения </w:t>
      </w:r>
      <w:r w:rsidRPr="00751EF8">
        <w:rPr>
          <w:rFonts w:ascii="Times New Roman" w:hAnsi="Times New Roman" w:cs="Times New Roman"/>
          <w:sz w:val="28"/>
          <w:szCs w:val="28"/>
        </w:rPr>
        <w:t>Красный Яр муниципального района Красноярский</w:t>
      </w:r>
      <w:r w:rsidRPr="00751EF8">
        <w:rPr>
          <w:rFonts w:ascii="Times New Roman" w:eastAsia="Cambria" w:hAnsi="Times New Roman" w:cs="Times New Roman"/>
          <w:sz w:val="28"/>
          <w:szCs w:val="28"/>
        </w:rPr>
        <w:t xml:space="preserve"> Самарской области:</w:t>
      </w:r>
    </w:p>
    <w:p w14:paraId="282D7D13" w14:textId="77777777" w:rsidR="00B34E0B" w:rsidRPr="00751EF8" w:rsidRDefault="00B34E0B" w:rsidP="00B34E0B">
      <w:pPr>
        <w:spacing w:line="360" w:lineRule="auto"/>
        <w:ind w:firstLine="709"/>
        <w:rPr>
          <w:rFonts w:ascii="Times New Roman" w:eastAsia="Cambria" w:hAnsi="Times New Roman" w:cs="Times New Roman"/>
          <w:sz w:val="28"/>
          <w:szCs w:val="28"/>
        </w:rPr>
      </w:pPr>
      <w:r w:rsidRPr="00751EF8">
        <w:rPr>
          <w:rFonts w:ascii="Times New Roman" w:eastAsia="Cambria" w:hAnsi="Times New Roman" w:cs="Times New Roman"/>
          <w:sz w:val="28"/>
          <w:szCs w:val="28"/>
        </w:rPr>
        <w:t xml:space="preserve">- стоянки и парковки общего пользования на 317 </w:t>
      </w:r>
      <w:proofErr w:type="spellStart"/>
      <w:r w:rsidRPr="00751EF8">
        <w:rPr>
          <w:rFonts w:ascii="Times New Roman" w:eastAsia="Cambria" w:hAnsi="Times New Roman" w:cs="Times New Roman"/>
          <w:sz w:val="28"/>
          <w:szCs w:val="28"/>
        </w:rPr>
        <w:t>машино</w:t>
      </w:r>
      <w:proofErr w:type="spellEnd"/>
      <w:r w:rsidRPr="00751EF8">
        <w:rPr>
          <w:rFonts w:ascii="Times New Roman" w:eastAsia="Cambria" w:hAnsi="Times New Roman" w:cs="Times New Roman"/>
          <w:sz w:val="28"/>
          <w:szCs w:val="28"/>
        </w:rPr>
        <w:t>-мест;</w:t>
      </w:r>
    </w:p>
    <w:p w14:paraId="742417B1" w14:textId="77777777" w:rsidR="00B34E0B" w:rsidRPr="00751EF8" w:rsidRDefault="00B34E0B" w:rsidP="00B34E0B">
      <w:pPr>
        <w:spacing w:line="360" w:lineRule="auto"/>
        <w:ind w:firstLine="709"/>
        <w:rPr>
          <w:rFonts w:ascii="Times New Roman" w:eastAsia="Cambria" w:hAnsi="Times New Roman" w:cs="Times New Roman"/>
          <w:sz w:val="28"/>
          <w:szCs w:val="28"/>
        </w:rPr>
      </w:pPr>
      <w:r w:rsidRPr="00751EF8">
        <w:rPr>
          <w:rFonts w:ascii="Times New Roman" w:eastAsia="Cambria" w:hAnsi="Times New Roman" w:cs="Times New Roman"/>
          <w:sz w:val="28"/>
          <w:szCs w:val="28"/>
        </w:rPr>
        <w:t xml:space="preserve"> - озелененные территории (рекреация) общей площадью 109910 </w:t>
      </w:r>
      <w:proofErr w:type="spellStart"/>
      <w:proofErr w:type="gramStart"/>
      <w:r w:rsidRPr="00751EF8">
        <w:rPr>
          <w:rFonts w:ascii="Times New Roman" w:eastAsia="Cambria" w:hAnsi="Times New Roman" w:cs="Times New Roman"/>
          <w:sz w:val="28"/>
          <w:szCs w:val="28"/>
        </w:rPr>
        <w:t>кв.м</w:t>
      </w:r>
      <w:proofErr w:type="spellEnd"/>
      <w:proofErr w:type="gramEnd"/>
      <w:r w:rsidRPr="00751EF8">
        <w:rPr>
          <w:rFonts w:ascii="Times New Roman" w:eastAsia="Cambria" w:hAnsi="Times New Roman" w:cs="Times New Roman"/>
          <w:sz w:val="28"/>
          <w:szCs w:val="28"/>
        </w:rPr>
        <w:t xml:space="preserve">; </w:t>
      </w:r>
    </w:p>
    <w:p w14:paraId="27ADE0AE" w14:textId="77777777" w:rsidR="00B34E0B" w:rsidRPr="00751EF8" w:rsidRDefault="00B34E0B" w:rsidP="00B34E0B">
      <w:pPr>
        <w:spacing w:line="360" w:lineRule="auto"/>
        <w:ind w:firstLine="709"/>
        <w:rPr>
          <w:rFonts w:ascii="Times New Roman" w:eastAsia="Cambria" w:hAnsi="Times New Roman" w:cs="Times New Roman"/>
          <w:sz w:val="28"/>
          <w:szCs w:val="28"/>
        </w:rPr>
      </w:pPr>
      <w:r w:rsidRPr="00751EF8">
        <w:rPr>
          <w:rFonts w:ascii="Times New Roman" w:eastAsia="Cambria" w:hAnsi="Times New Roman" w:cs="Times New Roman"/>
          <w:sz w:val="28"/>
          <w:szCs w:val="28"/>
        </w:rPr>
        <w:t xml:space="preserve">-  </w:t>
      </w:r>
      <w:proofErr w:type="gramStart"/>
      <w:r w:rsidRPr="00751EF8">
        <w:rPr>
          <w:rFonts w:ascii="Times New Roman" w:eastAsia="Cambria" w:hAnsi="Times New Roman" w:cs="Times New Roman"/>
          <w:sz w:val="28"/>
          <w:szCs w:val="28"/>
        </w:rPr>
        <w:t>плоскостные  физкультурно</w:t>
      </w:r>
      <w:proofErr w:type="gramEnd"/>
      <w:r w:rsidRPr="00751EF8">
        <w:rPr>
          <w:rFonts w:ascii="Times New Roman" w:eastAsia="Cambria" w:hAnsi="Times New Roman" w:cs="Times New Roman"/>
          <w:sz w:val="28"/>
          <w:szCs w:val="28"/>
        </w:rPr>
        <w:t xml:space="preserve">-спортивные сооружения (4 объекта по 1350 </w:t>
      </w:r>
      <w:proofErr w:type="spellStart"/>
      <w:r w:rsidRPr="00751EF8">
        <w:rPr>
          <w:rFonts w:ascii="Times New Roman" w:eastAsia="Cambria" w:hAnsi="Times New Roman" w:cs="Times New Roman"/>
          <w:sz w:val="28"/>
          <w:szCs w:val="28"/>
        </w:rPr>
        <w:t>кв.м</w:t>
      </w:r>
      <w:proofErr w:type="spellEnd"/>
      <w:r w:rsidRPr="00751EF8">
        <w:rPr>
          <w:rFonts w:ascii="Times New Roman" w:eastAsia="Cambria" w:hAnsi="Times New Roman" w:cs="Times New Roman"/>
          <w:sz w:val="28"/>
          <w:szCs w:val="28"/>
        </w:rPr>
        <w:t xml:space="preserve">, 1 объект 2400 </w:t>
      </w:r>
      <w:proofErr w:type="spellStart"/>
      <w:r w:rsidRPr="00751EF8">
        <w:rPr>
          <w:rFonts w:ascii="Times New Roman" w:eastAsia="Cambria" w:hAnsi="Times New Roman" w:cs="Times New Roman"/>
          <w:sz w:val="28"/>
          <w:szCs w:val="28"/>
        </w:rPr>
        <w:t>кв.м</w:t>
      </w:r>
      <w:proofErr w:type="spellEnd"/>
      <w:r w:rsidRPr="00751EF8">
        <w:rPr>
          <w:rFonts w:ascii="Times New Roman" w:eastAsia="Cambria" w:hAnsi="Times New Roman" w:cs="Times New Roman"/>
          <w:sz w:val="28"/>
          <w:szCs w:val="28"/>
        </w:rPr>
        <w:t>);</w:t>
      </w:r>
    </w:p>
    <w:p w14:paraId="549144F5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51EF8">
        <w:rPr>
          <w:rFonts w:ascii="Times New Roman" w:eastAsia="Cambria" w:hAnsi="Times New Roman" w:cs="Times New Roman"/>
          <w:sz w:val="28"/>
          <w:szCs w:val="28"/>
        </w:rPr>
        <w:t>- сети напорной дождевой канализации протяженностью 870 м;</w:t>
      </w:r>
    </w:p>
    <w:p w14:paraId="640F4B5C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51EF8">
        <w:rPr>
          <w:rFonts w:ascii="Times New Roman" w:eastAsia="Cambria" w:hAnsi="Times New Roman" w:cs="Times New Roman"/>
          <w:sz w:val="28"/>
          <w:szCs w:val="28"/>
        </w:rPr>
        <w:t>-сети напорной хозяйственно-бытовой канализации протяженностью 1468м;</w:t>
      </w:r>
    </w:p>
    <w:p w14:paraId="39CAF8E4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51EF8">
        <w:rPr>
          <w:rFonts w:ascii="Times New Roman" w:eastAsia="Cambria" w:hAnsi="Times New Roman" w:cs="Times New Roman"/>
          <w:sz w:val="28"/>
          <w:szCs w:val="28"/>
        </w:rPr>
        <w:t>- сети хозяйственно-бытовой канализации протяженностью 14236 м;</w:t>
      </w:r>
    </w:p>
    <w:p w14:paraId="3ABB0EF5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51EF8">
        <w:rPr>
          <w:rFonts w:ascii="Times New Roman" w:eastAsia="Cambria" w:hAnsi="Times New Roman" w:cs="Times New Roman"/>
          <w:sz w:val="28"/>
          <w:szCs w:val="28"/>
        </w:rPr>
        <w:t>- сети дождевой канализации протяженностью 14630 м;</w:t>
      </w:r>
    </w:p>
    <w:p w14:paraId="35399576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51EF8">
        <w:rPr>
          <w:rFonts w:ascii="Times New Roman" w:eastAsia="Cambria" w:hAnsi="Times New Roman" w:cs="Times New Roman"/>
          <w:sz w:val="28"/>
          <w:szCs w:val="28"/>
        </w:rPr>
        <w:t>-сети хозяйственно-питьевого водоснабжения протяженностью 14488м;</w:t>
      </w:r>
    </w:p>
    <w:p w14:paraId="7D279C24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51EF8">
        <w:rPr>
          <w:rFonts w:ascii="Times New Roman" w:eastAsia="Cambria" w:hAnsi="Times New Roman" w:cs="Times New Roman"/>
          <w:sz w:val="28"/>
          <w:szCs w:val="28"/>
        </w:rPr>
        <w:t>- сети технического водоснабжения протяженностью 188 м;</w:t>
      </w:r>
    </w:p>
    <w:p w14:paraId="739E0DD5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51EF8">
        <w:rPr>
          <w:rFonts w:ascii="Times New Roman" w:eastAsia="Cambria" w:hAnsi="Times New Roman" w:cs="Times New Roman"/>
          <w:sz w:val="28"/>
          <w:szCs w:val="28"/>
        </w:rPr>
        <w:t>- сети газоснабжения высокого давления протяженностью 590 м;</w:t>
      </w:r>
    </w:p>
    <w:p w14:paraId="11858EDB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51EF8">
        <w:rPr>
          <w:rFonts w:ascii="Times New Roman" w:eastAsia="Cambria" w:hAnsi="Times New Roman" w:cs="Times New Roman"/>
          <w:sz w:val="28"/>
          <w:szCs w:val="28"/>
        </w:rPr>
        <w:t>- сети газоснабжения среднего давления протяженностью 3070 м;</w:t>
      </w:r>
    </w:p>
    <w:p w14:paraId="4BC61F61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51EF8">
        <w:rPr>
          <w:rFonts w:ascii="Times New Roman" w:eastAsia="Cambria" w:hAnsi="Times New Roman" w:cs="Times New Roman"/>
          <w:sz w:val="28"/>
          <w:szCs w:val="28"/>
        </w:rPr>
        <w:t>- сети газоснабжения низкого давления протяженностью 18902 м;</w:t>
      </w:r>
    </w:p>
    <w:p w14:paraId="0AAEB272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51EF8">
        <w:rPr>
          <w:rFonts w:ascii="Times New Roman" w:eastAsia="Cambria" w:hAnsi="Times New Roman" w:cs="Times New Roman"/>
          <w:sz w:val="28"/>
          <w:szCs w:val="28"/>
        </w:rPr>
        <w:t xml:space="preserve">- </w:t>
      </w:r>
      <w:proofErr w:type="gramStart"/>
      <w:r w:rsidRPr="00751EF8">
        <w:rPr>
          <w:rFonts w:ascii="Times New Roman" w:eastAsia="Cambria" w:hAnsi="Times New Roman" w:cs="Times New Roman"/>
          <w:sz w:val="28"/>
          <w:szCs w:val="28"/>
        </w:rPr>
        <w:t>ЛЭП(</w:t>
      </w:r>
      <w:proofErr w:type="gramEnd"/>
      <w:r w:rsidRPr="00751EF8">
        <w:rPr>
          <w:rFonts w:ascii="Times New Roman" w:eastAsia="Cambria" w:hAnsi="Times New Roman" w:cs="Times New Roman"/>
          <w:sz w:val="28"/>
          <w:szCs w:val="28"/>
        </w:rPr>
        <w:t xml:space="preserve">сети электроснабжения) 6 </w:t>
      </w:r>
      <w:proofErr w:type="spellStart"/>
      <w:r w:rsidRPr="00751EF8">
        <w:rPr>
          <w:rFonts w:ascii="Times New Roman" w:eastAsia="Cambria" w:hAnsi="Times New Roman" w:cs="Times New Roman"/>
          <w:sz w:val="28"/>
          <w:szCs w:val="28"/>
        </w:rPr>
        <w:t>кВ</w:t>
      </w:r>
      <w:proofErr w:type="spellEnd"/>
      <w:r w:rsidRPr="00751EF8">
        <w:rPr>
          <w:rFonts w:ascii="Times New Roman" w:eastAsia="Cambria" w:hAnsi="Times New Roman" w:cs="Times New Roman"/>
          <w:sz w:val="28"/>
          <w:szCs w:val="28"/>
        </w:rPr>
        <w:t xml:space="preserve"> протяженностью 3366 м;</w:t>
      </w:r>
    </w:p>
    <w:p w14:paraId="6B006999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51EF8">
        <w:rPr>
          <w:rFonts w:ascii="Times New Roman" w:eastAsia="Cambria" w:hAnsi="Times New Roman" w:cs="Times New Roman"/>
          <w:sz w:val="28"/>
          <w:szCs w:val="28"/>
        </w:rPr>
        <w:lastRenderedPageBreak/>
        <w:t>- ЛЭП (сети электроснабжения) 10кВ протяженностью 113 м;</w:t>
      </w:r>
    </w:p>
    <w:p w14:paraId="09DFF68A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51EF8">
        <w:rPr>
          <w:rFonts w:ascii="Times New Roman" w:eastAsia="Cambria" w:hAnsi="Times New Roman" w:cs="Times New Roman"/>
          <w:sz w:val="28"/>
          <w:szCs w:val="28"/>
        </w:rPr>
        <w:t xml:space="preserve">- ЛЭП (сети электроснабжения) 0.4 </w:t>
      </w:r>
      <w:proofErr w:type="spellStart"/>
      <w:r w:rsidRPr="00751EF8">
        <w:rPr>
          <w:rFonts w:ascii="Times New Roman" w:eastAsia="Cambria" w:hAnsi="Times New Roman" w:cs="Times New Roman"/>
          <w:sz w:val="28"/>
          <w:szCs w:val="28"/>
        </w:rPr>
        <w:t>кВ</w:t>
      </w:r>
      <w:proofErr w:type="spellEnd"/>
      <w:r w:rsidRPr="00751EF8">
        <w:rPr>
          <w:rFonts w:ascii="Times New Roman" w:eastAsia="Cambria" w:hAnsi="Times New Roman" w:cs="Times New Roman"/>
          <w:sz w:val="28"/>
          <w:szCs w:val="28"/>
        </w:rPr>
        <w:t xml:space="preserve"> протяженностью 22453 м;</w:t>
      </w:r>
    </w:p>
    <w:p w14:paraId="7001CB98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51EF8">
        <w:rPr>
          <w:rFonts w:ascii="Times New Roman" w:eastAsia="Cambria" w:hAnsi="Times New Roman" w:cs="Times New Roman"/>
          <w:sz w:val="28"/>
          <w:szCs w:val="28"/>
        </w:rPr>
        <w:t>- сети электроосвещения протяженностью 14517 м;</w:t>
      </w:r>
    </w:p>
    <w:p w14:paraId="0FEC80A8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51EF8">
        <w:rPr>
          <w:rFonts w:ascii="Times New Roman" w:eastAsia="Cambria" w:hAnsi="Times New Roman" w:cs="Times New Roman"/>
          <w:sz w:val="28"/>
          <w:szCs w:val="28"/>
        </w:rPr>
        <w:t>- 5 ГРП;</w:t>
      </w:r>
    </w:p>
    <w:p w14:paraId="7F105903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51EF8">
        <w:rPr>
          <w:rFonts w:ascii="Times New Roman" w:eastAsia="Cambria" w:hAnsi="Times New Roman" w:cs="Times New Roman"/>
          <w:sz w:val="28"/>
          <w:szCs w:val="28"/>
        </w:rPr>
        <w:t>- 6 ТП;</w:t>
      </w:r>
    </w:p>
    <w:p w14:paraId="3133B9D5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51EF8">
        <w:rPr>
          <w:rFonts w:ascii="Times New Roman" w:eastAsia="Cambria" w:hAnsi="Times New Roman" w:cs="Times New Roman"/>
          <w:sz w:val="28"/>
          <w:szCs w:val="28"/>
        </w:rPr>
        <w:t xml:space="preserve">- станция водоподготовки с двумя резервуарами чистой воды; </w:t>
      </w:r>
    </w:p>
    <w:p w14:paraId="286CF008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51EF8">
        <w:rPr>
          <w:rFonts w:ascii="Times New Roman" w:eastAsia="Cambria" w:hAnsi="Times New Roman" w:cs="Times New Roman"/>
          <w:sz w:val="28"/>
          <w:szCs w:val="28"/>
        </w:rPr>
        <w:t>- ЛОС (Локальные очистные сооружения);</w:t>
      </w:r>
    </w:p>
    <w:p w14:paraId="7641199A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51EF8">
        <w:rPr>
          <w:rFonts w:ascii="Times New Roman" w:eastAsia="Cambria" w:hAnsi="Times New Roman" w:cs="Times New Roman"/>
          <w:sz w:val="28"/>
          <w:szCs w:val="28"/>
        </w:rPr>
        <w:t xml:space="preserve">- КОС (Канализационные очистные сооружения); </w:t>
      </w:r>
    </w:p>
    <w:p w14:paraId="3A8019B7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51EF8">
        <w:rPr>
          <w:rFonts w:ascii="Times New Roman" w:eastAsia="Cambria" w:hAnsi="Times New Roman" w:cs="Times New Roman"/>
          <w:sz w:val="28"/>
          <w:szCs w:val="28"/>
        </w:rPr>
        <w:t xml:space="preserve">- КНС (Канализационная насосная станция хозяйственно-бытовых стоков); </w:t>
      </w:r>
    </w:p>
    <w:p w14:paraId="5F674331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51EF8">
        <w:rPr>
          <w:rFonts w:ascii="Times New Roman" w:eastAsia="Cambria" w:hAnsi="Times New Roman" w:cs="Times New Roman"/>
          <w:sz w:val="28"/>
          <w:szCs w:val="28"/>
        </w:rPr>
        <w:t xml:space="preserve">- КНС (Канализационная насосная станция ливневых стоков); </w:t>
      </w:r>
    </w:p>
    <w:p w14:paraId="1789941B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51EF8">
        <w:rPr>
          <w:rFonts w:ascii="Times New Roman" w:eastAsia="Cambria" w:hAnsi="Times New Roman" w:cs="Times New Roman"/>
          <w:sz w:val="28"/>
          <w:szCs w:val="28"/>
        </w:rPr>
        <w:t xml:space="preserve">- котельная; </w:t>
      </w:r>
    </w:p>
    <w:p w14:paraId="14039977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51EF8">
        <w:rPr>
          <w:rFonts w:ascii="Times New Roman" w:eastAsia="Cambria" w:hAnsi="Times New Roman" w:cs="Times New Roman"/>
          <w:sz w:val="28"/>
          <w:szCs w:val="28"/>
        </w:rPr>
        <w:t xml:space="preserve">-  водозабор (2 скважины); </w:t>
      </w:r>
    </w:p>
    <w:p w14:paraId="692332E9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51EF8">
        <w:rPr>
          <w:rFonts w:ascii="Times New Roman" w:eastAsia="Cambria" w:hAnsi="Times New Roman" w:cs="Times New Roman"/>
          <w:sz w:val="28"/>
          <w:szCs w:val="28"/>
        </w:rPr>
        <w:t xml:space="preserve">- улицы и автомобильные </w:t>
      </w:r>
      <w:proofErr w:type="gramStart"/>
      <w:r w:rsidRPr="00751EF8">
        <w:rPr>
          <w:rFonts w:ascii="Times New Roman" w:eastAsia="Cambria" w:hAnsi="Times New Roman" w:cs="Times New Roman"/>
          <w:sz w:val="28"/>
          <w:szCs w:val="28"/>
        </w:rPr>
        <w:t>дороги  протяженностью</w:t>
      </w:r>
      <w:proofErr w:type="gramEnd"/>
      <w:r w:rsidRPr="00751EF8">
        <w:rPr>
          <w:rFonts w:ascii="Times New Roman" w:eastAsia="Cambria" w:hAnsi="Times New Roman" w:cs="Times New Roman"/>
          <w:sz w:val="28"/>
          <w:szCs w:val="28"/>
        </w:rPr>
        <w:t xml:space="preserve"> 15,6 км.</w:t>
      </w:r>
    </w:p>
    <w:p w14:paraId="0664F5D5" w14:textId="77777777" w:rsidR="00B34E0B" w:rsidRPr="00751EF8" w:rsidRDefault="00B34E0B" w:rsidP="00B34E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eastAsia="Cambria" w:hAnsi="Times New Roman" w:cs="Times New Roman"/>
          <w:sz w:val="28"/>
          <w:szCs w:val="28"/>
        </w:rPr>
        <w:t xml:space="preserve">2.2.5. </w:t>
      </w:r>
      <w:r w:rsidRPr="00751EF8">
        <w:rPr>
          <w:rFonts w:ascii="Times New Roman" w:hAnsi="Times New Roman" w:cs="Times New Roman"/>
          <w:sz w:val="28"/>
          <w:szCs w:val="28"/>
        </w:rPr>
        <w:t xml:space="preserve">Указанные в настоящих Положениях характеристики планируемых для размещения объектов местного значения </w:t>
      </w:r>
      <w:r w:rsidRPr="00751EF8">
        <w:rPr>
          <w:rFonts w:ascii="Times New Roman" w:eastAsia="Cambria" w:hAnsi="Times New Roman" w:cs="Times New Roman"/>
          <w:sz w:val="28"/>
          <w:szCs w:val="28"/>
        </w:rPr>
        <w:t xml:space="preserve">сельского поселения </w:t>
      </w:r>
      <w:r w:rsidRPr="00751EF8">
        <w:rPr>
          <w:rFonts w:ascii="Times New Roman" w:hAnsi="Times New Roman" w:cs="Times New Roman"/>
          <w:sz w:val="28"/>
          <w:szCs w:val="28"/>
        </w:rPr>
        <w:t xml:space="preserve">Красный Яр (площадь, протяженность, количество мест и иные), а также линейных объектов капитального строительства местного значения </w:t>
      </w:r>
      <w:r w:rsidRPr="00751EF8">
        <w:rPr>
          <w:rFonts w:ascii="Times New Roman" w:eastAsia="Cambria" w:hAnsi="Times New Roman" w:cs="Times New Roman"/>
          <w:sz w:val="28"/>
          <w:szCs w:val="28"/>
        </w:rPr>
        <w:t xml:space="preserve">сельского поселения </w:t>
      </w:r>
      <w:r w:rsidRPr="00751EF8">
        <w:rPr>
          <w:rFonts w:ascii="Times New Roman" w:hAnsi="Times New Roman" w:cs="Times New Roman"/>
          <w:sz w:val="28"/>
          <w:szCs w:val="28"/>
        </w:rPr>
        <w:t>Красный Яр (давление, диаметр, протяженность и иные) являются расчетными и подлежат уточнению в проектной документации на соответствующие объекты.</w:t>
      </w:r>
    </w:p>
    <w:p w14:paraId="6A37900B" w14:textId="77777777" w:rsidR="00B34E0B" w:rsidRPr="00751EF8" w:rsidRDefault="00B34E0B" w:rsidP="00B34E0B">
      <w:pPr>
        <w:spacing w:before="240"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t>3. Положение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</w:t>
      </w:r>
    </w:p>
    <w:p w14:paraId="709DE184" w14:textId="77777777" w:rsidR="00B34E0B" w:rsidRPr="00751EF8" w:rsidRDefault="00B34E0B" w:rsidP="00B34E0B">
      <w:pPr>
        <w:adjustRightInd w:val="0"/>
        <w:spacing w:line="360" w:lineRule="auto"/>
        <w:ind w:firstLine="993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751EF8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Ввиду того, что проектируемая территория имеет площадь 107 га, с учетом ее обширности, застройка территории предполагается к осуществлению поэтапно. </w:t>
      </w:r>
    </w:p>
    <w:p w14:paraId="73E177E4" w14:textId="77777777" w:rsidR="00B34E0B" w:rsidRPr="00751EF8" w:rsidRDefault="00B34E0B" w:rsidP="00B34E0B">
      <w:pPr>
        <w:adjustRightInd w:val="0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lastRenderedPageBreak/>
        <w:t xml:space="preserve">Ввиду того, что проектируемая территория имеет весьма существенную площадь </w:t>
      </w:r>
      <w:r w:rsidRPr="00751EF8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107 га, и предназначена для последующего предоставления земельных участков многодетным семьям в соответствии с требованиями </w:t>
      </w:r>
      <w:r w:rsidRPr="00751EF8">
        <w:rPr>
          <w:rFonts w:ascii="Times New Roman" w:hAnsi="Times New Roman" w:cs="Times New Roman"/>
          <w:sz w:val="28"/>
          <w:szCs w:val="28"/>
        </w:rPr>
        <w:t xml:space="preserve">статьи 39.5 Земельного кодекса Российской Федерации, частью 10 статьи 9 Закона Самарской области от 11.03.2005 № 94-ГД «О земле», Закона Самарской области «О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собственности» от 13 апреля 2015 года № 37-ГД, планируется самостоятельная застройка земельных участков гражданами, которым они предоставляются. При этом, в связи с необходимостью осваиваемой территории   необходимыми объектами инженерной, транспортной и социальной инфраструктуры, предоставление земельных участков и их застройку </w:t>
      </w:r>
      <w:r w:rsidRPr="00751EF8">
        <w:rPr>
          <w:rFonts w:ascii="Times New Roman" w:eastAsia="Cambria" w:hAnsi="Times New Roman" w:cs="Times New Roman"/>
          <w:sz w:val="28"/>
          <w:szCs w:val="28"/>
          <w:lang w:eastAsia="en-US"/>
        </w:rPr>
        <w:t>планируется производить, начиная с южной и западной частей площадки, предназначенной для жилищного строительства, которая расположена в непосредственной близости от уже застроенной территории, что позволит обеспечить максимальную транспортную доступность для производимой жилой застройки с дальнейшим вводом в эксплуатацию инженерных сетей и постепенным освоением северной и восточной частей проектируемой территории, предназначенной для строительства.</w:t>
      </w:r>
      <w:r w:rsidRPr="00751E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D30C5B" w14:textId="3ABE262D" w:rsidR="00B34E0B" w:rsidRPr="00751EF8" w:rsidRDefault="00B34E0B">
      <w:pPr>
        <w:rPr>
          <w:rFonts w:ascii="Times New Roman" w:hAnsi="Times New Roman" w:cs="Times New Roman"/>
          <w:sz w:val="28"/>
          <w:szCs w:val="28"/>
        </w:rPr>
      </w:pPr>
      <w:r w:rsidRPr="00751EF8">
        <w:rPr>
          <w:rFonts w:ascii="Times New Roman" w:hAnsi="Times New Roman" w:cs="Times New Roman"/>
          <w:sz w:val="28"/>
          <w:szCs w:val="28"/>
        </w:rPr>
        <w:br w:type="page"/>
      </w:r>
    </w:p>
    <w:p w14:paraId="2BCB6763" w14:textId="77777777" w:rsidR="004E0EE6" w:rsidRPr="00751EF8" w:rsidRDefault="004E0EE6" w:rsidP="002902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0EE6" w:rsidRPr="00751EF8" w:rsidSect="00F85A80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0271E" w14:textId="77777777" w:rsidR="00EE7595" w:rsidRDefault="00EE7595">
      <w:r>
        <w:separator/>
      </w:r>
    </w:p>
  </w:endnote>
  <w:endnote w:type="continuationSeparator" w:id="0">
    <w:p w14:paraId="7BEE400A" w14:textId="77777777" w:rsidR="00EE7595" w:rsidRDefault="00EE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5B18" w14:textId="77777777" w:rsidR="00EE7595" w:rsidRDefault="00EE7595">
      <w:r>
        <w:separator/>
      </w:r>
    </w:p>
  </w:footnote>
  <w:footnote w:type="continuationSeparator" w:id="0">
    <w:p w14:paraId="022AA98F" w14:textId="77777777" w:rsidR="00EE7595" w:rsidRDefault="00EE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2339B" w14:textId="77777777" w:rsidR="00547A44" w:rsidRDefault="00547A44" w:rsidP="001356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E2953A" w14:textId="77777777" w:rsidR="00547A44" w:rsidRDefault="00547A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ABE59" w14:textId="77777777" w:rsidR="00547A44" w:rsidRDefault="00547A44" w:rsidP="001356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5360">
      <w:rPr>
        <w:rStyle w:val="a5"/>
        <w:noProof/>
      </w:rPr>
      <w:t>2</w:t>
    </w:r>
    <w:r>
      <w:rPr>
        <w:rStyle w:val="a5"/>
      </w:rPr>
      <w:fldChar w:fldCharType="end"/>
    </w:r>
  </w:p>
  <w:p w14:paraId="12953354" w14:textId="77777777" w:rsidR="00547A44" w:rsidRDefault="00547A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43C8"/>
    <w:multiLevelType w:val="hybridMultilevel"/>
    <w:tmpl w:val="2CECC04E"/>
    <w:lvl w:ilvl="0" w:tplc="A11AD904">
      <w:start w:val="1"/>
      <w:numFmt w:val="decimal"/>
      <w:lvlText w:val="%1."/>
      <w:lvlJc w:val="left"/>
      <w:pPr>
        <w:ind w:left="1649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7237EE"/>
    <w:multiLevelType w:val="hybridMultilevel"/>
    <w:tmpl w:val="EEE0B20C"/>
    <w:lvl w:ilvl="0" w:tplc="616CD546">
      <w:start w:val="1"/>
      <w:numFmt w:val="bullet"/>
      <w:lvlText w:val="-"/>
      <w:lvlJc w:val="left"/>
      <w:pPr>
        <w:ind w:left="1800" w:hanging="360"/>
      </w:pPr>
      <w:rPr>
        <w:rFonts w:ascii="Times New Roman" w:eastAsia="MS ??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6E1E3341"/>
    <w:multiLevelType w:val="hybridMultilevel"/>
    <w:tmpl w:val="4F9211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319F8"/>
    <w:multiLevelType w:val="hybridMultilevel"/>
    <w:tmpl w:val="F886DA22"/>
    <w:lvl w:ilvl="0" w:tplc="0616D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A80"/>
    <w:rsid w:val="0004280D"/>
    <w:rsid w:val="00045762"/>
    <w:rsid w:val="00051BDE"/>
    <w:rsid w:val="000A0778"/>
    <w:rsid w:val="000C1478"/>
    <w:rsid w:val="000F121D"/>
    <w:rsid w:val="00104A72"/>
    <w:rsid w:val="00112A59"/>
    <w:rsid w:val="00135600"/>
    <w:rsid w:val="00190AB5"/>
    <w:rsid w:val="00197F8E"/>
    <w:rsid w:val="001B01B1"/>
    <w:rsid w:val="001C07B2"/>
    <w:rsid w:val="001D7CB1"/>
    <w:rsid w:val="001E116F"/>
    <w:rsid w:val="001F50B2"/>
    <w:rsid w:val="00213571"/>
    <w:rsid w:val="002137AE"/>
    <w:rsid w:val="00217BFC"/>
    <w:rsid w:val="0023104B"/>
    <w:rsid w:val="00233EA7"/>
    <w:rsid w:val="00235673"/>
    <w:rsid w:val="00256677"/>
    <w:rsid w:val="00260DE0"/>
    <w:rsid w:val="00283B6A"/>
    <w:rsid w:val="00285E6B"/>
    <w:rsid w:val="002879F1"/>
    <w:rsid w:val="00290204"/>
    <w:rsid w:val="002942B3"/>
    <w:rsid w:val="002B658A"/>
    <w:rsid w:val="002C346F"/>
    <w:rsid w:val="002D261E"/>
    <w:rsid w:val="002D2F64"/>
    <w:rsid w:val="002D472B"/>
    <w:rsid w:val="002E5380"/>
    <w:rsid w:val="002F6164"/>
    <w:rsid w:val="00316377"/>
    <w:rsid w:val="00332858"/>
    <w:rsid w:val="00340C77"/>
    <w:rsid w:val="00341455"/>
    <w:rsid w:val="00377B6B"/>
    <w:rsid w:val="00393F8A"/>
    <w:rsid w:val="003A3B0F"/>
    <w:rsid w:val="003A462D"/>
    <w:rsid w:val="00417067"/>
    <w:rsid w:val="00426FA2"/>
    <w:rsid w:val="004376A7"/>
    <w:rsid w:val="00440C94"/>
    <w:rsid w:val="00441A7C"/>
    <w:rsid w:val="004436A9"/>
    <w:rsid w:val="00472C14"/>
    <w:rsid w:val="00486BC2"/>
    <w:rsid w:val="004C00AB"/>
    <w:rsid w:val="004E0EE6"/>
    <w:rsid w:val="00516AD3"/>
    <w:rsid w:val="00523BE0"/>
    <w:rsid w:val="0052573B"/>
    <w:rsid w:val="00526D0C"/>
    <w:rsid w:val="005467E3"/>
    <w:rsid w:val="00547A44"/>
    <w:rsid w:val="0055296B"/>
    <w:rsid w:val="00580D01"/>
    <w:rsid w:val="00581F9C"/>
    <w:rsid w:val="00591540"/>
    <w:rsid w:val="005A38DF"/>
    <w:rsid w:val="005B3864"/>
    <w:rsid w:val="005C3857"/>
    <w:rsid w:val="005E1062"/>
    <w:rsid w:val="00604309"/>
    <w:rsid w:val="00655DCF"/>
    <w:rsid w:val="00687A99"/>
    <w:rsid w:val="006919E3"/>
    <w:rsid w:val="006A0F23"/>
    <w:rsid w:val="006A28CB"/>
    <w:rsid w:val="006A2EE4"/>
    <w:rsid w:val="006A6ED3"/>
    <w:rsid w:val="006D2B08"/>
    <w:rsid w:val="006D31A0"/>
    <w:rsid w:val="006F2F72"/>
    <w:rsid w:val="007043A2"/>
    <w:rsid w:val="0073430D"/>
    <w:rsid w:val="00736F4B"/>
    <w:rsid w:val="00751EF8"/>
    <w:rsid w:val="00753127"/>
    <w:rsid w:val="007C4D49"/>
    <w:rsid w:val="007D59C3"/>
    <w:rsid w:val="007E4664"/>
    <w:rsid w:val="00834E72"/>
    <w:rsid w:val="00845E0A"/>
    <w:rsid w:val="0085322D"/>
    <w:rsid w:val="00870D55"/>
    <w:rsid w:val="008B60EB"/>
    <w:rsid w:val="009312ED"/>
    <w:rsid w:val="009351F0"/>
    <w:rsid w:val="009946BB"/>
    <w:rsid w:val="0099615E"/>
    <w:rsid w:val="009A2BE2"/>
    <w:rsid w:val="009A71D1"/>
    <w:rsid w:val="009D283F"/>
    <w:rsid w:val="00A342B1"/>
    <w:rsid w:val="00A56300"/>
    <w:rsid w:val="00A71A7E"/>
    <w:rsid w:val="00A73A2D"/>
    <w:rsid w:val="00A9037E"/>
    <w:rsid w:val="00A93164"/>
    <w:rsid w:val="00AA5C95"/>
    <w:rsid w:val="00AB3D0F"/>
    <w:rsid w:val="00AC0F12"/>
    <w:rsid w:val="00AE352A"/>
    <w:rsid w:val="00B11AAE"/>
    <w:rsid w:val="00B15737"/>
    <w:rsid w:val="00B1604E"/>
    <w:rsid w:val="00B26B53"/>
    <w:rsid w:val="00B346F1"/>
    <w:rsid w:val="00B34E0B"/>
    <w:rsid w:val="00B427A9"/>
    <w:rsid w:val="00B44C5F"/>
    <w:rsid w:val="00B53319"/>
    <w:rsid w:val="00B55B31"/>
    <w:rsid w:val="00B62ACC"/>
    <w:rsid w:val="00B63224"/>
    <w:rsid w:val="00B73113"/>
    <w:rsid w:val="00B73655"/>
    <w:rsid w:val="00BD3AA1"/>
    <w:rsid w:val="00BD6185"/>
    <w:rsid w:val="00BF0F26"/>
    <w:rsid w:val="00BF152E"/>
    <w:rsid w:val="00C03FB9"/>
    <w:rsid w:val="00C17D3C"/>
    <w:rsid w:val="00C2001E"/>
    <w:rsid w:val="00C65360"/>
    <w:rsid w:val="00C70AE4"/>
    <w:rsid w:val="00C83080"/>
    <w:rsid w:val="00CC323E"/>
    <w:rsid w:val="00D169CC"/>
    <w:rsid w:val="00D27F48"/>
    <w:rsid w:val="00D40F39"/>
    <w:rsid w:val="00D63303"/>
    <w:rsid w:val="00D63F82"/>
    <w:rsid w:val="00D7410A"/>
    <w:rsid w:val="00D77EF3"/>
    <w:rsid w:val="00DB7748"/>
    <w:rsid w:val="00DC3F87"/>
    <w:rsid w:val="00DD6715"/>
    <w:rsid w:val="00DE0946"/>
    <w:rsid w:val="00DE25A9"/>
    <w:rsid w:val="00E07353"/>
    <w:rsid w:val="00E4032A"/>
    <w:rsid w:val="00E42E2A"/>
    <w:rsid w:val="00E74AF1"/>
    <w:rsid w:val="00E84243"/>
    <w:rsid w:val="00E87552"/>
    <w:rsid w:val="00E96BE2"/>
    <w:rsid w:val="00EE7595"/>
    <w:rsid w:val="00F26425"/>
    <w:rsid w:val="00F26819"/>
    <w:rsid w:val="00F344E4"/>
    <w:rsid w:val="00F85A80"/>
    <w:rsid w:val="00F97A32"/>
    <w:rsid w:val="00FA3831"/>
    <w:rsid w:val="00FA7D4A"/>
    <w:rsid w:val="00FC217D"/>
    <w:rsid w:val="00FD7F9C"/>
    <w:rsid w:val="00FE0F9A"/>
    <w:rsid w:val="00FF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15023"/>
  <w14:defaultImageDpi w14:val="300"/>
  <w15:docId w15:val="{B0A4B3B1-70B3-4E5C-B683-72D58599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5A80"/>
  </w:style>
  <w:style w:type="paragraph" w:styleId="1">
    <w:name w:val="heading 1"/>
    <w:basedOn w:val="a"/>
    <w:next w:val="a"/>
    <w:link w:val="10"/>
    <w:uiPriority w:val="9"/>
    <w:qFormat/>
    <w:rsid w:val="00B34E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5A80"/>
  </w:style>
  <w:style w:type="character" w:styleId="a5">
    <w:name w:val="page number"/>
    <w:basedOn w:val="a0"/>
    <w:uiPriority w:val="99"/>
    <w:semiHidden/>
    <w:unhideWhenUsed/>
    <w:rsid w:val="00F85A80"/>
  </w:style>
  <w:style w:type="paragraph" w:styleId="2">
    <w:name w:val="Body Text 2"/>
    <w:basedOn w:val="a"/>
    <w:link w:val="20"/>
    <w:rsid w:val="00F85A80"/>
    <w:pPr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F85A80"/>
    <w:rPr>
      <w:rFonts w:ascii="Arial" w:eastAsia="Times New Roman" w:hAnsi="Arial" w:cs="Times New Roman"/>
      <w:b/>
      <w:szCs w:val="20"/>
    </w:rPr>
  </w:style>
  <w:style w:type="paragraph" w:styleId="a6">
    <w:name w:val="Document Map"/>
    <w:basedOn w:val="a"/>
    <w:link w:val="a7"/>
    <w:uiPriority w:val="99"/>
    <w:semiHidden/>
    <w:unhideWhenUsed/>
    <w:rsid w:val="00F85A80"/>
    <w:rPr>
      <w:rFonts w:ascii="Lucida Grande CY" w:hAnsi="Lucida Grande CY" w:cs="Lucida Grande CY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85A80"/>
    <w:rPr>
      <w:rFonts w:ascii="Lucida Grande CY" w:hAnsi="Lucida Grande CY" w:cs="Lucida Grande CY"/>
    </w:rPr>
  </w:style>
  <w:style w:type="character" w:styleId="a8">
    <w:name w:val="annotation reference"/>
    <w:basedOn w:val="a0"/>
    <w:unhideWhenUsed/>
    <w:rsid w:val="00051BDE"/>
    <w:rPr>
      <w:sz w:val="18"/>
      <w:szCs w:val="18"/>
    </w:rPr>
  </w:style>
  <w:style w:type="paragraph" w:styleId="a9">
    <w:name w:val="annotation text"/>
    <w:basedOn w:val="a"/>
    <w:link w:val="aa"/>
    <w:unhideWhenUsed/>
    <w:rsid w:val="00051BDE"/>
  </w:style>
  <w:style w:type="character" w:customStyle="1" w:styleId="aa">
    <w:name w:val="Текст примечания Знак"/>
    <w:basedOn w:val="a0"/>
    <w:link w:val="a9"/>
    <w:rsid w:val="00051BDE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1BDE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51BD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51BDE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51BDE"/>
    <w:rPr>
      <w:rFonts w:ascii="Lucida Grande CY" w:hAnsi="Lucida Grande CY" w:cs="Lucida Grande CY"/>
      <w:sz w:val="18"/>
      <w:szCs w:val="18"/>
    </w:rPr>
  </w:style>
  <w:style w:type="character" w:customStyle="1" w:styleId="FontStyle72">
    <w:name w:val="Font Style72"/>
    <w:uiPriority w:val="99"/>
    <w:rsid w:val="00051BDE"/>
    <w:rPr>
      <w:rFonts w:ascii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256677"/>
    <w:pPr>
      <w:ind w:left="720"/>
      <w:contextualSpacing/>
    </w:pPr>
  </w:style>
  <w:style w:type="paragraph" w:customStyle="1" w:styleId="ConsPlusNormal">
    <w:name w:val="ConsPlusNormal"/>
    <w:rsid w:val="00F344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IN"/>
    </w:rPr>
  </w:style>
  <w:style w:type="paragraph" w:styleId="af0">
    <w:name w:val="footnote text"/>
    <w:basedOn w:val="a"/>
    <w:link w:val="af1"/>
    <w:uiPriority w:val="99"/>
    <w:rsid w:val="00F344E4"/>
    <w:rPr>
      <w:rFonts w:ascii="Calibri" w:eastAsia="MS Mincho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344E4"/>
    <w:rPr>
      <w:rFonts w:ascii="Calibri" w:eastAsia="MS Mincho" w:hAnsi="Calibri" w:cs="Times New Roman"/>
      <w:sz w:val="20"/>
      <w:szCs w:val="20"/>
    </w:rPr>
  </w:style>
  <w:style w:type="character" w:styleId="af2">
    <w:name w:val="footnote reference"/>
    <w:uiPriority w:val="99"/>
    <w:rsid w:val="00F344E4"/>
    <w:rPr>
      <w:rFonts w:cs="Times New Roman"/>
      <w:vertAlign w:val="superscript"/>
    </w:rPr>
  </w:style>
  <w:style w:type="paragraph" w:customStyle="1" w:styleId="af3">
    <w:name w:val="Стиль части"/>
    <w:basedOn w:val="1"/>
    <w:rsid w:val="00B34E0B"/>
    <w:pPr>
      <w:keepLines w:val="0"/>
      <w:spacing w:before="0" w:after="60"/>
      <w:jc w:val="center"/>
    </w:pPr>
    <w:rPr>
      <w:rFonts w:ascii="Arial" w:eastAsia="Times New Roman" w:hAnsi="Arial" w:cs="Times New Roman"/>
      <w:b/>
      <w:color w:val="auto"/>
      <w:kern w:val="28"/>
      <w:sz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B34E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Травян Оксана</dc:creator>
  <cp:keywords/>
  <dc:description/>
  <cp:lastModifiedBy>USER</cp:lastModifiedBy>
  <cp:revision>53</cp:revision>
  <cp:lastPrinted>2019-02-11T06:23:00Z</cp:lastPrinted>
  <dcterms:created xsi:type="dcterms:W3CDTF">2015-05-29T10:41:00Z</dcterms:created>
  <dcterms:modified xsi:type="dcterms:W3CDTF">2019-02-11T06:23:00Z</dcterms:modified>
</cp:coreProperties>
</file>