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FDF4" w14:textId="77777777" w:rsidR="00642B9E" w:rsidRDefault="00642B9E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EE84476" w14:textId="50B39C88" w:rsidR="00642B9E" w:rsidRPr="00642B9E" w:rsidRDefault="00642B9E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2B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4510AC66" wp14:editId="014E4CAD">
            <wp:simplePos x="0" y="0"/>
            <wp:positionH relativeFrom="column">
              <wp:posOffset>2664166</wp:posOffset>
            </wp:positionH>
            <wp:positionV relativeFrom="page">
              <wp:posOffset>365125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B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14:paraId="2F976FF5" w14:textId="77777777" w:rsidR="00642B9E" w:rsidRPr="00642B9E" w:rsidRDefault="00642B9E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2B9E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 МУНИЦИПАЛЬНОГО района КРАСНОЯРСКИЙ</w:t>
      </w:r>
    </w:p>
    <w:p w14:paraId="5FAEE50A" w14:textId="77777777" w:rsidR="00642B9E" w:rsidRPr="00642B9E" w:rsidRDefault="00642B9E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2B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САМАРСКОЙ ОБЛАСТИ </w:t>
      </w:r>
    </w:p>
    <w:p w14:paraId="7C724F29" w14:textId="77777777" w:rsidR="001751D4" w:rsidRDefault="001751D4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A87B8" w14:textId="0087FFF0" w:rsidR="00642B9E" w:rsidRPr="00642B9E" w:rsidRDefault="00642B9E" w:rsidP="00642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2B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665720F" w14:textId="77777777" w:rsidR="00642B9E" w:rsidRPr="00642B9E" w:rsidRDefault="00642B9E" w:rsidP="0017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5AFF2" w14:textId="2176E9EB" w:rsidR="00642B9E" w:rsidRDefault="00642B9E" w:rsidP="0017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B9E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B9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42B9E">
        <w:rPr>
          <w:rFonts w:ascii="Times New Roman" w:hAnsi="Times New Roman" w:cs="Times New Roman"/>
          <w:sz w:val="28"/>
          <w:szCs w:val="28"/>
        </w:rPr>
        <w:t>декабря  2018</w:t>
      </w:r>
      <w:proofErr w:type="gramEnd"/>
      <w:r w:rsidRPr="00642B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6093">
        <w:rPr>
          <w:rFonts w:ascii="Times New Roman" w:hAnsi="Times New Roman" w:cs="Times New Roman"/>
          <w:sz w:val="28"/>
          <w:szCs w:val="28"/>
        </w:rPr>
        <w:t>425</w:t>
      </w:r>
    </w:p>
    <w:p w14:paraId="69F89564" w14:textId="77777777" w:rsidR="001751D4" w:rsidRDefault="001751D4" w:rsidP="0017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3F536" w14:textId="12FF684D" w:rsidR="00642B9E" w:rsidRDefault="001751D4" w:rsidP="00642B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D4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1751D4">
        <w:rPr>
          <w:rFonts w:ascii="Times New Roman" w:hAnsi="Times New Roman" w:cs="Times New Roman"/>
          <w:b/>
          <w:sz w:val="28"/>
          <w:szCs w:val="28"/>
        </w:rPr>
        <w:t xml:space="preserve"> на разработку эскиза мемориальной доски защитникам Отечества</w:t>
      </w:r>
    </w:p>
    <w:p w14:paraId="6B511A9D" w14:textId="77777777" w:rsidR="001751D4" w:rsidRPr="001751D4" w:rsidRDefault="001751D4" w:rsidP="00642B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BB28E" w14:textId="772FC73F" w:rsidR="00642B9E" w:rsidRPr="00642B9E" w:rsidRDefault="00642B9E" w:rsidP="00642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вековечивание памяти героев локальных войн, поддержки на должном уровне памятных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боевых действий, выявление лучшего эскиза мемориальной доски для последующего ее изготовления и установки.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196E9B7C" w14:textId="0BADDF92" w:rsidR="00642B9E" w:rsidRDefault="00642B9E" w:rsidP="00642B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9C1E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1E86">
        <w:rPr>
          <w:rFonts w:ascii="Times New Roman" w:hAnsi="Times New Roman" w:cs="Times New Roman"/>
          <w:sz w:val="28"/>
          <w:szCs w:val="28"/>
        </w:rPr>
        <w:t xml:space="preserve">  </w:t>
      </w:r>
      <w:r w:rsidR="00D00052">
        <w:rPr>
          <w:rFonts w:ascii="Times New Roman" w:hAnsi="Times New Roman" w:cs="Times New Roman"/>
          <w:sz w:val="28"/>
          <w:szCs w:val="28"/>
        </w:rPr>
        <w:t>15</w:t>
      </w:r>
      <w:r w:rsidR="009C1E86">
        <w:rPr>
          <w:rFonts w:ascii="Times New Roman" w:hAnsi="Times New Roman" w:cs="Times New Roman"/>
          <w:sz w:val="28"/>
          <w:szCs w:val="28"/>
        </w:rPr>
        <w:t xml:space="preserve"> января 2019 года по 15 февраля 2019 года </w:t>
      </w:r>
      <w:r>
        <w:rPr>
          <w:rFonts w:ascii="Times New Roman" w:hAnsi="Times New Roman" w:cs="Times New Roman"/>
          <w:sz w:val="28"/>
          <w:szCs w:val="28"/>
        </w:rPr>
        <w:t xml:space="preserve">конкурс на лучшую мемориальную доску </w:t>
      </w:r>
      <w:r w:rsidR="00E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«Защитникам Отечества»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BE5089" w14:textId="377D0E57" w:rsidR="00642B9E" w:rsidRPr="00642B9E" w:rsidRDefault="00642B9E" w:rsidP="00642B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мемориальную доску </w:t>
      </w:r>
      <w:r w:rsidR="00E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«Защитникам Отечества».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к постановлению).</w:t>
      </w:r>
    </w:p>
    <w:p w14:paraId="4D8DAAAE" w14:textId="39369223" w:rsidR="00642B9E" w:rsidRPr="00642B9E" w:rsidRDefault="00642B9E" w:rsidP="00642B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9E">
        <w:rPr>
          <w:rFonts w:ascii="Times New Roman" w:hAnsi="Times New Roman" w:cs="Times New Roman"/>
          <w:sz w:val="28"/>
          <w:szCs w:val="28"/>
        </w:rPr>
        <w:t>Опубликовать настоя</w:t>
      </w:r>
      <w:bookmarkStart w:id="0" w:name="_GoBack"/>
      <w:bookmarkEnd w:id="0"/>
      <w:r w:rsidRPr="00642B9E">
        <w:rPr>
          <w:rFonts w:ascii="Times New Roman" w:hAnsi="Times New Roman" w:cs="Times New Roman"/>
          <w:sz w:val="28"/>
          <w:szCs w:val="28"/>
        </w:rPr>
        <w:t xml:space="preserve">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642B9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Красноярский Самарской области </w:t>
      </w:r>
      <w:hyperlink r:id="rId6" w:history="1">
        <w:r w:rsidRPr="00642B9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http://kryarposelenie.ru</w:t>
        </w:r>
      </w:hyperlink>
      <w:r w:rsidRPr="00642B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9BEC9" w14:textId="77777777" w:rsidR="00642B9E" w:rsidRPr="00642B9E" w:rsidRDefault="00642B9E" w:rsidP="00642B9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278FC3D" w14:textId="77777777" w:rsidR="00642B9E" w:rsidRPr="00642B9E" w:rsidRDefault="00642B9E" w:rsidP="00642B9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671741F" w14:textId="77777777" w:rsidR="00642B9E" w:rsidRPr="00642B9E" w:rsidRDefault="00642B9E" w:rsidP="00642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809970" w14:textId="77777777" w:rsidR="00642B9E" w:rsidRPr="00642B9E" w:rsidRDefault="00642B9E" w:rsidP="00642B9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42B9E">
        <w:rPr>
          <w:rFonts w:ascii="Times New Roman" w:hAnsi="Times New Roman" w:cs="Times New Roman"/>
          <w:b/>
          <w:noProof/>
          <w:sz w:val="28"/>
          <w:szCs w:val="28"/>
        </w:rPr>
        <w:t>Глава</w:t>
      </w:r>
      <w:r w:rsidRPr="0064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B9E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642B9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642B9E">
        <w:rPr>
          <w:rFonts w:ascii="Times New Roman" w:hAnsi="Times New Roman" w:cs="Times New Roman"/>
          <w:b/>
          <w:noProof/>
          <w:sz w:val="28"/>
          <w:szCs w:val="28"/>
        </w:rPr>
        <w:t>Красный Яр</w:t>
      </w:r>
    </w:p>
    <w:p w14:paraId="258B1ECD" w14:textId="77777777" w:rsidR="00642B9E" w:rsidRPr="00642B9E" w:rsidRDefault="00642B9E" w:rsidP="00642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B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14:paraId="65297264" w14:textId="77777777" w:rsidR="00642B9E" w:rsidRPr="00642B9E" w:rsidRDefault="00642B9E" w:rsidP="0064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9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Pr="00642B9E">
        <w:rPr>
          <w:rFonts w:ascii="Times New Roman" w:hAnsi="Times New Roman" w:cs="Times New Roman"/>
          <w:b/>
          <w:sz w:val="28"/>
          <w:szCs w:val="28"/>
        </w:rPr>
        <w:t>А.Г.Бушов</w:t>
      </w:r>
      <w:proofErr w:type="spellEnd"/>
    </w:p>
    <w:p w14:paraId="5620C550" w14:textId="4E91BA16" w:rsidR="00C96F57" w:rsidRPr="00642B9E" w:rsidRDefault="00C96F57" w:rsidP="00642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BE7F4" w14:textId="77777777" w:rsidR="00642B9E" w:rsidRPr="00642B9E" w:rsidRDefault="00642B9E" w:rsidP="00922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О Л О Ж Е Н И Е</w:t>
      </w:r>
    </w:p>
    <w:p w14:paraId="349E7AA5" w14:textId="7D911CDB" w:rsidR="00642B9E" w:rsidRPr="00642B9E" w:rsidRDefault="00642B9E" w:rsidP="00922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проведения конкурса </w:t>
      </w: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на разработку эскиза мемориальной доски</w:t>
      </w:r>
    </w:p>
    <w:p w14:paraId="430CFD16" w14:textId="539C007D" w:rsidR="00642B9E" w:rsidRPr="00642B9E" w:rsidRDefault="00EA0D38" w:rsidP="00EA0D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«Защитникам Отечества».</w:t>
      </w:r>
    </w:p>
    <w:p w14:paraId="3ED3E136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14:paraId="6173A337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порядок проведения конкурса на разработку эскиза мемориальной доски (далее – конкурс).</w:t>
      </w:r>
    </w:p>
    <w:p w14:paraId="2C496393" w14:textId="26E7350F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Целью конкурса является выявление лучшего эскиза мемориальной доски </w:t>
      </w:r>
      <w:r w:rsidR="00E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«Защитникам Отечества»</w:t>
      </w:r>
      <w:r w:rsidR="00EA0D38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мемориальная доска) для последующего ее изготовления и установки.</w:t>
      </w:r>
    </w:p>
    <w:p w14:paraId="167DDC24" w14:textId="1A12AF9E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для участия в конкурсе нет.</w:t>
      </w:r>
    </w:p>
    <w:p w14:paraId="75730D78" w14:textId="0E987ED0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Организатором конкурса выступает 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Красный Яр муниципального района Красноярский Самарской области.</w:t>
      </w:r>
    </w:p>
    <w:p w14:paraId="59D89DDE" w14:textId="5CF8D082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Конкурс на лучший эскиз мемориальной доски проводится конкурсной комиссией по подведению итогов конкурса на разработку эскиза мемориальной доски </w:t>
      </w:r>
      <w:r w:rsidR="00F83168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героев локальных войн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комиссия).</w:t>
      </w:r>
    </w:p>
    <w:p w14:paraId="662D2F6E" w14:textId="6A7D50AB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Место размещения мемориальной доски</w:t>
      </w:r>
      <w:r w:rsidR="00F83168" w:rsidRP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«Защитникам Отечества»</w:t>
      </w:r>
      <w:r w:rsidR="00EA0D38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постаменте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парковой зоне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Яр, между ул. Комсомольская и ул. Промысловая ( адрес участка с. Красный Яр, ул. Промысловая, уч. 64 а).</w:t>
      </w:r>
    </w:p>
    <w:p w14:paraId="6E816A5F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Порядок организации и проведения конкурса</w:t>
      </w:r>
    </w:p>
    <w:p w14:paraId="75DAAF6D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Работа по организации и проведению конкурса, обобщению конкурсных материалов осуществляется организатором конкурса.</w:t>
      </w:r>
    </w:p>
    <w:p w14:paraId="6188DE9C" w14:textId="66F0B9A8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Информация о проведении конкурса размещается на официальном сайте 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Красный Яр муниципального района Красноярский Самарской области</w:t>
      </w:r>
      <w:r w:rsidR="00F83168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7" w:tooltip="Информационные сети" w:history="1">
        <w:r w:rsidRPr="00642B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Pr="0064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«Интернет»</w:t>
      </w:r>
      <w:r w:rsidR="00F83168" w:rsidRPr="000E0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средствах массов</w:t>
      </w:r>
      <w:r w:rsidR="00F8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информации.</w:t>
      </w:r>
    </w:p>
    <w:p w14:paraId="5AD0E3CE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информации о проведении конкурса указываются:</w:t>
      </w:r>
    </w:p>
    <w:p w14:paraId="1AC04D93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конкурса;</w:t>
      </w:r>
    </w:p>
    <w:p w14:paraId="5E6CBDEB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начала и окончания приема конкурсных материалов;</w:t>
      </w:r>
    </w:p>
    <w:p w14:paraId="0CBEBF15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приема конкурсных материалов, контактные телефоны.</w:t>
      </w:r>
    </w:p>
    <w:p w14:paraId="2339822B" w14:textId="07C479FB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проводится в один тур.</w:t>
      </w:r>
    </w:p>
    <w:p w14:paraId="70436BD5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Порядок представления конкурсных материалов </w:t>
      </w: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участия в конкурсе</w:t>
      </w:r>
    </w:p>
    <w:p w14:paraId="658CBDC4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Участники конкурса представляют следующую конкурную информацию:</w:t>
      </w:r>
    </w:p>
    <w:p w14:paraId="6358FDEA" w14:textId="2C720348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мемориальной доски;</w:t>
      </w:r>
    </w:p>
    <w:p w14:paraId="6811E18E" w14:textId="72B10CF1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8" w:tooltip="Пояснительные записки" w:history="1">
        <w:r w:rsidR="00642B9E" w:rsidRPr="00642B9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изложением общей концепции эскиза мемориальной доски, архитектурно-художественных и конструктивных решений, указанием используемых материалов, а также размеров мемориальной доски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1800 мм, высота 1200 мм.</w:t>
      </w:r>
    </w:p>
    <w:p w14:paraId="110705D7" w14:textId="0D4A7496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 </w:t>
      </w:r>
      <w:hyperlink r:id="rId9" w:tooltip="Визуализация" w:history="1">
        <w:r w:rsidR="00642B9E" w:rsidRPr="00642B9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визуализацию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703BF1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вариантов эскизов мемориальной доски, представляемых одним участником, не ограничено.</w:t>
      </w:r>
    </w:p>
    <w:p w14:paraId="49492472" w14:textId="7C675BDB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Конкурсные материалы, представленные с нарушением требований, указанных в пункт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раздела, к участию в конкурсе не допускаются.</w:t>
      </w:r>
    </w:p>
    <w:p w14:paraId="1607F5EB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Участники конкурса гарантируют, что представленные конкурсные материалы не нарушают авторских и </w:t>
      </w:r>
      <w:hyperlink r:id="rId10" w:tooltip="Имущественное право" w:history="1">
        <w:r w:rsidRPr="00642B9E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имущественных прав</w:t>
        </w:r>
      </w:hyperlink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третьих лиц.</w:t>
      </w:r>
    </w:p>
    <w:p w14:paraId="4A71FD4E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Критерии оценки эскиза мемориальной доски</w:t>
      </w:r>
    </w:p>
    <w:p w14:paraId="120F7760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оценки эскиза мемориальной доски являются:</w:t>
      </w:r>
    </w:p>
    <w:p w14:paraId="76634FC6" w14:textId="243BD7B2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совершенство исполнения эскиза мемориальной доски;</w:t>
      </w:r>
    </w:p>
    <w:p w14:paraId="5AF85E15" w14:textId="26CE9A50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эскиза мемориальной доски тематике конкурса;</w:t>
      </w:r>
    </w:p>
    <w:p w14:paraId="053E2EEA" w14:textId="5F02AFF3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 цельность композиционного решения эскиза мемориальной доски;</w:t>
      </w:r>
    </w:p>
    <w:p w14:paraId="3D9A6DF9" w14:textId="0524E2A9" w:rsidR="00642B9E" w:rsidRPr="00642B9E" w:rsidRDefault="000E01BC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2B9E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исполнения эскиза мемориальной доски.</w:t>
      </w:r>
    </w:p>
    <w:p w14:paraId="6879AE50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Подведение итогов конкурса</w:t>
      </w:r>
    </w:p>
    <w:p w14:paraId="1F21307F" w14:textId="7795D69F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Подведение итогов конкурса осуществляется комиссией, состав которой утверждается 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Красный Яр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срок не позднее 1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окончания приема конкурсных материалов.</w:t>
      </w:r>
    </w:p>
    <w:p w14:paraId="6D4DB34F" w14:textId="18FCC0E2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Решение комиссии является окончательным и не подлежит пересмотру.</w:t>
      </w:r>
    </w:p>
    <w:p w14:paraId="5B5064A2" w14:textId="6DF7F3B1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Информация об итогах конкурса размещается </w:t>
      </w:r>
      <w:r w:rsidR="000E01BC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Красный Яр муниципального района Красноярский Самарской области</w:t>
      </w:r>
      <w:r w:rsidR="000E01BC"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1BC" w:rsidRPr="0064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1" w:tooltip="Информационные сети" w:history="1">
        <w:r w:rsidR="000E01BC" w:rsidRPr="00642B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0E01BC" w:rsidRPr="0064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«Интернет»</w:t>
      </w:r>
      <w:r w:rsidR="000E0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со дня </w:t>
      </w:r>
      <w:r w:rsidR="000E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решения.</w:t>
      </w:r>
    </w:p>
    <w:p w14:paraId="36318F4B" w14:textId="77777777" w:rsidR="00642B9E" w:rsidRPr="00642B9E" w:rsidRDefault="00642B9E" w:rsidP="00F83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Конкурсные материалы, не прошедшие отбор, возвращаются участникам конкурса либо их доверенным лицам при наличии надлежащим образом оформленной доверенности, по их требованию в течение месяца после подведения итогов конкурса. По истечении данного срока претензии по сохранности конкурсных материалов не принимаются.</w:t>
      </w:r>
    </w:p>
    <w:p w14:paraId="72075503" w14:textId="33D9EECF" w:rsidR="000A2CB4" w:rsidRDefault="000A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007F90" w14:textId="77777777" w:rsidR="000A1B64" w:rsidRDefault="000A1B64" w:rsidP="000A1B64">
      <w:pPr>
        <w:spacing w:after="0" w:line="240" w:lineRule="auto"/>
        <w:ind w:right="2552" w:firstLine="56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ДАДИМ ИМЯ НАРОДНОМУ ПАМЯТНИКУ</w:t>
      </w:r>
    </w:p>
    <w:p w14:paraId="3F2A7EB8" w14:textId="77777777" w:rsidR="000A1B64" w:rsidRPr="0017462A" w:rsidRDefault="000A1B64" w:rsidP="000A1B64">
      <w:pPr>
        <w:spacing w:after="0" w:line="240" w:lineRule="auto"/>
        <w:ind w:right="2552" w:firstLine="56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C4C36A7" w14:textId="77777777" w:rsidR="000A1B64" w:rsidRDefault="000A1B64" w:rsidP="000A1B64">
      <w:pPr>
        <w:spacing w:after="0" w:line="240" w:lineRule="auto"/>
        <w:ind w:right="255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025C2B" wp14:editId="1B96D2E3">
            <wp:simplePos x="0" y="0"/>
            <wp:positionH relativeFrom="column">
              <wp:posOffset>4417860</wp:posOffset>
            </wp:positionH>
            <wp:positionV relativeFrom="paragraph">
              <wp:posOffset>235692</wp:posOffset>
            </wp:positionV>
            <wp:extent cx="1691640" cy="2117090"/>
            <wp:effectExtent l="0" t="0" r="3810" b="0"/>
            <wp:wrapTight wrapText="bothSides">
              <wp:wrapPolygon edited="0">
                <wp:start x="0" y="0"/>
                <wp:lineTo x="0" y="21380"/>
                <wp:lineTo x="21405" y="21380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7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Увековечение памяти защитников Отечества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в России – это деятельность государства, общественных организаций и отдельных граждан, направленная на уважительное отношение к памяти защитников Отечества. 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Нельзя 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забыть</w:t>
      </w:r>
      <w:proofErr w:type="gramEnd"/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наших соотечественниках, погибших в годы Великой Отечественной войны, при выполнении воинского долга на территориях других государств, умерших от ран, контузий, увечий или заболеваний, полученных при защите Отечества? Невозможно! </w:t>
      </w:r>
    </w:p>
    <w:p w14:paraId="72D98E64" w14:textId="77777777" w:rsidR="000A1B64" w:rsidRPr="00332616" w:rsidRDefault="000A1B64" w:rsidP="000A1B64">
      <w:pPr>
        <w:spacing w:after="0" w:line="240" w:lineRule="auto"/>
        <w:ind w:right="255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2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мы, безусловно, отдаем дань уважения и признательности всем нынешним защитникам Отечества, которые продолжают стоять на страже спокойствия нашей Родины!</w:t>
      </w:r>
    </w:p>
    <w:p w14:paraId="1F38777C" w14:textId="77777777" w:rsidR="000A1B64" w:rsidRDefault="000A1B64" w:rsidP="000A1B64">
      <w:pPr>
        <w:spacing w:after="0" w:line="240" w:lineRule="auto"/>
        <w:ind w:right="255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44C8BEA" w14:textId="77777777" w:rsidR="000A1B64" w:rsidRDefault="000A1B64" w:rsidP="000A1B64">
      <w:pPr>
        <w:spacing w:after="0" w:line="240" w:lineRule="auto"/>
        <w:ind w:right="255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4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целью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увековечивания </w:t>
      </w:r>
      <w:r w:rsidRPr="00CF4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памяти героев, сражавшихся за нашу Родину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CF450F">
        <w:rPr>
          <w:rFonts w:ascii="Times New Roman" w:hAnsi="Times New Roman" w:cs="Times New Roman"/>
          <w:sz w:val="24"/>
          <w:szCs w:val="24"/>
        </w:rPr>
        <w:t xml:space="preserve">дань уважения ныне живущим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450F">
        <w:rPr>
          <w:rFonts w:ascii="Times New Roman" w:hAnsi="Times New Roman" w:cs="Times New Roman"/>
          <w:sz w:val="24"/>
          <w:szCs w:val="24"/>
        </w:rPr>
        <w:t xml:space="preserve"> память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F450F">
        <w:rPr>
          <w:rFonts w:ascii="Times New Roman" w:hAnsi="Times New Roman" w:cs="Times New Roman"/>
          <w:sz w:val="24"/>
          <w:szCs w:val="24"/>
        </w:rPr>
        <w:t>погибших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Администрация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сельского поселения Красный Яр планирует установить в парковой зоне между ул. Комсомольской и ул. Промысловой (адрес участка: с. Красный Яр, ул. Промысловая, уч.64 а) памятник – танк Т-64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олицетворяющий мощь  нашей армии.</w:t>
      </w:r>
    </w:p>
    <w:p w14:paraId="17A06EDF" w14:textId="77777777" w:rsidR="000A1B64" w:rsidRPr="007D27C1" w:rsidRDefault="000A1B64" w:rsidP="000A1B64">
      <w:pPr>
        <w:spacing w:after="0" w:line="240" w:lineRule="auto"/>
        <w:ind w:right="2552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CA12D8" w14:textId="77777777" w:rsidR="000A1B64" w:rsidRDefault="000A1B64" w:rsidP="000A1B6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Объявляется конкурс на разработку эскиза мемориальной доски</w:t>
      </w:r>
    </w:p>
    <w:p w14:paraId="634193ED" w14:textId="77777777" w:rsidR="000A1B64" w:rsidRDefault="000A1B64" w:rsidP="000A1B6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(размер: 1800 мм * 1200 мм). Материал, описание и эскиз мемориальной доски представляется автором.</w:t>
      </w:r>
    </w:p>
    <w:p w14:paraId="65D4D26C" w14:textId="77777777" w:rsidR="000A1B64" w:rsidRPr="007D27C1" w:rsidRDefault="000A1B64" w:rsidP="000A1B6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99710C" w14:textId="77777777" w:rsidR="000A1B64" w:rsidRDefault="000A1B64" w:rsidP="000A1B6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Заявки принимаются до 15 февраля 2019 года.</w:t>
      </w:r>
    </w:p>
    <w:p w14:paraId="09929DD9" w14:textId="77777777" w:rsidR="000A1B64" w:rsidRPr="007D27C1" w:rsidRDefault="000A1B64" w:rsidP="000A1B6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8BE420E" w14:textId="77777777" w:rsidR="000A1B64" w:rsidRPr="007D27C1" w:rsidRDefault="000A1B64" w:rsidP="000A1B6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Свои предложения по эскизам направлять по адресу:</w:t>
      </w:r>
    </w:p>
    <w:p w14:paraId="15F90415" w14:textId="77777777" w:rsidR="000A1B64" w:rsidRPr="007D27C1" w:rsidRDefault="000A1B64" w:rsidP="000A1B6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Pr="00CF4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mail</w:t>
      </w:r>
      <w:r w:rsidRPr="00CF45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F450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D27C1">
          <w:rPr>
            <w:rStyle w:val="a4"/>
            <w:sz w:val="24"/>
            <w:szCs w:val="24"/>
            <w:lang w:val="en-US"/>
          </w:rPr>
          <w:t>adm</w:t>
        </w:r>
        <w:r w:rsidRPr="00CF450F">
          <w:rPr>
            <w:rStyle w:val="a4"/>
            <w:sz w:val="24"/>
            <w:szCs w:val="24"/>
          </w:rPr>
          <w:t>-</w:t>
        </w:r>
        <w:r w:rsidRPr="007D27C1">
          <w:rPr>
            <w:rStyle w:val="a4"/>
            <w:sz w:val="24"/>
            <w:szCs w:val="24"/>
            <w:lang w:val="en-US"/>
          </w:rPr>
          <w:t>krasn</w:t>
        </w:r>
        <w:r w:rsidRPr="00CF450F">
          <w:rPr>
            <w:rStyle w:val="a4"/>
            <w:sz w:val="24"/>
            <w:szCs w:val="24"/>
          </w:rPr>
          <w:t>-</w:t>
        </w:r>
        <w:r w:rsidRPr="007D27C1">
          <w:rPr>
            <w:rStyle w:val="a4"/>
            <w:sz w:val="24"/>
            <w:szCs w:val="24"/>
            <w:lang w:val="en-US"/>
          </w:rPr>
          <w:t>yar</w:t>
        </w:r>
        <w:r w:rsidRPr="00CF450F">
          <w:rPr>
            <w:rStyle w:val="a4"/>
            <w:sz w:val="24"/>
            <w:szCs w:val="24"/>
          </w:rPr>
          <w:t>@</w:t>
        </w:r>
        <w:r w:rsidRPr="007D27C1">
          <w:rPr>
            <w:rStyle w:val="a4"/>
            <w:sz w:val="24"/>
            <w:szCs w:val="24"/>
            <w:lang w:val="en-US"/>
          </w:rPr>
          <w:t>yandex</w:t>
        </w:r>
        <w:r w:rsidRPr="00CF450F">
          <w:rPr>
            <w:rStyle w:val="a4"/>
            <w:sz w:val="24"/>
            <w:szCs w:val="24"/>
          </w:rPr>
          <w:t>.</w:t>
        </w:r>
        <w:proofErr w:type="spellStart"/>
        <w:r w:rsidRPr="007D27C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sz w:val="24"/>
          <w:szCs w:val="24"/>
        </w:rPr>
        <w:t xml:space="preserve"> 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с пометкой «на конкурс».</w:t>
      </w:r>
    </w:p>
    <w:p w14:paraId="0D1E49D0" w14:textId="77777777" w:rsidR="000A1B64" w:rsidRPr="007D27C1" w:rsidRDefault="000A1B64" w:rsidP="000A1B6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с. Красный Яр, ул. Комсомольская, д. 90, </w:t>
      </w:r>
      <w:proofErr w:type="spellStart"/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</w:t>
      </w:r>
      <w:proofErr w:type="spellEnd"/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D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тел. 8(846-57) 2-11-52</w:t>
      </w:r>
    </w:p>
    <w:p w14:paraId="2DDADD1C" w14:textId="406133E5" w:rsidR="000A2CB4" w:rsidRPr="00CB44F9" w:rsidRDefault="000A2CB4" w:rsidP="000A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09EEC" w14:textId="0F56C6F5" w:rsidR="000A2CB4" w:rsidRPr="00CB44F9" w:rsidRDefault="000A2CB4" w:rsidP="000A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4C31D" w14:textId="512DF1EC" w:rsidR="000A2CB4" w:rsidRPr="00CB44F9" w:rsidRDefault="000A2CB4" w:rsidP="000A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C206" w14:textId="2F36A3E9" w:rsidR="000A2CB4" w:rsidRPr="00CB44F9" w:rsidRDefault="000A2CB4" w:rsidP="000A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2CB4" w:rsidRPr="00C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106"/>
    <w:multiLevelType w:val="multilevel"/>
    <w:tmpl w:val="78C8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03DA6"/>
    <w:multiLevelType w:val="multilevel"/>
    <w:tmpl w:val="A802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D4176F8"/>
    <w:multiLevelType w:val="multilevel"/>
    <w:tmpl w:val="A802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29"/>
    <w:rsid w:val="00013C8C"/>
    <w:rsid w:val="000A1B64"/>
    <w:rsid w:val="000A2CB4"/>
    <w:rsid w:val="000A77A2"/>
    <w:rsid w:val="000E01BC"/>
    <w:rsid w:val="001751D4"/>
    <w:rsid w:val="00386E2B"/>
    <w:rsid w:val="003C7A21"/>
    <w:rsid w:val="003D7129"/>
    <w:rsid w:val="00432246"/>
    <w:rsid w:val="004769BA"/>
    <w:rsid w:val="004D524A"/>
    <w:rsid w:val="00515B71"/>
    <w:rsid w:val="00642B9E"/>
    <w:rsid w:val="006F46A2"/>
    <w:rsid w:val="007607F8"/>
    <w:rsid w:val="00922F3B"/>
    <w:rsid w:val="009C1E86"/>
    <w:rsid w:val="00A25D73"/>
    <w:rsid w:val="00B543E0"/>
    <w:rsid w:val="00C46093"/>
    <w:rsid w:val="00C71953"/>
    <w:rsid w:val="00C96F57"/>
    <w:rsid w:val="00CB44F9"/>
    <w:rsid w:val="00D00052"/>
    <w:rsid w:val="00D5165A"/>
    <w:rsid w:val="00DC4F24"/>
    <w:rsid w:val="00EA0D38"/>
    <w:rsid w:val="00EC780B"/>
    <w:rsid w:val="00F83168"/>
    <w:rsid w:val="00F9097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1A8"/>
  <w15:chartTrackingRefBased/>
  <w15:docId w15:val="{954E1760-7F66-4B36-9F05-DBA633B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2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E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86"/>
    <w:rPr>
      <w:rFonts w:ascii="Arial" w:hAnsi="Arial" w:cs="Arial"/>
      <w:sz w:val="18"/>
      <w:szCs w:val="18"/>
    </w:rPr>
  </w:style>
  <w:style w:type="character" w:customStyle="1" w:styleId="mail-message-sender-email">
    <w:name w:val="mail-message-sender-email"/>
    <w:basedOn w:val="a0"/>
    <w:rsid w:val="00CB44F9"/>
  </w:style>
  <w:style w:type="character" w:customStyle="1" w:styleId="mail-message-head-recievers">
    <w:name w:val="mail-message-head-recievers"/>
    <w:basedOn w:val="a0"/>
    <w:rsid w:val="00CB44F9"/>
  </w:style>
  <w:style w:type="character" w:styleId="a7">
    <w:name w:val="Unresolved Mention"/>
    <w:basedOn w:val="a0"/>
    <w:uiPriority w:val="99"/>
    <w:semiHidden/>
    <w:unhideWhenUsed/>
    <w:rsid w:val="00CB4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346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3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yasnitelmznie_zapiski/" TargetMode="External"/><Relationship Id="rId13" Type="http://schemas.openxmlformats.org/officeDocument/2006/relationships/hyperlink" Target="mailto:adm-krasn-y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11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imushestvenn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zualiz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2019-01-11T08:36:00Z</cp:lastPrinted>
  <dcterms:created xsi:type="dcterms:W3CDTF">2019-01-10T08:23:00Z</dcterms:created>
  <dcterms:modified xsi:type="dcterms:W3CDTF">2019-01-11T08:36:00Z</dcterms:modified>
</cp:coreProperties>
</file>