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29A7" w14:textId="77777777" w:rsidR="00A40CB0" w:rsidRDefault="00F0645B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object w:dxaOrig="1440" w:dyaOrig="1440" w14:anchorId="3D38A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87446398" r:id="rId6"/>
        </w:object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723E438A" w:rsidR="00A40CB0" w:rsidRPr="00F0645B" w:rsidRDefault="00A40CB0" w:rsidP="00A40CB0">
      <w:pPr>
        <w:jc w:val="center"/>
        <w:rPr>
          <w:rFonts w:ascii="Times New Roman" w:hAnsi="Times New Roman"/>
          <w:sz w:val="28"/>
          <w:szCs w:val="28"/>
        </w:rPr>
      </w:pPr>
      <w:r w:rsidRPr="00F0645B">
        <w:rPr>
          <w:rFonts w:ascii="Times New Roman" w:hAnsi="Times New Roman"/>
          <w:sz w:val="28"/>
          <w:szCs w:val="28"/>
        </w:rPr>
        <w:t xml:space="preserve">от </w:t>
      </w:r>
      <w:r w:rsidR="00F0645B" w:rsidRPr="00F0645B">
        <w:rPr>
          <w:rFonts w:ascii="Times New Roman" w:hAnsi="Times New Roman"/>
          <w:sz w:val="28"/>
          <w:szCs w:val="28"/>
        </w:rPr>
        <w:t xml:space="preserve">07 </w:t>
      </w:r>
      <w:proofErr w:type="gramStart"/>
      <w:r w:rsidR="00F0645B" w:rsidRPr="00F0645B">
        <w:rPr>
          <w:rFonts w:ascii="Times New Roman" w:hAnsi="Times New Roman"/>
          <w:sz w:val="28"/>
          <w:szCs w:val="28"/>
        </w:rPr>
        <w:t>мая</w:t>
      </w:r>
      <w:r w:rsidR="008732F0" w:rsidRPr="00F0645B">
        <w:rPr>
          <w:rFonts w:ascii="Times New Roman" w:hAnsi="Times New Roman"/>
          <w:sz w:val="28"/>
          <w:szCs w:val="28"/>
        </w:rPr>
        <w:t xml:space="preserve"> </w:t>
      </w:r>
      <w:r w:rsidR="00B13544" w:rsidRPr="00F0645B">
        <w:rPr>
          <w:rFonts w:ascii="Times New Roman" w:hAnsi="Times New Roman"/>
          <w:sz w:val="28"/>
          <w:szCs w:val="28"/>
        </w:rPr>
        <w:t xml:space="preserve"> 201</w:t>
      </w:r>
      <w:r w:rsidR="004603A0" w:rsidRPr="00F0645B">
        <w:rPr>
          <w:rFonts w:ascii="Times New Roman" w:hAnsi="Times New Roman"/>
          <w:sz w:val="28"/>
          <w:szCs w:val="28"/>
        </w:rPr>
        <w:t>8</w:t>
      </w:r>
      <w:proofErr w:type="gramEnd"/>
      <w:r w:rsidRPr="00F0645B">
        <w:rPr>
          <w:rFonts w:ascii="Times New Roman" w:hAnsi="Times New Roman"/>
          <w:sz w:val="28"/>
          <w:szCs w:val="28"/>
        </w:rPr>
        <w:t xml:space="preserve"> года  №  </w:t>
      </w:r>
      <w:r w:rsidR="00F0645B" w:rsidRPr="00F0645B">
        <w:rPr>
          <w:rFonts w:ascii="Times New Roman" w:hAnsi="Times New Roman"/>
          <w:sz w:val="28"/>
          <w:szCs w:val="28"/>
        </w:rPr>
        <w:t>146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1B598D" w14:textId="77777777" w:rsidR="00A40CB0" w:rsidRPr="00B04EC8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4EC8">
        <w:rPr>
          <w:rFonts w:ascii="Times New Roman" w:hAnsi="Times New Roman"/>
          <w:b/>
          <w:bCs/>
          <w:sz w:val="28"/>
          <w:szCs w:val="28"/>
        </w:rPr>
        <w:t>о предоставлении разрешения на условно разрешенный</w:t>
      </w:r>
    </w:p>
    <w:p w14:paraId="5DD20A46" w14:textId="0BC193B7" w:rsidR="00105F55" w:rsidRPr="00B04EC8" w:rsidRDefault="00A40CB0" w:rsidP="00B13544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B04EC8">
        <w:rPr>
          <w:rFonts w:ascii="Times New Roman" w:hAnsi="Times New Roman"/>
          <w:b/>
          <w:bCs/>
          <w:sz w:val="28"/>
          <w:szCs w:val="28"/>
        </w:rPr>
        <w:t xml:space="preserve"> вид использования земельного участка </w:t>
      </w:r>
      <w:r w:rsidR="00B13544" w:rsidRPr="00B04EC8">
        <w:rPr>
          <w:rFonts w:ascii="Times New Roman" w:hAnsi="Times New Roman"/>
          <w:b/>
          <w:sz w:val="28"/>
          <w:szCs w:val="28"/>
          <w:lang w:eastAsia="ar-SA"/>
        </w:rPr>
        <w:t xml:space="preserve">с кадастровым номером </w:t>
      </w:r>
      <w:r w:rsidR="00B13544" w:rsidRPr="00B04EC8">
        <w:rPr>
          <w:rFonts w:ascii="Times New Roman" w:hAnsi="Times New Roman"/>
          <w:b/>
          <w:color w:val="000000"/>
          <w:sz w:val="28"/>
          <w:szCs w:val="28"/>
        </w:rPr>
        <w:t xml:space="preserve">с кадастровым </w:t>
      </w:r>
      <w:r w:rsidR="00B04EC8" w:rsidRPr="004603A0">
        <w:rPr>
          <w:rFonts w:ascii="Times New Roman" w:hAnsi="Times New Roman"/>
          <w:b/>
          <w:color w:val="000000"/>
          <w:sz w:val="28"/>
          <w:szCs w:val="28"/>
        </w:rPr>
        <w:t xml:space="preserve">номером </w:t>
      </w:r>
      <w:r w:rsidR="004603A0" w:rsidRPr="004603A0">
        <w:rPr>
          <w:rFonts w:ascii="Times New Roman" w:hAnsi="Times New Roman"/>
          <w:b/>
          <w:sz w:val="28"/>
          <w:szCs w:val="28"/>
        </w:rPr>
        <w:t xml:space="preserve">63:26:1408014:373 площадью 1198 </w:t>
      </w:r>
      <w:proofErr w:type="spellStart"/>
      <w:r w:rsidR="004603A0" w:rsidRPr="004603A0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4603A0" w:rsidRPr="004603A0">
        <w:rPr>
          <w:rFonts w:ascii="Times New Roman" w:hAnsi="Times New Roman"/>
          <w:b/>
          <w:sz w:val="28"/>
          <w:szCs w:val="28"/>
        </w:rPr>
        <w:t>, категория земель: земли населенных пунктов, расположенный по адресу: Самарская область, Красноярский район, сельское поселение Красный Яр, п. Угловой, массив «Удача», ул. Абдрашитовых, уч. № 31, входящего в состав территориальной зоны Ж7 «Зона садоводства и дачного хозяйства» - «магазины, иные объекты розничной торговли»</w:t>
      </w:r>
    </w:p>
    <w:p w14:paraId="05DA39A5" w14:textId="77777777" w:rsidR="00B13544" w:rsidRPr="00A40CB0" w:rsidRDefault="00B13544" w:rsidP="00B13544">
      <w:pPr>
        <w:spacing w:line="264" w:lineRule="auto"/>
        <w:jc w:val="center"/>
        <w:rPr>
          <w:rFonts w:ascii="Times New Roman" w:hAnsi="Times New Roman"/>
          <w:sz w:val="28"/>
        </w:rPr>
      </w:pPr>
    </w:p>
    <w:p w14:paraId="6D72DC70" w14:textId="1FA5ABEF" w:rsidR="00F0645B" w:rsidRPr="0026786E" w:rsidRDefault="00A40CB0" w:rsidP="00F0645B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04EC8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04EC8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3A1FA5" w:rsidRPr="00B04EC8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B04EC8">
        <w:rPr>
          <w:rFonts w:ascii="Times New Roman" w:hAnsi="Times New Roman"/>
          <w:sz w:val="28"/>
          <w:szCs w:val="28"/>
        </w:rPr>
        <w:t xml:space="preserve"> от </w:t>
      </w:r>
      <w:r w:rsidR="004603A0">
        <w:rPr>
          <w:rFonts w:ascii="Times New Roman" w:hAnsi="Times New Roman"/>
          <w:sz w:val="28"/>
          <w:szCs w:val="28"/>
        </w:rPr>
        <w:t>24</w:t>
      </w:r>
      <w:r w:rsidR="00B04EC8" w:rsidRPr="00B04EC8">
        <w:rPr>
          <w:rFonts w:ascii="Times New Roman" w:hAnsi="Times New Roman"/>
          <w:sz w:val="28"/>
          <w:szCs w:val="28"/>
        </w:rPr>
        <w:t>.0</w:t>
      </w:r>
      <w:r w:rsidR="004603A0">
        <w:rPr>
          <w:rFonts w:ascii="Times New Roman" w:hAnsi="Times New Roman"/>
          <w:sz w:val="28"/>
          <w:szCs w:val="28"/>
        </w:rPr>
        <w:t>4</w:t>
      </w:r>
      <w:r w:rsidR="00B04EC8" w:rsidRPr="00B04EC8">
        <w:rPr>
          <w:rFonts w:ascii="Times New Roman" w:hAnsi="Times New Roman"/>
          <w:sz w:val="28"/>
          <w:szCs w:val="28"/>
        </w:rPr>
        <w:t>.201</w:t>
      </w:r>
      <w:r w:rsidR="004603A0">
        <w:rPr>
          <w:rFonts w:ascii="Times New Roman" w:hAnsi="Times New Roman"/>
          <w:sz w:val="28"/>
          <w:szCs w:val="28"/>
        </w:rPr>
        <w:t>8</w:t>
      </w:r>
      <w:r w:rsidR="00B04EC8" w:rsidRPr="00B04EC8">
        <w:rPr>
          <w:rFonts w:ascii="Times New Roman" w:hAnsi="Times New Roman"/>
          <w:sz w:val="28"/>
          <w:szCs w:val="28"/>
        </w:rPr>
        <w:t xml:space="preserve"> г.</w:t>
      </w:r>
      <w:r w:rsidR="003A1FA5" w:rsidRPr="00B04EC8">
        <w:rPr>
          <w:rFonts w:ascii="Times New Roman" w:hAnsi="Times New Roman"/>
          <w:sz w:val="28"/>
          <w:szCs w:val="28"/>
        </w:rPr>
        <w:t xml:space="preserve"> и </w:t>
      </w:r>
      <w:r w:rsidR="00703CEC" w:rsidRPr="00B04EC8">
        <w:rPr>
          <w:rFonts w:ascii="Times New Roman" w:hAnsi="Times New Roman"/>
          <w:sz w:val="28"/>
          <w:szCs w:val="28"/>
        </w:rPr>
        <w:t>рекомендаций Комиссии по подготовке Правил землепользования и застройки сельского поселения Красный Яр муниципального района Красноярск</w:t>
      </w:r>
      <w:bookmarkStart w:id="0" w:name="_GoBack"/>
      <w:bookmarkEnd w:id="0"/>
      <w:r w:rsidR="00703CEC" w:rsidRPr="00B04EC8">
        <w:rPr>
          <w:rFonts w:ascii="Times New Roman" w:hAnsi="Times New Roman"/>
          <w:sz w:val="28"/>
          <w:szCs w:val="28"/>
        </w:rPr>
        <w:t>ий Самарской области</w:t>
      </w:r>
      <w:r w:rsidR="00B04EC8" w:rsidRPr="00B04EC8">
        <w:rPr>
          <w:rFonts w:ascii="Times New Roman" w:hAnsi="Times New Roman"/>
          <w:sz w:val="28"/>
          <w:szCs w:val="28"/>
        </w:rPr>
        <w:t xml:space="preserve"> от </w:t>
      </w:r>
      <w:r w:rsidR="004603A0">
        <w:rPr>
          <w:rFonts w:ascii="Times New Roman" w:hAnsi="Times New Roman"/>
          <w:sz w:val="28"/>
          <w:szCs w:val="28"/>
        </w:rPr>
        <w:t>26</w:t>
      </w:r>
      <w:r w:rsidR="00B04EC8" w:rsidRPr="00B04EC8">
        <w:rPr>
          <w:rFonts w:ascii="Times New Roman" w:hAnsi="Times New Roman"/>
          <w:sz w:val="28"/>
          <w:szCs w:val="28"/>
        </w:rPr>
        <w:t>.</w:t>
      </w:r>
      <w:r w:rsidR="004603A0">
        <w:rPr>
          <w:rFonts w:ascii="Times New Roman" w:hAnsi="Times New Roman"/>
          <w:sz w:val="28"/>
          <w:szCs w:val="28"/>
        </w:rPr>
        <w:t>04</w:t>
      </w:r>
      <w:r w:rsidR="00B04EC8" w:rsidRPr="00B04EC8">
        <w:rPr>
          <w:rFonts w:ascii="Times New Roman" w:hAnsi="Times New Roman"/>
          <w:sz w:val="28"/>
          <w:szCs w:val="28"/>
        </w:rPr>
        <w:t>.201</w:t>
      </w:r>
      <w:r w:rsidR="004603A0">
        <w:rPr>
          <w:rFonts w:ascii="Times New Roman" w:hAnsi="Times New Roman"/>
          <w:sz w:val="28"/>
          <w:szCs w:val="28"/>
        </w:rPr>
        <w:t>8</w:t>
      </w:r>
      <w:r w:rsidR="00B04EC8" w:rsidRPr="00B04EC8">
        <w:rPr>
          <w:rFonts w:ascii="Times New Roman" w:hAnsi="Times New Roman"/>
          <w:sz w:val="28"/>
          <w:szCs w:val="28"/>
        </w:rPr>
        <w:t xml:space="preserve"> г.</w:t>
      </w:r>
      <w:r w:rsidR="00703CEC" w:rsidRPr="00B04EC8">
        <w:rPr>
          <w:rFonts w:ascii="Times New Roman" w:hAnsi="Times New Roman"/>
          <w:sz w:val="28"/>
          <w:szCs w:val="28"/>
        </w:rPr>
        <w:t>,</w:t>
      </w:r>
      <w:r w:rsidR="00F0645B">
        <w:rPr>
          <w:rFonts w:ascii="Times New Roman" w:hAnsi="Times New Roman"/>
          <w:sz w:val="28"/>
          <w:szCs w:val="28"/>
        </w:rPr>
        <w:t xml:space="preserve"> </w:t>
      </w:r>
      <w:r w:rsidR="00F0645B">
        <w:rPr>
          <w:rFonts w:ascii="Times New Roman" w:hAnsi="Times New Roman"/>
          <w:sz w:val="28"/>
          <w:szCs w:val="28"/>
        </w:rPr>
        <w:t>администрация сельского поселения Красный Яр</w:t>
      </w:r>
      <w:r w:rsidR="00F0645B" w:rsidRPr="0026786E">
        <w:rPr>
          <w:rFonts w:ascii="Times New Roman" w:hAnsi="Times New Roman"/>
          <w:sz w:val="28"/>
          <w:szCs w:val="28"/>
        </w:rPr>
        <w:t xml:space="preserve"> </w:t>
      </w:r>
      <w:r w:rsidR="00F0645B" w:rsidRPr="00B04EC8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F0645B">
        <w:rPr>
          <w:rFonts w:ascii="Times New Roman" w:hAnsi="Times New Roman"/>
          <w:sz w:val="28"/>
          <w:szCs w:val="28"/>
        </w:rPr>
        <w:t xml:space="preserve"> </w:t>
      </w:r>
      <w:r w:rsidR="00F0645B" w:rsidRPr="0026786E">
        <w:rPr>
          <w:rFonts w:ascii="Times New Roman" w:hAnsi="Times New Roman"/>
          <w:sz w:val="28"/>
          <w:szCs w:val="28"/>
        </w:rPr>
        <w:t>ПОСТАНОВЛЯЕТ:</w:t>
      </w:r>
    </w:p>
    <w:p w14:paraId="1A1E055F" w14:textId="4EC5A696" w:rsidR="00A40CB0" w:rsidRPr="00B04EC8" w:rsidRDefault="00A40CB0" w:rsidP="00461370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Предоставить </w:t>
      </w:r>
      <w:r w:rsidR="00F0645B">
        <w:rPr>
          <w:rFonts w:ascii="Times New Roman" w:hAnsi="Times New Roman"/>
          <w:sz w:val="28"/>
          <w:szCs w:val="28"/>
        </w:rPr>
        <w:t xml:space="preserve">разрешение на условно-разрешенный вид использования </w:t>
      </w:r>
      <w:r w:rsidR="004603A0">
        <w:rPr>
          <w:rFonts w:ascii="Times New Roman" w:hAnsi="Times New Roman"/>
          <w:sz w:val="28"/>
          <w:szCs w:val="28"/>
        </w:rPr>
        <w:t xml:space="preserve">Прохорову М.А. </w:t>
      </w:r>
      <w:r w:rsidR="0009298B" w:rsidRPr="00B04EC8">
        <w:rPr>
          <w:rFonts w:ascii="Times New Roman" w:hAnsi="Times New Roman"/>
          <w:sz w:val="28"/>
          <w:szCs w:val="28"/>
        </w:rPr>
        <w:t>в отношении</w:t>
      </w:r>
      <w:r w:rsidR="00105F55" w:rsidRPr="00B04EC8">
        <w:rPr>
          <w:rFonts w:ascii="Times New Roman" w:hAnsi="Times New Roman"/>
          <w:sz w:val="28"/>
          <w:szCs w:val="28"/>
        </w:rPr>
        <w:t xml:space="preserve"> </w:t>
      </w:r>
      <w:r w:rsidR="0009298B" w:rsidRPr="00B04EC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4603A0" w:rsidRPr="001F078C">
        <w:rPr>
          <w:rFonts w:ascii="Times New Roman" w:hAnsi="Times New Roman"/>
          <w:sz w:val="28"/>
          <w:szCs w:val="28"/>
        </w:rPr>
        <w:t xml:space="preserve">63:26:1408014:373 площадью 1198 </w:t>
      </w:r>
      <w:proofErr w:type="spellStart"/>
      <w:r w:rsidR="004603A0" w:rsidRPr="001F078C">
        <w:rPr>
          <w:rFonts w:ascii="Times New Roman" w:hAnsi="Times New Roman"/>
          <w:sz w:val="28"/>
          <w:szCs w:val="28"/>
        </w:rPr>
        <w:t>кв.м</w:t>
      </w:r>
      <w:proofErr w:type="spellEnd"/>
      <w:r w:rsidR="004603A0" w:rsidRPr="001F078C">
        <w:rPr>
          <w:rFonts w:ascii="Times New Roman" w:hAnsi="Times New Roman"/>
          <w:sz w:val="28"/>
          <w:szCs w:val="28"/>
        </w:rPr>
        <w:t xml:space="preserve">, категория </w:t>
      </w:r>
      <w:r w:rsidR="004603A0" w:rsidRPr="001F078C">
        <w:rPr>
          <w:rFonts w:ascii="Times New Roman" w:hAnsi="Times New Roman"/>
          <w:sz w:val="28"/>
          <w:szCs w:val="28"/>
        </w:rPr>
        <w:lastRenderedPageBreak/>
        <w:t>земель: земли населенных пунктов, расположенный по адресу: Самарская область, Красноярский район, сельское поселение Красный Яр, п. Угловой, массив «Удача», ул. Абдрашитовых, уч. № 31, входящего в состав территориальной зоны Ж7 «Зона садоводства и дачного хозяйства» - «магазины, иные объекты розничной торговли»</w:t>
      </w:r>
      <w:r w:rsidRPr="00B04EC8">
        <w:rPr>
          <w:rFonts w:ascii="Times New Roman" w:hAnsi="Times New Roman"/>
          <w:sz w:val="28"/>
          <w:szCs w:val="28"/>
        </w:rPr>
        <w:t>.</w:t>
      </w:r>
      <w:r w:rsidR="002F7E6D" w:rsidRPr="00B04EC8">
        <w:rPr>
          <w:rFonts w:ascii="Times New Roman" w:hAnsi="Times New Roman"/>
          <w:sz w:val="28"/>
          <w:szCs w:val="28"/>
        </w:rPr>
        <w:t xml:space="preserve"> </w:t>
      </w:r>
    </w:p>
    <w:p w14:paraId="25007089" w14:textId="5039F9CF" w:rsidR="002F7E6D" w:rsidRPr="00B04EC8" w:rsidRDefault="002F7E6D" w:rsidP="00461370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Установить, что указанному виду разрешенного использования земельного участка </w:t>
      </w:r>
      <w:r w:rsidR="00B221E8" w:rsidRPr="00B04EC8">
        <w:rPr>
          <w:rFonts w:ascii="Times New Roman" w:hAnsi="Times New Roman"/>
          <w:sz w:val="28"/>
          <w:szCs w:val="28"/>
        </w:rPr>
        <w:t>в соответствии с Классификатором видов разрешенного использования земельных участков, утвержденным Приказом Минэкономразвития России от 01.09.2014 № 540,</w:t>
      </w:r>
      <w:r w:rsidR="00710C0A" w:rsidRPr="00B04EC8">
        <w:rPr>
          <w:rFonts w:ascii="Times New Roman" w:hAnsi="Times New Roman"/>
          <w:sz w:val="28"/>
          <w:szCs w:val="28"/>
        </w:rPr>
        <w:t xml:space="preserve"> </w:t>
      </w:r>
      <w:r w:rsidR="004603A0" w:rsidRPr="003B5A77">
        <w:rPr>
          <w:rFonts w:ascii="Times New Roman" w:hAnsi="Times New Roman"/>
          <w:sz w:val="28"/>
          <w:szCs w:val="28"/>
        </w:rPr>
        <w:t>будет соответствовать вид разрешенного использования «</w:t>
      </w:r>
      <w:r w:rsidR="004603A0">
        <w:rPr>
          <w:rFonts w:ascii="Times New Roman" w:hAnsi="Times New Roman"/>
          <w:sz w:val="28"/>
          <w:szCs w:val="28"/>
        </w:rPr>
        <w:t>Магазины», код 4.4</w:t>
      </w:r>
      <w:r w:rsidR="004603A0" w:rsidRPr="003B5A77">
        <w:rPr>
          <w:rFonts w:ascii="Times New Roman" w:hAnsi="Times New Roman"/>
          <w:sz w:val="28"/>
          <w:szCs w:val="28"/>
        </w:rPr>
        <w:t>.</w:t>
      </w:r>
    </w:p>
    <w:p w14:paraId="4A6B33AF" w14:textId="77777777" w:rsidR="00F0645B" w:rsidRPr="00537A48" w:rsidRDefault="002F7E6D" w:rsidP="00F0645B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>2</w:t>
      </w:r>
      <w:r w:rsidR="00105F55" w:rsidRPr="00B04EC8">
        <w:rPr>
          <w:rFonts w:ascii="Times New Roman" w:hAnsi="Times New Roman"/>
          <w:sz w:val="28"/>
          <w:szCs w:val="28"/>
        </w:rPr>
        <w:t xml:space="preserve">. </w:t>
      </w:r>
      <w:r w:rsidR="00F0645B" w:rsidRPr="00537A4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0645B">
        <w:rPr>
          <w:rFonts w:ascii="Times New Roman" w:hAnsi="Times New Roman"/>
          <w:noProof/>
          <w:sz w:val="28"/>
          <w:szCs w:val="28"/>
        </w:rPr>
        <w:t>заместителя Главы</w:t>
      </w:r>
      <w:r w:rsidR="00F0645B" w:rsidRPr="00537A48">
        <w:rPr>
          <w:rFonts w:ascii="Times New Roman" w:hAnsi="Times New Roman"/>
          <w:noProof/>
          <w:sz w:val="28"/>
          <w:szCs w:val="28"/>
        </w:rPr>
        <w:t xml:space="preserve"> сельского поселения Красный Яр </w:t>
      </w:r>
      <w:r w:rsidR="00F0645B">
        <w:rPr>
          <w:rFonts w:ascii="Times New Roman" w:hAnsi="Times New Roman"/>
          <w:noProof/>
          <w:sz w:val="28"/>
          <w:szCs w:val="28"/>
        </w:rPr>
        <w:t>Серебрякова В.В.</w:t>
      </w:r>
    </w:p>
    <w:p w14:paraId="2A79A105" w14:textId="7E63817A" w:rsidR="00191D0A" w:rsidRPr="00B04EC8" w:rsidRDefault="002F7E6D" w:rsidP="00F0645B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4EC8">
        <w:rPr>
          <w:rFonts w:ascii="Times New Roman" w:hAnsi="Times New Roman"/>
          <w:sz w:val="28"/>
          <w:szCs w:val="28"/>
        </w:rPr>
        <w:t>3</w:t>
      </w:r>
      <w:r w:rsidR="00105F55" w:rsidRPr="00B04EC8">
        <w:rPr>
          <w:rFonts w:ascii="Times New Roman" w:hAnsi="Times New Roman"/>
          <w:sz w:val="28"/>
          <w:szCs w:val="28"/>
        </w:rPr>
        <w:t xml:space="preserve">. </w:t>
      </w:r>
      <w:r w:rsidR="00191D0A" w:rsidRPr="00B04EC8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191D0A" w:rsidRPr="00B04EC8">
        <w:rPr>
          <w:rFonts w:ascii="Times New Roman" w:hAnsi="Times New Roman"/>
          <w:sz w:val="28"/>
          <w:szCs w:val="28"/>
        </w:rPr>
        <w:t>«Красноярский вестник» и разместить в сети Интернет</w:t>
      </w:r>
      <w:r w:rsidR="00191D0A" w:rsidRPr="00B04EC8">
        <w:rPr>
          <w:rFonts w:ascii="Times New Roman" w:hAnsi="Times New Roman"/>
          <w:bCs/>
          <w:sz w:val="28"/>
          <w:szCs w:val="28"/>
        </w:rPr>
        <w:t xml:space="preserve"> на </w:t>
      </w:r>
      <w:r w:rsidR="00191D0A" w:rsidRPr="00B04EC8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http</w:t>
      </w:r>
      <w:r w:rsidR="00191D0A" w:rsidRPr="00B04EC8">
        <w:rPr>
          <w:rFonts w:ascii="Times New Roman" w:hAnsi="Times New Roman"/>
          <w:sz w:val="28"/>
          <w:szCs w:val="28"/>
        </w:rPr>
        <w:t>://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kryarposelenie</w:t>
      </w:r>
      <w:r w:rsidR="00191D0A" w:rsidRPr="00B04EC8">
        <w:rPr>
          <w:rFonts w:ascii="Times New Roman" w:hAnsi="Times New Roman"/>
          <w:sz w:val="28"/>
          <w:szCs w:val="28"/>
        </w:rPr>
        <w:t>.</w:t>
      </w:r>
      <w:r w:rsidR="00191D0A" w:rsidRPr="00B04EC8">
        <w:rPr>
          <w:rFonts w:ascii="Times New Roman" w:hAnsi="Times New Roman"/>
          <w:sz w:val="28"/>
          <w:szCs w:val="28"/>
          <w:lang w:val="en-US"/>
        </w:rPr>
        <w:t>ru</w:t>
      </w:r>
      <w:r w:rsidR="00191D0A" w:rsidRPr="00B04EC8">
        <w:rPr>
          <w:rFonts w:ascii="Times New Roman" w:hAnsi="Times New Roman"/>
          <w:sz w:val="28"/>
          <w:szCs w:val="28"/>
        </w:rPr>
        <w:t>.</w:t>
      </w:r>
    </w:p>
    <w:p w14:paraId="1CD42B9B" w14:textId="7FE5BB1A" w:rsidR="00105F55" w:rsidRPr="00B04EC8" w:rsidRDefault="00191D0A" w:rsidP="00191D0A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EC8">
        <w:rPr>
          <w:rFonts w:ascii="Times New Roman" w:hAnsi="Times New Roman"/>
          <w:sz w:val="28"/>
          <w:szCs w:val="28"/>
        </w:rPr>
        <w:t xml:space="preserve">4. </w:t>
      </w:r>
      <w:r w:rsidR="00105F55" w:rsidRPr="00B04EC8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B04EC8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B04EC8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0DAA9EEA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59F1E6B" w14:textId="245EDD8B" w:rsidR="00F0645B" w:rsidRDefault="00F0645B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665DBD6" w14:textId="77777777" w:rsidR="00F0645B" w:rsidRDefault="00F0645B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1C30BB99" w14:textId="77777777" w:rsidR="00105F55" w:rsidRPr="000E41C4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1499A198" w14:textId="77777777" w:rsidR="00105F55" w:rsidRDefault="00105F55" w:rsidP="002F7E6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А.Г. Бушов</w:t>
      </w:r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7F1B1B3" w14:textId="77777777" w:rsidR="00BC75C6" w:rsidRDefault="00BC75C6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47D6627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6A64E9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7B19CC9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4DF3709B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F33D0AA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D8C1E1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392B074" w14:textId="77777777" w:rsidR="00191D0A" w:rsidRDefault="00191D0A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77777777" w:rsidR="00A40CB0" w:rsidRPr="00A40CB0" w:rsidRDefault="00105F55" w:rsidP="00105F55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Исп.:</w:t>
      </w:r>
      <w:r w:rsidRPr="000E41C4">
        <w:rPr>
          <w:rFonts w:ascii="Times New Roman" w:hAnsi="Times New Roman"/>
          <w:sz w:val="28"/>
          <w:szCs w:val="28"/>
        </w:rPr>
        <w:t xml:space="preserve"> Ведерников А.В. 8(84657)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1C4">
        <w:rPr>
          <w:rFonts w:ascii="Times New Roman" w:hAnsi="Times New Roman"/>
          <w:sz w:val="28"/>
          <w:szCs w:val="28"/>
        </w:rPr>
        <w:t>2-20-81</w:t>
      </w:r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CB0"/>
    <w:rsid w:val="00023B20"/>
    <w:rsid w:val="0009298B"/>
    <w:rsid w:val="000E66AE"/>
    <w:rsid w:val="000F1729"/>
    <w:rsid w:val="00105F55"/>
    <w:rsid w:val="00191D0A"/>
    <w:rsid w:val="001C1309"/>
    <w:rsid w:val="0026771B"/>
    <w:rsid w:val="002F7E6D"/>
    <w:rsid w:val="003A1FA5"/>
    <w:rsid w:val="004271DC"/>
    <w:rsid w:val="004603A0"/>
    <w:rsid w:val="00461370"/>
    <w:rsid w:val="00512C7F"/>
    <w:rsid w:val="00703CEC"/>
    <w:rsid w:val="00710C0A"/>
    <w:rsid w:val="008732F0"/>
    <w:rsid w:val="008F0C42"/>
    <w:rsid w:val="00A158EB"/>
    <w:rsid w:val="00A40CB0"/>
    <w:rsid w:val="00B04EC8"/>
    <w:rsid w:val="00B13544"/>
    <w:rsid w:val="00B221E8"/>
    <w:rsid w:val="00B61E58"/>
    <w:rsid w:val="00BC75C6"/>
    <w:rsid w:val="00C42D05"/>
    <w:rsid w:val="00DA2977"/>
    <w:rsid w:val="00F0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  <w15:docId w15:val="{E82C8FD4-F813-4D49-BFD0-ED1B080A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3</cp:revision>
  <cp:lastPrinted>2018-05-10T04:33:00Z</cp:lastPrinted>
  <dcterms:created xsi:type="dcterms:W3CDTF">2018-04-27T09:51:00Z</dcterms:created>
  <dcterms:modified xsi:type="dcterms:W3CDTF">2018-05-10T04:34:00Z</dcterms:modified>
</cp:coreProperties>
</file>