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2E2185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89205540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A6C37E" w14:textId="2B2A3E62" w:rsidR="005E0647" w:rsidRPr="00F0645B" w:rsidRDefault="005E0647" w:rsidP="005E0647">
      <w:pPr>
        <w:jc w:val="center"/>
        <w:rPr>
          <w:rFonts w:ascii="Times New Roman" w:hAnsi="Times New Roman"/>
          <w:sz w:val="28"/>
          <w:szCs w:val="28"/>
        </w:rPr>
      </w:pPr>
      <w:r w:rsidRPr="00F0645B">
        <w:rPr>
          <w:rFonts w:ascii="Times New Roman" w:hAnsi="Times New Roman"/>
          <w:sz w:val="28"/>
          <w:szCs w:val="28"/>
        </w:rPr>
        <w:t xml:space="preserve">от </w:t>
      </w:r>
      <w:r w:rsidR="003D535D">
        <w:rPr>
          <w:rFonts w:ascii="Times New Roman" w:hAnsi="Times New Roman"/>
          <w:sz w:val="28"/>
          <w:szCs w:val="28"/>
        </w:rPr>
        <w:t xml:space="preserve">28 </w:t>
      </w:r>
      <w:proofErr w:type="gramStart"/>
      <w:r w:rsidR="003D535D">
        <w:rPr>
          <w:rFonts w:ascii="Times New Roman" w:hAnsi="Times New Roman"/>
          <w:sz w:val="28"/>
          <w:szCs w:val="28"/>
        </w:rPr>
        <w:t>мая</w:t>
      </w:r>
      <w:r w:rsidRPr="00F0645B">
        <w:rPr>
          <w:rFonts w:ascii="Times New Roman" w:hAnsi="Times New Roman"/>
          <w:sz w:val="28"/>
          <w:szCs w:val="28"/>
        </w:rPr>
        <w:t xml:space="preserve">  2018</w:t>
      </w:r>
      <w:proofErr w:type="gramEnd"/>
      <w:r w:rsidRPr="00F0645B">
        <w:rPr>
          <w:rFonts w:ascii="Times New Roman" w:hAnsi="Times New Roman"/>
          <w:sz w:val="28"/>
          <w:szCs w:val="28"/>
        </w:rPr>
        <w:t xml:space="preserve"> года  №  </w:t>
      </w:r>
      <w:r w:rsidR="003D535D">
        <w:rPr>
          <w:rFonts w:ascii="Times New Roman" w:hAnsi="Times New Roman"/>
          <w:sz w:val="28"/>
          <w:szCs w:val="28"/>
        </w:rPr>
        <w:t>176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D20A46" w14:textId="283215D1" w:rsidR="00105F55" w:rsidRPr="000662D5" w:rsidRDefault="003D535D" w:rsidP="00066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0662D5" w:rsidRPr="000662D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0662D5" w:rsidRPr="000662D5">
        <w:rPr>
          <w:rFonts w:ascii="Times New Roman" w:hAnsi="Times New Roman"/>
          <w:b/>
          <w:sz w:val="28"/>
          <w:szCs w:val="28"/>
        </w:rPr>
        <w:t>сельского поселения Красный Яр муниципального района Красноярский Самарской области от 07 мая  2018 года  №  146 «</w:t>
      </w:r>
      <w:r w:rsidR="000662D5" w:rsidRPr="000662D5"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0662D5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разрешенный</w:t>
      </w:r>
      <w:r w:rsidR="000662D5" w:rsidRPr="000662D5">
        <w:rPr>
          <w:rFonts w:ascii="Times New Roman" w:hAnsi="Times New Roman"/>
          <w:b/>
          <w:sz w:val="28"/>
          <w:szCs w:val="28"/>
        </w:rPr>
        <w:t xml:space="preserve"> </w:t>
      </w:r>
      <w:r w:rsidR="00A40CB0" w:rsidRPr="000662D5">
        <w:rPr>
          <w:rFonts w:ascii="Times New Roman" w:hAnsi="Times New Roman"/>
          <w:b/>
          <w:bCs/>
          <w:sz w:val="28"/>
          <w:szCs w:val="28"/>
        </w:rPr>
        <w:t xml:space="preserve">вид использования земельного участка </w:t>
      </w:r>
      <w:r w:rsidR="00B13544" w:rsidRPr="000662D5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="00B13544" w:rsidRPr="000662D5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</w:t>
      </w:r>
      <w:r w:rsidR="00B04EC8" w:rsidRPr="000662D5">
        <w:rPr>
          <w:rFonts w:ascii="Times New Roman" w:hAnsi="Times New Roman"/>
          <w:b/>
          <w:color w:val="000000"/>
          <w:sz w:val="28"/>
          <w:szCs w:val="28"/>
        </w:rPr>
        <w:t xml:space="preserve">номером </w:t>
      </w:r>
      <w:r w:rsidR="004603A0" w:rsidRPr="000662D5">
        <w:rPr>
          <w:rFonts w:ascii="Times New Roman" w:hAnsi="Times New Roman"/>
          <w:b/>
          <w:sz w:val="28"/>
          <w:szCs w:val="28"/>
        </w:rPr>
        <w:t xml:space="preserve">63:26:1408014:373 площадью 1198 </w:t>
      </w:r>
      <w:proofErr w:type="spellStart"/>
      <w:r w:rsidR="004603A0" w:rsidRPr="000662D5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603A0" w:rsidRPr="000662D5">
        <w:rPr>
          <w:rFonts w:ascii="Times New Roman" w:hAnsi="Times New Roman"/>
          <w:b/>
          <w:sz w:val="28"/>
          <w:szCs w:val="28"/>
        </w:rPr>
        <w:t>, категория земель: земли населенных пунктов, расположенн</w:t>
      </w:r>
      <w:r w:rsidR="000662D5">
        <w:rPr>
          <w:rFonts w:ascii="Times New Roman" w:hAnsi="Times New Roman"/>
          <w:b/>
          <w:sz w:val="28"/>
          <w:szCs w:val="28"/>
        </w:rPr>
        <w:t xml:space="preserve">ого </w:t>
      </w:r>
      <w:r w:rsidR="004603A0" w:rsidRPr="000662D5">
        <w:rPr>
          <w:rFonts w:ascii="Times New Roman" w:hAnsi="Times New Roman"/>
          <w:b/>
          <w:sz w:val="28"/>
          <w:szCs w:val="28"/>
        </w:rPr>
        <w:t>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</w:p>
    <w:p w14:paraId="05DA39A5" w14:textId="77777777" w:rsidR="00B13544" w:rsidRPr="00A40CB0" w:rsidRDefault="00B13544" w:rsidP="00B13544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6D72DC70" w14:textId="3FBA4C30" w:rsidR="00F0645B" w:rsidRPr="00716745" w:rsidRDefault="00A40CB0" w:rsidP="00716745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1674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6745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716745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F0645B" w:rsidRPr="00716745">
        <w:rPr>
          <w:rFonts w:ascii="Times New Roman" w:hAnsi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37AB0AF6" w14:textId="2A7E9457" w:rsidR="000662D5" w:rsidRPr="00716745" w:rsidRDefault="000662D5" w:rsidP="0071674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16745">
        <w:rPr>
          <w:rFonts w:ascii="Times New Roman" w:hAnsi="Times New Roman"/>
          <w:bCs/>
          <w:sz w:val="28"/>
          <w:szCs w:val="28"/>
        </w:rPr>
        <w:t xml:space="preserve">Внести следующие изменения в Постановление Администрации </w:t>
      </w:r>
      <w:r w:rsidRPr="00716745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 от 07 мая  2018 года  №  146 «</w:t>
      </w:r>
      <w:r w:rsidRPr="0071674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</w:t>
      </w:r>
      <w:r w:rsidRPr="00716745">
        <w:rPr>
          <w:rFonts w:ascii="Times New Roman" w:hAnsi="Times New Roman"/>
          <w:sz w:val="28"/>
          <w:szCs w:val="28"/>
        </w:rPr>
        <w:t xml:space="preserve"> </w:t>
      </w:r>
      <w:r w:rsidRPr="00716745">
        <w:rPr>
          <w:rFonts w:ascii="Times New Roman" w:hAnsi="Times New Roman"/>
          <w:bCs/>
          <w:sz w:val="28"/>
          <w:szCs w:val="28"/>
        </w:rPr>
        <w:t xml:space="preserve">вид использования земельного участка </w:t>
      </w:r>
      <w:r w:rsidRPr="00716745">
        <w:rPr>
          <w:rFonts w:ascii="Times New Roman" w:hAnsi="Times New Roman"/>
          <w:sz w:val="28"/>
          <w:szCs w:val="28"/>
          <w:lang w:eastAsia="ar-SA"/>
        </w:rPr>
        <w:t xml:space="preserve">с кадастровым номером </w:t>
      </w:r>
      <w:r w:rsidRPr="0071674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Pr="00716745">
        <w:rPr>
          <w:rFonts w:ascii="Times New Roman" w:hAnsi="Times New Roman"/>
          <w:sz w:val="28"/>
          <w:szCs w:val="28"/>
        </w:rPr>
        <w:t xml:space="preserve">63:26:1408014:373 </w:t>
      </w:r>
      <w:r w:rsidRPr="00716745">
        <w:rPr>
          <w:rFonts w:ascii="Times New Roman" w:hAnsi="Times New Roman"/>
          <w:sz w:val="28"/>
          <w:szCs w:val="28"/>
        </w:rPr>
        <w:lastRenderedPageBreak/>
        <w:t xml:space="preserve">площадью 1198 </w:t>
      </w:r>
      <w:proofErr w:type="spellStart"/>
      <w:r w:rsidRPr="00716745">
        <w:rPr>
          <w:rFonts w:ascii="Times New Roman" w:hAnsi="Times New Roman"/>
          <w:sz w:val="28"/>
          <w:szCs w:val="28"/>
        </w:rPr>
        <w:t>кв.м</w:t>
      </w:r>
      <w:proofErr w:type="spellEnd"/>
      <w:r w:rsidRPr="00716745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 (далее – Постановление):</w:t>
      </w:r>
    </w:p>
    <w:p w14:paraId="34EB3D55" w14:textId="492E0CDB" w:rsidR="00716745" w:rsidRPr="00716745" w:rsidRDefault="00716745" w:rsidP="00716745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2D5" w:rsidRPr="00716745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 «</w:t>
      </w:r>
      <w:r w:rsidR="000662D5" w:rsidRPr="00716745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</w:t>
      </w:r>
      <w:r w:rsidR="000662D5" w:rsidRPr="00716745">
        <w:rPr>
          <w:rFonts w:ascii="Times New Roman" w:hAnsi="Times New Roman"/>
          <w:sz w:val="28"/>
          <w:szCs w:val="28"/>
        </w:rPr>
        <w:t xml:space="preserve"> </w:t>
      </w:r>
      <w:r w:rsidR="000662D5" w:rsidRPr="00716745">
        <w:rPr>
          <w:rFonts w:ascii="Times New Roman" w:hAnsi="Times New Roman"/>
          <w:bCs/>
          <w:sz w:val="28"/>
          <w:szCs w:val="28"/>
        </w:rPr>
        <w:t>вид использования земельного участка».</w:t>
      </w:r>
    </w:p>
    <w:p w14:paraId="5AE00BC3" w14:textId="43E9C2E6" w:rsidR="000662D5" w:rsidRPr="00716745" w:rsidRDefault="00716745" w:rsidP="00716745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Абзац 1 п</w:t>
      </w:r>
      <w:r w:rsidR="000662D5" w:rsidRPr="00716745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0662D5" w:rsidRPr="00716745">
        <w:rPr>
          <w:rFonts w:ascii="Times New Roman" w:hAnsi="Times New Roman"/>
          <w:bCs/>
          <w:sz w:val="28"/>
          <w:szCs w:val="28"/>
        </w:rPr>
        <w:t xml:space="preserve"> 1 Постановления изложить в следующей редакции: «</w:t>
      </w:r>
      <w:r w:rsidR="000662D5" w:rsidRPr="00716745">
        <w:rPr>
          <w:rFonts w:ascii="Times New Roman" w:hAnsi="Times New Roman"/>
          <w:sz w:val="28"/>
          <w:szCs w:val="28"/>
        </w:rPr>
        <w:t xml:space="preserve">Предоставить Прохорову М.А. разрешение на условно-разрешенный вид использования </w:t>
      </w:r>
      <w:r w:rsidR="000662D5" w:rsidRPr="00716745">
        <w:rPr>
          <w:rFonts w:ascii="Times New Roman" w:hAnsi="Times New Roman"/>
          <w:sz w:val="28"/>
          <w:szCs w:val="28"/>
          <w:lang w:eastAsia="ar-SA"/>
        </w:rPr>
        <w:t xml:space="preserve">земельного участка </w:t>
      </w:r>
      <w:r w:rsidRPr="00716745">
        <w:rPr>
          <w:rFonts w:ascii="Times New Roman" w:hAnsi="Times New Roman"/>
          <w:sz w:val="28"/>
          <w:szCs w:val="28"/>
        </w:rPr>
        <w:t>63:26:1408014:373:</w:t>
      </w:r>
      <w:r w:rsidR="000662D5" w:rsidRPr="00716745">
        <w:rPr>
          <w:rFonts w:ascii="Times New Roman" w:hAnsi="Times New Roman"/>
          <w:sz w:val="28"/>
          <w:szCs w:val="28"/>
          <w:lang w:eastAsia="ar-SA"/>
        </w:rPr>
        <w:t xml:space="preserve">ЗУ2 площадью 100 </w:t>
      </w:r>
      <w:proofErr w:type="spellStart"/>
      <w:r w:rsidR="000662D5" w:rsidRPr="00716745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0662D5" w:rsidRPr="00716745">
        <w:rPr>
          <w:rFonts w:ascii="Times New Roman" w:hAnsi="Times New Roman"/>
          <w:sz w:val="28"/>
          <w:szCs w:val="28"/>
          <w:lang w:eastAsia="ar-SA"/>
        </w:rPr>
        <w:t>, образуемого</w:t>
      </w:r>
      <w:r w:rsidR="00FE4136">
        <w:rPr>
          <w:rFonts w:ascii="Times New Roman" w:hAnsi="Times New Roman"/>
          <w:sz w:val="28"/>
          <w:szCs w:val="28"/>
          <w:lang w:eastAsia="ar-SA"/>
        </w:rPr>
        <w:t xml:space="preserve"> (формируемого)</w:t>
      </w:r>
      <w:r w:rsidR="000662D5" w:rsidRPr="00716745">
        <w:rPr>
          <w:rFonts w:ascii="Times New Roman" w:hAnsi="Times New Roman"/>
          <w:sz w:val="28"/>
          <w:szCs w:val="28"/>
          <w:lang w:eastAsia="ar-SA"/>
        </w:rPr>
        <w:t xml:space="preserve"> в результате раздела земельного участка </w:t>
      </w:r>
      <w:r w:rsidR="000662D5" w:rsidRPr="0071674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0662D5" w:rsidRPr="00716745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0662D5" w:rsidRPr="00716745">
        <w:rPr>
          <w:rFonts w:ascii="Times New Roman" w:hAnsi="Times New Roman"/>
          <w:sz w:val="28"/>
          <w:szCs w:val="28"/>
        </w:rPr>
        <w:t>кв.м</w:t>
      </w:r>
      <w:proofErr w:type="spellEnd"/>
      <w:r w:rsidR="000662D5" w:rsidRPr="00716745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п. Угловой, массив «Удача», ул. Абдрашитовых, уч. № 31</w:t>
      </w:r>
      <w:r>
        <w:rPr>
          <w:rFonts w:ascii="Times New Roman" w:hAnsi="Times New Roman"/>
          <w:sz w:val="28"/>
          <w:szCs w:val="28"/>
        </w:rPr>
        <w:t>,</w:t>
      </w:r>
      <w:r w:rsidRPr="00716745">
        <w:rPr>
          <w:rFonts w:ascii="Times New Roman" w:hAnsi="Times New Roman"/>
          <w:sz w:val="28"/>
          <w:szCs w:val="28"/>
        </w:rPr>
        <w:t xml:space="preserve"> </w:t>
      </w:r>
      <w:r w:rsidRPr="001F078C">
        <w:rPr>
          <w:rFonts w:ascii="Times New Roman" w:hAnsi="Times New Roman"/>
          <w:sz w:val="28"/>
          <w:szCs w:val="28"/>
        </w:rPr>
        <w:t>входящего в состав территориальной зоны Ж7 «Зона садоводства и дачного хозяйства»</w:t>
      </w:r>
      <w:r>
        <w:rPr>
          <w:rFonts w:ascii="Times New Roman" w:hAnsi="Times New Roman"/>
          <w:sz w:val="28"/>
          <w:szCs w:val="28"/>
        </w:rPr>
        <w:t xml:space="preserve">. Вид разрешенного использования, в отношении которого предоставляется разрешение </w:t>
      </w:r>
      <w:r w:rsidRPr="00716745">
        <w:rPr>
          <w:rFonts w:ascii="Times New Roman" w:hAnsi="Times New Roman"/>
          <w:sz w:val="28"/>
          <w:szCs w:val="28"/>
        </w:rPr>
        <w:t xml:space="preserve">на условно-разрешенный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F078C">
        <w:rPr>
          <w:rFonts w:ascii="Times New Roman" w:hAnsi="Times New Roman"/>
          <w:sz w:val="28"/>
          <w:szCs w:val="28"/>
        </w:rPr>
        <w:t>«магазины, иные объекты розничной торговли»</w:t>
      </w:r>
      <w:r w:rsidR="000662D5" w:rsidRPr="00716745">
        <w:rPr>
          <w:rFonts w:ascii="Times New Roman" w:hAnsi="Times New Roman"/>
          <w:sz w:val="28"/>
          <w:szCs w:val="28"/>
        </w:rPr>
        <w:t>.</w:t>
      </w:r>
      <w:r w:rsidR="000662D5" w:rsidRPr="00716745">
        <w:rPr>
          <w:rFonts w:ascii="Times New Roman" w:hAnsi="Times New Roman"/>
          <w:sz w:val="28"/>
          <w:szCs w:val="28"/>
          <w:lang w:eastAsia="ar-SA"/>
        </w:rPr>
        <w:t xml:space="preserve"> Координаты и схема части земельного участка </w:t>
      </w:r>
      <w:r w:rsidRPr="00716745">
        <w:rPr>
          <w:rFonts w:ascii="Times New Roman" w:hAnsi="Times New Roman"/>
          <w:sz w:val="28"/>
          <w:szCs w:val="28"/>
        </w:rPr>
        <w:t>63:26:1408014:373:</w:t>
      </w:r>
      <w:r w:rsidRPr="00716745">
        <w:rPr>
          <w:rFonts w:ascii="Times New Roman" w:hAnsi="Times New Roman"/>
          <w:sz w:val="28"/>
          <w:szCs w:val="28"/>
          <w:lang w:eastAsia="ar-SA"/>
        </w:rPr>
        <w:t xml:space="preserve">ЗУ2 </w:t>
      </w:r>
      <w:r w:rsidR="000662D5" w:rsidRPr="00716745">
        <w:rPr>
          <w:rFonts w:ascii="Times New Roman" w:hAnsi="Times New Roman"/>
          <w:sz w:val="28"/>
          <w:szCs w:val="28"/>
          <w:lang w:eastAsia="ar-SA"/>
        </w:rPr>
        <w:t xml:space="preserve">площадью 100 </w:t>
      </w:r>
      <w:proofErr w:type="spellStart"/>
      <w:r w:rsidR="000662D5" w:rsidRPr="00716745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716745">
        <w:rPr>
          <w:rFonts w:ascii="Times New Roman" w:hAnsi="Times New Roman"/>
          <w:sz w:val="28"/>
          <w:szCs w:val="28"/>
          <w:lang w:eastAsia="ar-SA"/>
        </w:rPr>
        <w:t>, в отношении которой испрашивается разрешение на условно разрешенный вид использования, приведены в приложении к настоящему постановлению.</w:t>
      </w:r>
    </w:p>
    <w:p w14:paraId="16C89337" w14:textId="236F8954" w:rsidR="00716745" w:rsidRPr="00716745" w:rsidRDefault="00716745" w:rsidP="00716745">
      <w:pPr>
        <w:pStyle w:val="a3"/>
        <w:tabs>
          <w:tab w:val="left" w:pos="993"/>
        </w:tabs>
        <w:spacing w:line="276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В остальном текст Постановления читать без изменений.</w:t>
      </w:r>
    </w:p>
    <w:p w14:paraId="2A79A105" w14:textId="7E63817A" w:rsidR="00191D0A" w:rsidRPr="00B04EC8" w:rsidRDefault="002F7E6D" w:rsidP="00716745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716745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6665DBD6" w14:textId="77777777" w:rsidR="00F0645B" w:rsidRDefault="00F0645B" w:rsidP="007167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047D6627" w14:textId="08F42865" w:rsidR="00105F55" w:rsidRDefault="00105F55" w:rsidP="0071674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</w:t>
      </w:r>
      <w:proofErr w:type="spellStart"/>
      <w:r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F33D0AA" w14:textId="0EA80195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E516BA5" w14:textId="77777777" w:rsidR="003D535D" w:rsidRDefault="003D535D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multilevel"/>
    <w:tmpl w:val="0A408726"/>
    <w:lvl w:ilvl="0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7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B0"/>
    <w:rsid w:val="00023B20"/>
    <w:rsid w:val="000662D5"/>
    <w:rsid w:val="0009298B"/>
    <w:rsid w:val="000E66AE"/>
    <w:rsid w:val="000F1729"/>
    <w:rsid w:val="00105F55"/>
    <w:rsid w:val="00191D0A"/>
    <w:rsid w:val="001C1309"/>
    <w:rsid w:val="0026771B"/>
    <w:rsid w:val="002E2185"/>
    <w:rsid w:val="002F7E6D"/>
    <w:rsid w:val="003A1FA5"/>
    <w:rsid w:val="003D535D"/>
    <w:rsid w:val="004271DC"/>
    <w:rsid w:val="004603A0"/>
    <w:rsid w:val="00461370"/>
    <w:rsid w:val="00512C7F"/>
    <w:rsid w:val="005E0647"/>
    <w:rsid w:val="00703CEC"/>
    <w:rsid w:val="00710C0A"/>
    <w:rsid w:val="00716745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ED3EBB"/>
    <w:rsid w:val="00F0645B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5CB68E1B-E246-4981-A150-0ABEE11E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2</cp:revision>
  <cp:lastPrinted>2018-05-10T04:33:00Z</cp:lastPrinted>
  <dcterms:created xsi:type="dcterms:W3CDTF">2018-05-30T13:13:00Z</dcterms:created>
  <dcterms:modified xsi:type="dcterms:W3CDTF">2018-05-30T13:13:00Z</dcterms:modified>
</cp:coreProperties>
</file>