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7A1" w:rsidRDefault="00AB4C60" w:rsidP="005257A1">
      <w:pPr>
        <w:ind w:right="4251"/>
        <w:jc w:val="center"/>
        <w:rPr>
          <w:b/>
          <w:sz w:val="28"/>
        </w:rPr>
      </w:pPr>
      <w:r>
        <w:rPr>
          <w:b/>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1pt;margin-top:-34.65pt;width:45.35pt;height:54.25pt;z-index:251658240;visibility:visible;mso-wrap-edited:f">
            <v:imagedata r:id="rId5" o:title="" gain="2147483647f" blacklevel="3932f"/>
            <w10:wrap type="topAndBottom"/>
          </v:shape>
          <o:OLEObject Type="Embed" ProgID="Word.Picture.8" ShapeID="_x0000_s1026" DrawAspect="Content" ObjectID="_1531046508" r:id="rId6"/>
        </w:object>
      </w:r>
    </w:p>
    <w:p w:rsidR="006E18F4" w:rsidRDefault="005257A1" w:rsidP="006E18F4">
      <w:pPr>
        <w:jc w:val="center"/>
        <w:rPr>
          <w:b/>
          <w:iCs/>
          <w:sz w:val="32"/>
          <w:szCs w:val="32"/>
        </w:rPr>
      </w:pPr>
      <w:r w:rsidRPr="003D2D87">
        <w:rPr>
          <w:b/>
          <w:sz w:val="28"/>
          <w:szCs w:val="28"/>
        </w:rPr>
        <w:t xml:space="preserve">  </w:t>
      </w:r>
      <w:r w:rsidR="006E18F4">
        <w:rPr>
          <w:b/>
          <w:iCs/>
          <w:noProof/>
          <w:sz w:val="32"/>
          <w:szCs w:val="32"/>
        </w:rPr>
        <w:t>АДМИНИСТРАЦИЯ</w:t>
      </w:r>
    </w:p>
    <w:p w:rsidR="006E18F4" w:rsidRDefault="006E18F4" w:rsidP="006E18F4">
      <w:pPr>
        <w:jc w:val="center"/>
        <w:rPr>
          <w:b/>
          <w:sz w:val="32"/>
          <w:szCs w:val="32"/>
        </w:rPr>
      </w:pPr>
      <w:r>
        <w:rPr>
          <w:b/>
          <w:sz w:val="32"/>
          <w:szCs w:val="32"/>
        </w:rPr>
        <w:t>СЕЛЬСКОГО ПОСЕЛЕНИЯ КРАСНЫЙ ЯР</w:t>
      </w:r>
    </w:p>
    <w:p w:rsidR="006E18F4" w:rsidRDefault="006E18F4" w:rsidP="006E18F4">
      <w:pPr>
        <w:jc w:val="center"/>
        <w:rPr>
          <w:b/>
          <w:sz w:val="32"/>
          <w:szCs w:val="32"/>
        </w:rPr>
      </w:pPr>
      <w:r>
        <w:rPr>
          <w:b/>
          <w:sz w:val="32"/>
          <w:szCs w:val="32"/>
        </w:rPr>
        <w:t>МУНИЦИПАЛЬНОГО РАЙОНА КРАСНОЯРСКИЙ</w:t>
      </w:r>
    </w:p>
    <w:p w:rsidR="006E18F4" w:rsidRDefault="006E18F4" w:rsidP="006E18F4">
      <w:pPr>
        <w:jc w:val="center"/>
        <w:rPr>
          <w:b/>
          <w:sz w:val="32"/>
          <w:szCs w:val="32"/>
        </w:rPr>
      </w:pPr>
      <w:r>
        <w:rPr>
          <w:b/>
          <w:sz w:val="32"/>
          <w:szCs w:val="32"/>
        </w:rPr>
        <w:t>САМАРСКОЙ ОБЛАСТИ</w:t>
      </w:r>
    </w:p>
    <w:p w:rsidR="006E18F4" w:rsidRPr="0000299E" w:rsidRDefault="006E18F4" w:rsidP="006E18F4">
      <w:pPr>
        <w:jc w:val="center"/>
        <w:rPr>
          <w:b/>
        </w:rPr>
      </w:pPr>
    </w:p>
    <w:p w:rsidR="006E18F4" w:rsidRPr="0000299E" w:rsidRDefault="006E18F4" w:rsidP="006E18F4">
      <w:pPr>
        <w:pStyle w:val="9"/>
        <w:spacing w:before="0" w:line="360" w:lineRule="auto"/>
        <w:jc w:val="center"/>
        <w:rPr>
          <w:rFonts w:ascii="Times New Roman" w:hAnsi="Times New Roman" w:cs="Times New Roman"/>
          <w:b/>
          <w:i w:val="0"/>
          <w:sz w:val="32"/>
          <w:szCs w:val="32"/>
        </w:rPr>
      </w:pPr>
      <w:r w:rsidRPr="0000299E">
        <w:rPr>
          <w:rFonts w:ascii="Times New Roman" w:hAnsi="Times New Roman" w:cs="Times New Roman"/>
          <w:b/>
          <w:i w:val="0"/>
          <w:sz w:val="32"/>
          <w:szCs w:val="32"/>
        </w:rPr>
        <w:t>ПОСТАНОВЛЕНИЕ</w:t>
      </w:r>
    </w:p>
    <w:p w:rsidR="006E18F4" w:rsidRDefault="006E18F4" w:rsidP="006E18F4">
      <w:pPr>
        <w:pStyle w:val="a4"/>
        <w:suppressAutoHyphens w:val="0"/>
        <w:jc w:val="center"/>
        <w:rPr>
          <w:i w:val="0"/>
        </w:rPr>
      </w:pPr>
      <w:r>
        <w:rPr>
          <w:i w:val="0"/>
        </w:rPr>
        <w:t>от 22 июля 2016 года   №   199</w:t>
      </w:r>
    </w:p>
    <w:p w:rsidR="005257A1" w:rsidRDefault="005257A1" w:rsidP="005257A1">
      <w:pPr>
        <w:jc w:val="both"/>
        <w:rPr>
          <w:b/>
          <w:sz w:val="28"/>
          <w:szCs w:val="28"/>
        </w:rPr>
      </w:pPr>
    </w:p>
    <w:p w:rsidR="006E18F4" w:rsidRDefault="005257A1" w:rsidP="006E18F4">
      <w:pPr>
        <w:tabs>
          <w:tab w:val="left" w:pos="8460"/>
        </w:tabs>
        <w:jc w:val="center"/>
        <w:rPr>
          <w:b/>
          <w:color w:val="000000" w:themeColor="text1"/>
          <w:sz w:val="28"/>
          <w:szCs w:val="28"/>
        </w:rPr>
      </w:pPr>
      <w:r w:rsidRPr="00D67ABF">
        <w:rPr>
          <w:b/>
          <w:color w:val="000000" w:themeColor="text1"/>
          <w:sz w:val="28"/>
          <w:szCs w:val="28"/>
        </w:rPr>
        <w:t xml:space="preserve">О внесении изменений в постановление </w:t>
      </w:r>
      <w:r w:rsidR="006E18F4">
        <w:rPr>
          <w:b/>
          <w:color w:val="000000" w:themeColor="text1"/>
          <w:sz w:val="28"/>
          <w:szCs w:val="28"/>
        </w:rPr>
        <w:t xml:space="preserve">администрации сельского поселения Красный Яр </w:t>
      </w:r>
      <w:r w:rsidRPr="00D67ABF">
        <w:rPr>
          <w:b/>
          <w:color w:val="000000" w:themeColor="text1"/>
          <w:sz w:val="28"/>
          <w:szCs w:val="28"/>
        </w:rPr>
        <w:t xml:space="preserve">№ 224  от 29.12.2012  г. </w:t>
      </w:r>
      <w:r w:rsidR="006E18F4">
        <w:rPr>
          <w:b/>
          <w:color w:val="000000" w:themeColor="text1"/>
          <w:sz w:val="28"/>
          <w:szCs w:val="28"/>
        </w:rPr>
        <w:t>«</w:t>
      </w:r>
      <w:r w:rsidRPr="00D67ABF">
        <w:rPr>
          <w:b/>
          <w:bCs/>
          <w:color w:val="000000" w:themeColor="text1"/>
          <w:sz w:val="28"/>
          <w:szCs w:val="28"/>
        </w:rPr>
        <w:t xml:space="preserve">Об утверждении административного регламента </w:t>
      </w:r>
      <w:r w:rsidRPr="00D67ABF">
        <w:rPr>
          <w:b/>
          <w:color w:val="000000" w:themeColor="text1"/>
          <w:spacing w:val="-10"/>
          <w:sz w:val="28"/>
          <w:szCs w:val="28"/>
        </w:rPr>
        <w:t>предоставления муниципальной услуги «</w:t>
      </w:r>
      <w:r w:rsidRPr="00D67ABF">
        <w:rPr>
          <w:b/>
          <w:color w:val="000000" w:themeColor="text1"/>
          <w:sz w:val="28"/>
          <w:szCs w:val="28"/>
        </w:rPr>
        <w:t xml:space="preserve">Муниципальный контроль за сохранностью автомобильных дорог местного значения в границах населенных пунктов сельского </w:t>
      </w:r>
    </w:p>
    <w:p w:rsidR="005257A1" w:rsidRPr="00D67ABF" w:rsidRDefault="005257A1" w:rsidP="006E18F4">
      <w:pPr>
        <w:tabs>
          <w:tab w:val="left" w:pos="8460"/>
        </w:tabs>
        <w:jc w:val="center"/>
        <w:rPr>
          <w:b/>
          <w:color w:val="000000" w:themeColor="text1"/>
          <w:sz w:val="28"/>
          <w:szCs w:val="28"/>
        </w:rPr>
      </w:pPr>
      <w:r w:rsidRPr="00D67ABF">
        <w:rPr>
          <w:b/>
          <w:color w:val="000000" w:themeColor="text1"/>
          <w:sz w:val="28"/>
          <w:szCs w:val="28"/>
        </w:rPr>
        <w:t>поселения Красный Яр муниципального района Красноярский Самарской области</w:t>
      </w:r>
      <w:r w:rsidR="006E18F4">
        <w:rPr>
          <w:b/>
          <w:bCs/>
          <w:color w:val="000000" w:themeColor="text1"/>
          <w:sz w:val="28"/>
          <w:szCs w:val="28"/>
        </w:rPr>
        <w:t>»»</w:t>
      </w:r>
    </w:p>
    <w:p w:rsidR="005257A1" w:rsidRPr="00D67ABF" w:rsidRDefault="005257A1" w:rsidP="00D67ABF">
      <w:pPr>
        <w:spacing w:line="360" w:lineRule="auto"/>
        <w:jc w:val="both"/>
        <w:rPr>
          <w:color w:val="000000" w:themeColor="text1"/>
          <w:sz w:val="28"/>
          <w:szCs w:val="28"/>
        </w:rPr>
      </w:pPr>
    </w:p>
    <w:p w:rsidR="005257A1" w:rsidRPr="00D67ABF" w:rsidRDefault="005257A1" w:rsidP="006E18F4">
      <w:pPr>
        <w:spacing w:line="360" w:lineRule="auto"/>
        <w:ind w:firstLine="708"/>
        <w:jc w:val="both"/>
        <w:rPr>
          <w:color w:val="000000" w:themeColor="text1"/>
          <w:sz w:val="28"/>
          <w:szCs w:val="28"/>
        </w:rPr>
      </w:pPr>
      <w:r w:rsidRPr="00D67ABF">
        <w:rPr>
          <w:color w:val="000000" w:themeColor="text1"/>
          <w:sz w:val="28"/>
          <w:szCs w:val="28"/>
        </w:rPr>
        <w:t>Рассмотрев протест прокуратуры на отдельные положение постановления Администрации сельского поселения Красный Яр № 224  от  29.12.2012 г.,  В  соответствии с Федеральным законом от 06.10.2003 г. № 131- ФЗ «Об общих принципах организации местного самоуправления в Российской Федерации», в целях соответствия  регламента нормам действующего законодательства Администрация сельского поселения Красный Яр  </w:t>
      </w:r>
      <w:r w:rsidRPr="00D67ABF">
        <w:rPr>
          <w:bCs/>
          <w:color w:val="000000" w:themeColor="text1"/>
          <w:sz w:val="28"/>
          <w:szCs w:val="28"/>
        </w:rPr>
        <w:t>ПОСТАНОВЛЯЕТ</w:t>
      </w:r>
      <w:r w:rsidRPr="00D67ABF">
        <w:rPr>
          <w:color w:val="000000" w:themeColor="text1"/>
          <w:sz w:val="28"/>
          <w:szCs w:val="28"/>
        </w:rPr>
        <w:t>:</w:t>
      </w:r>
    </w:p>
    <w:p w:rsidR="005257A1" w:rsidRPr="00D67ABF" w:rsidRDefault="005257A1" w:rsidP="006E18F4">
      <w:pPr>
        <w:spacing w:line="360" w:lineRule="auto"/>
        <w:ind w:firstLine="708"/>
        <w:jc w:val="both"/>
        <w:rPr>
          <w:color w:val="000000" w:themeColor="text1"/>
          <w:sz w:val="28"/>
          <w:szCs w:val="28"/>
        </w:rPr>
      </w:pPr>
      <w:r w:rsidRPr="00D67ABF">
        <w:rPr>
          <w:color w:val="000000" w:themeColor="text1"/>
          <w:sz w:val="28"/>
          <w:szCs w:val="28"/>
        </w:rPr>
        <w:t>1. Внести в Административный регламент Муниципальный контроль за сохранностью автомобильных дорог местного значения в границах населенных пунктов сельского поселения Красный Яр муниципального</w:t>
      </w:r>
      <w:r w:rsidRPr="00D67ABF">
        <w:rPr>
          <w:b/>
          <w:color w:val="000000" w:themeColor="text1"/>
          <w:sz w:val="28"/>
          <w:szCs w:val="28"/>
        </w:rPr>
        <w:t xml:space="preserve"> </w:t>
      </w:r>
      <w:r w:rsidRPr="00D67ABF">
        <w:rPr>
          <w:color w:val="000000" w:themeColor="text1"/>
          <w:sz w:val="28"/>
          <w:szCs w:val="28"/>
        </w:rPr>
        <w:t>района Красноярский Самарской области, следующие изменения:</w:t>
      </w:r>
    </w:p>
    <w:p w:rsidR="00D67ABF" w:rsidRPr="00D67ABF" w:rsidRDefault="00D67ABF" w:rsidP="00D67ABF">
      <w:pPr>
        <w:spacing w:line="360" w:lineRule="auto"/>
        <w:jc w:val="both"/>
        <w:rPr>
          <w:color w:val="000000" w:themeColor="text1"/>
        </w:rPr>
      </w:pPr>
    </w:p>
    <w:p w:rsidR="00D67ABF" w:rsidRPr="00D67ABF" w:rsidRDefault="00D67ABF" w:rsidP="00D67ABF">
      <w:pPr>
        <w:pStyle w:val="a3"/>
        <w:numPr>
          <w:ilvl w:val="0"/>
          <w:numId w:val="1"/>
        </w:numPr>
        <w:shd w:val="clear" w:color="auto" w:fill="FFFFFF"/>
        <w:spacing w:line="360" w:lineRule="auto"/>
        <w:jc w:val="both"/>
        <w:rPr>
          <w:color w:val="000000" w:themeColor="text1"/>
          <w:sz w:val="28"/>
          <w:szCs w:val="28"/>
        </w:rPr>
      </w:pPr>
      <w:r w:rsidRPr="00D67ABF">
        <w:rPr>
          <w:color w:val="000000" w:themeColor="text1"/>
          <w:sz w:val="28"/>
          <w:szCs w:val="28"/>
        </w:rPr>
        <w:t>Пункт 1.6.2.   Административного регламента, дополнить абза</w:t>
      </w:r>
      <w:r>
        <w:rPr>
          <w:color w:val="000000" w:themeColor="text1"/>
          <w:sz w:val="28"/>
          <w:szCs w:val="28"/>
        </w:rPr>
        <w:t>ц</w:t>
      </w:r>
      <w:r w:rsidRPr="00D67ABF">
        <w:rPr>
          <w:color w:val="000000" w:themeColor="text1"/>
          <w:sz w:val="28"/>
          <w:szCs w:val="28"/>
        </w:rPr>
        <w:t>ем следующего содержания:</w:t>
      </w:r>
    </w:p>
    <w:p w:rsidR="00D67ABF" w:rsidRPr="00D67ABF" w:rsidRDefault="00D67ABF" w:rsidP="00D67ABF">
      <w:pPr>
        <w:pStyle w:val="ConsPlusNormal"/>
        <w:spacing w:line="360" w:lineRule="auto"/>
        <w:ind w:left="709"/>
        <w:jc w:val="both"/>
        <w:rPr>
          <w:color w:val="000000" w:themeColor="text1"/>
        </w:rPr>
      </w:pPr>
      <w:r w:rsidRPr="00D67ABF">
        <w:rPr>
          <w:color w:val="000000" w:themeColor="text1"/>
        </w:rPr>
        <w:t xml:space="preserve">«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w:t>
      </w:r>
      <w:r w:rsidRPr="00D67ABF">
        <w:rPr>
          <w:color w:val="000000" w:themeColor="text1"/>
        </w:rPr>
        <w:lastRenderedPageBreak/>
        <w:t>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67ABF" w:rsidRPr="00D67ABF" w:rsidRDefault="00D67ABF" w:rsidP="00D67ABF">
      <w:pPr>
        <w:pStyle w:val="a3"/>
        <w:shd w:val="clear" w:color="auto" w:fill="FFFFFF"/>
        <w:spacing w:line="360" w:lineRule="auto"/>
        <w:ind w:left="1069"/>
        <w:jc w:val="both"/>
        <w:rPr>
          <w:color w:val="000000" w:themeColor="text1"/>
          <w:sz w:val="28"/>
          <w:szCs w:val="28"/>
        </w:rPr>
      </w:pPr>
    </w:p>
    <w:p w:rsidR="005257A1" w:rsidRPr="00D67ABF" w:rsidRDefault="00D67ABF" w:rsidP="00D67ABF">
      <w:pPr>
        <w:shd w:val="clear" w:color="auto" w:fill="FFFFFF"/>
        <w:spacing w:line="360" w:lineRule="auto"/>
        <w:ind w:firstLine="709"/>
        <w:jc w:val="both"/>
        <w:rPr>
          <w:color w:val="000000" w:themeColor="text1"/>
          <w:sz w:val="28"/>
          <w:szCs w:val="28"/>
        </w:rPr>
      </w:pPr>
      <w:r w:rsidRPr="00D67ABF">
        <w:rPr>
          <w:color w:val="000000" w:themeColor="text1"/>
          <w:sz w:val="28"/>
          <w:szCs w:val="28"/>
        </w:rPr>
        <w:t>2</w:t>
      </w:r>
      <w:r w:rsidR="005257A1" w:rsidRPr="00D67ABF">
        <w:rPr>
          <w:color w:val="000000" w:themeColor="text1"/>
          <w:sz w:val="28"/>
          <w:szCs w:val="28"/>
        </w:rPr>
        <w:t>)  Пункт 3.4.  Административного регламента, изложить в следующей редакции:</w:t>
      </w:r>
    </w:p>
    <w:p w:rsidR="005257A1" w:rsidRPr="00D67ABF" w:rsidRDefault="005257A1" w:rsidP="00D67ABF">
      <w:pPr>
        <w:pStyle w:val="ConsPlusNormal"/>
        <w:spacing w:line="360" w:lineRule="auto"/>
        <w:ind w:firstLine="540"/>
        <w:jc w:val="both"/>
        <w:rPr>
          <w:color w:val="000000" w:themeColor="text1"/>
        </w:rPr>
      </w:pPr>
      <w:r w:rsidRPr="00D67ABF">
        <w:rPr>
          <w:color w:val="000000" w:themeColor="text1"/>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257A1" w:rsidRPr="00D67ABF" w:rsidRDefault="005257A1" w:rsidP="00D67ABF">
      <w:pPr>
        <w:pStyle w:val="ConsPlusNormal"/>
        <w:spacing w:line="360" w:lineRule="auto"/>
        <w:ind w:firstLine="540"/>
        <w:jc w:val="both"/>
        <w:rPr>
          <w:color w:val="000000" w:themeColor="text1"/>
        </w:rPr>
      </w:pPr>
      <w:r w:rsidRPr="00D67ABF">
        <w:rPr>
          <w:color w:val="000000" w:themeColor="text1"/>
        </w:rPr>
        <w:lastRenderedPageBreak/>
        <w:t>Основанием для проведения внеплановой проверки является:</w:t>
      </w:r>
    </w:p>
    <w:p w:rsidR="005257A1" w:rsidRPr="00D67ABF" w:rsidRDefault="005257A1" w:rsidP="00D67ABF">
      <w:pPr>
        <w:pStyle w:val="ConsPlusNormal"/>
        <w:spacing w:line="360" w:lineRule="auto"/>
        <w:ind w:firstLine="540"/>
        <w:jc w:val="both"/>
        <w:rPr>
          <w:color w:val="000000" w:themeColor="text1"/>
          <w:sz w:val="2"/>
          <w:szCs w:val="2"/>
        </w:rPr>
      </w:pPr>
      <w:r w:rsidRPr="00D67ABF">
        <w:rPr>
          <w:color w:val="000000" w:themeColor="text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57A1" w:rsidRPr="00D67ABF" w:rsidRDefault="005257A1" w:rsidP="00D67ABF">
      <w:pPr>
        <w:pStyle w:val="ConsPlusNormal"/>
        <w:spacing w:line="360" w:lineRule="auto"/>
        <w:ind w:firstLine="540"/>
        <w:jc w:val="both"/>
        <w:rPr>
          <w:color w:val="000000" w:themeColor="text1"/>
        </w:rPr>
      </w:pPr>
      <w:r w:rsidRPr="00D67ABF">
        <w:rPr>
          <w:color w:val="000000" w:themeColor="text1"/>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257A1" w:rsidRPr="00D67ABF" w:rsidRDefault="005257A1" w:rsidP="00D67ABF">
      <w:pPr>
        <w:pStyle w:val="ConsPlusNormal"/>
        <w:spacing w:line="360" w:lineRule="auto"/>
        <w:ind w:firstLine="540"/>
        <w:jc w:val="both"/>
        <w:rPr>
          <w:color w:val="000000" w:themeColor="text1"/>
        </w:rPr>
      </w:pPr>
      <w:r w:rsidRPr="00D67ABF">
        <w:rPr>
          <w:color w:val="000000" w:themeColor="text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257A1" w:rsidRPr="00D67ABF" w:rsidRDefault="005257A1" w:rsidP="00D67ABF">
      <w:pPr>
        <w:pStyle w:val="ConsPlusNormal"/>
        <w:spacing w:line="360" w:lineRule="auto"/>
        <w:ind w:firstLine="540"/>
        <w:jc w:val="both"/>
        <w:rPr>
          <w:color w:val="000000" w:themeColor="text1"/>
        </w:rPr>
      </w:pPr>
      <w:r w:rsidRPr="00D67ABF">
        <w:rPr>
          <w:color w:val="000000" w:themeColor="text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257A1" w:rsidRPr="00D67ABF" w:rsidRDefault="005257A1" w:rsidP="00D67ABF">
      <w:pPr>
        <w:pStyle w:val="ConsPlusNormal"/>
        <w:spacing w:line="360" w:lineRule="auto"/>
        <w:ind w:firstLine="540"/>
        <w:jc w:val="both"/>
        <w:rPr>
          <w:color w:val="000000" w:themeColor="text1"/>
        </w:rPr>
      </w:pPr>
      <w:r w:rsidRPr="00D67ABF">
        <w:rPr>
          <w:color w:val="000000" w:themeColor="text1"/>
        </w:rPr>
        <w:lastRenderedPageBreak/>
        <w:t>в) нарушение прав потребителей (в случае обращения г</w:t>
      </w:r>
      <w:r w:rsidR="009D43C5" w:rsidRPr="00D67ABF">
        <w:rPr>
          <w:color w:val="000000" w:themeColor="text1"/>
        </w:rPr>
        <w:t>раждан, права которых нарушены)».</w:t>
      </w:r>
    </w:p>
    <w:p w:rsidR="005257A1" w:rsidRPr="00D67ABF" w:rsidRDefault="005257A1" w:rsidP="00D67ABF">
      <w:pPr>
        <w:shd w:val="clear" w:color="auto" w:fill="FFFFFF"/>
        <w:spacing w:line="360" w:lineRule="auto"/>
        <w:ind w:firstLine="709"/>
        <w:jc w:val="both"/>
        <w:rPr>
          <w:color w:val="000000" w:themeColor="text1"/>
          <w:sz w:val="28"/>
          <w:szCs w:val="28"/>
        </w:rPr>
      </w:pPr>
    </w:p>
    <w:p w:rsidR="009D43C5" w:rsidRPr="00D67ABF" w:rsidRDefault="00D67ABF" w:rsidP="00D67ABF">
      <w:pPr>
        <w:shd w:val="clear" w:color="auto" w:fill="FFFFFF"/>
        <w:spacing w:line="360" w:lineRule="auto"/>
        <w:ind w:firstLine="709"/>
        <w:jc w:val="both"/>
        <w:rPr>
          <w:color w:val="000000" w:themeColor="text1"/>
          <w:sz w:val="28"/>
          <w:szCs w:val="28"/>
        </w:rPr>
      </w:pPr>
      <w:r w:rsidRPr="00D67ABF">
        <w:rPr>
          <w:color w:val="000000" w:themeColor="text1"/>
          <w:sz w:val="28"/>
          <w:szCs w:val="28"/>
        </w:rPr>
        <w:t>3</w:t>
      </w:r>
      <w:r w:rsidR="005257A1" w:rsidRPr="00D67ABF">
        <w:rPr>
          <w:color w:val="000000" w:themeColor="text1"/>
          <w:sz w:val="28"/>
          <w:szCs w:val="28"/>
        </w:rPr>
        <w:t xml:space="preserve">)  </w:t>
      </w:r>
      <w:r w:rsidR="009D43C5" w:rsidRPr="00D67ABF">
        <w:rPr>
          <w:color w:val="000000" w:themeColor="text1"/>
          <w:sz w:val="28"/>
          <w:szCs w:val="28"/>
        </w:rPr>
        <w:t>Пункт 3.13  Административного регламента, изложить в следующей редакции:</w:t>
      </w:r>
    </w:p>
    <w:p w:rsidR="009D43C5" w:rsidRPr="00D67ABF" w:rsidRDefault="009D43C5" w:rsidP="00D67ABF">
      <w:pPr>
        <w:pStyle w:val="ConsPlusNormal"/>
        <w:spacing w:line="360" w:lineRule="auto"/>
        <w:ind w:firstLine="540"/>
        <w:jc w:val="both"/>
        <w:rPr>
          <w:color w:val="000000" w:themeColor="text1"/>
        </w:rPr>
      </w:pPr>
      <w:r w:rsidRPr="00D67ABF">
        <w:rPr>
          <w:color w:val="000000" w:themeColor="text1"/>
        </w:rPr>
        <w:t xml:space="preserve"> </w:t>
      </w:r>
      <w:r w:rsidR="005257A1" w:rsidRPr="00D67ABF">
        <w:rPr>
          <w:color w:val="000000" w:themeColor="text1"/>
        </w:rPr>
        <w:t>«</w:t>
      </w:r>
      <w:r w:rsidRPr="00D67ABF">
        <w:rPr>
          <w:color w:val="000000" w:themeColor="text1"/>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D43C5" w:rsidRPr="00D67ABF" w:rsidRDefault="009D43C5" w:rsidP="00D67ABF">
      <w:pPr>
        <w:pStyle w:val="ConsPlusNormal"/>
        <w:spacing w:line="360" w:lineRule="auto"/>
        <w:ind w:firstLine="540"/>
        <w:jc w:val="both"/>
        <w:rPr>
          <w:color w:val="000000" w:themeColor="text1"/>
        </w:rPr>
      </w:pPr>
      <w:r w:rsidRPr="00D67ABF">
        <w:rPr>
          <w:color w:val="000000" w:themeColor="text1"/>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D43C5" w:rsidRPr="00D67ABF" w:rsidRDefault="009D43C5" w:rsidP="00D67ABF">
      <w:pPr>
        <w:pStyle w:val="ConsPlusNormal"/>
        <w:spacing w:line="360" w:lineRule="auto"/>
        <w:ind w:firstLine="540"/>
        <w:jc w:val="both"/>
        <w:rPr>
          <w:color w:val="000000" w:themeColor="text1"/>
        </w:rPr>
      </w:pPr>
      <w:r w:rsidRPr="00D67ABF">
        <w:rPr>
          <w:color w:val="000000" w:themeColor="text1"/>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D67ABF">
        <w:rPr>
          <w:color w:val="000000" w:themeColor="text1"/>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57A1" w:rsidRPr="00D67ABF" w:rsidRDefault="009D43C5" w:rsidP="00D67ABF">
      <w:pPr>
        <w:pStyle w:val="ConsPlusNormal"/>
        <w:spacing w:line="360" w:lineRule="auto"/>
        <w:ind w:firstLine="540"/>
        <w:jc w:val="both"/>
        <w:rPr>
          <w:i/>
          <w:color w:val="000000" w:themeColor="text1"/>
        </w:rPr>
      </w:pPr>
      <w:r w:rsidRPr="00D67ABF">
        <w:rPr>
          <w:color w:val="000000" w:themeColor="text1"/>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w:t>
      </w:r>
      <w:r w:rsidRPr="00D67ABF">
        <w:rPr>
          <w:color w:val="000000" w:themeColor="text1"/>
        </w:rPr>
        <w:lastRenderedPageBreak/>
        <w:t xml:space="preserve">индивидуального предпринимателя в порядке, установленном </w:t>
      </w:r>
      <w:hyperlink r:id="rId7" w:history="1">
        <w:r w:rsidRPr="00D67ABF">
          <w:rPr>
            <w:color w:val="000000" w:themeColor="text1"/>
          </w:rPr>
          <w:t>Кодексом</w:t>
        </w:r>
      </w:hyperlink>
      <w:r w:rsidRPr="00D67ABF">
        <w:rPr>
          <w:color w:val="000000" w:themeColor="text1"/>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5257A1" w:rsidRPr="00D67ABF">
        <w:rPr>
          <w:color w:val="000000" w:themeColor="text1"/>
        </w:rPr>
        <w:t>».</w:t>
      </w:r>
    </w:p>
    <w:p w:rsidR="005257A1" w:rsidRPr="00D67ABF" w:rsidRDefault="005257A1" w:rsidP="00D67ABF">
      <w:pPr>
        <w:spacing w:line="360" w:lineRule="auto"/>
        <w:jc w:val="both"/>
        <w:rPr>
          <w:color w:val="000000" w:themeColor="text1"/>
        </w:rPr>
      </w:pPr>
    </w:p>
    <w:p w:rsidR="006E18F4" w:rsidRDefault="006E18F4" w:rsidP="006E18F4">
      <w:pPr>
        <w:tabs>
          <w:tab w:val="num" w:pos="1035"/>
        </w:tabs>
        <w:autoSpaceDE w:val="0"/>
        <w:autoSpaceDN w:val="0"/>
        <w:adjustRightInd w:val="0"/>
        <w:spacing w:line="360" w:lineRule="auto"/>
        <w:ind w:firstLine="425"/>
        <w:jc w:val="both"/>
        <w:rPr>
          <w:sz w:val="28"/>
          <w:szCs w:val="28"/>
        </w:rPr>
      </w:pPr>
      <w:r w:rsidRPr="003D2D87">
        <w:rPr>
          <w:color w:val="333333"/>
          <w:sz w:val="28"/>
          <w:szCs w:val="28"/>
        </w:rPr>
        <w:t xml:space="preserve">2. </w:t>
      </w:r>
      <w:r w:rsidRPr="003D2D87">
        <w:rPr>
          <w:sz w:val="28"/>
          <w:szCs w:val="28"/>
        </w:rPr>
        <w:t xml:space="preserve">Настоящее постановление довести до </w:t>
      </w:r>
      <w:r>
        <w:rPr>
          <w:sz w:val="28"/>
          <w:szCs w:val="28"/>
        </w:rPr>
        <w:t>сведения муниципальных служащих администрации сельского поселения Красный Яр.</w:t>
      </w:r>
    </w:p>
    <w:p w:rsidR="006E18F4" w:rsidRPr="003D2D87" w:rsidRDefault="006E18F4" w:rsidP="006E18F4">
      <w:pPr>
        <w:tabs>
          <w:tab w:val="num" w:pos="1035"/>
        </w:tabs>
        <w:autoSpaceDE w:val="0"/>
        <w:autoSpaceDN w:val="0"/>
        <w:adjustRightInd w:val="0"/>
        <w:spacing w:line="360" w:lineRule="auto"/>
        <w:ind w:firstLine="425"/>
        <w:jc w:val="both"/>
        <w:rPr>
          <w:sz w:val="28"/>
          <w:szCs w:val="28"/>
        </w:rPr>
      </w:pPr>
    </w:p>
    <w:p w:rsidR="006E18F4" w:rsidRDefault="006E18F4" w:rsidP="006E18F4">
      <w:pPr>
        <w:spacing w:line="360" w:lineRule="auto"/>
        <w:ind w:firstLine="425"/>
        <w:jc w:val="both"/>
        <w:rPr>
          <w:color w:val="333333"/>
          <w:sz w:val="28"/>
          <w:szCs w:val="28"/>
        </w:rPr>
      </w:pPr>
      <w:r w:rsidRPr="003D2D87">
        <w:rPr>
          <w:color w:val="333333"/>
          <w:sz w:val="28"/>
          <w:szCs w:val="28"/>
        </w:rPr>
        <w:t xml:space="preserve">3. </w:t>
      </w:r>
      <w:r>
        <w:rPr>
          <w:color w:val="333333"/>
          <w:sz w:val="28"/>
          <w:szCs w:val="28"/>
        </w:rPr>
        <w:t>Опубликовать настоящее постановление в газете «Красноярский вестник» и разместить на официальном сайте администрации сельского поселения Красный Яр сети интернет.</w:t>
      </w:r>
    </w:p>
    <w:p w:rsidR="006E18F4" w:rsidRDefault="006E18F4" w:rsidP="006E18F4">
      <w:pPr>
        <w:spacing w:line="360" w:lineRule="auto"/>
        <w:ind w:firstLine="425"/>
        <w:jc w:val="both"/>
        <w:rPr>
          <w:color w:val="333333"/>
          <w:sz w:val="28"/>
          <w:szCs w:val="28"/>
        </w:rPr>
      </w:pPr>
    </w:p>
    <w:p w:rsidR="006E18F4" w:rsidRDefault="006E18F4" w:rsidP="006E18F4">
      <w:pPr>
        <w:spacing w:line="360" w:lineRule="auto"/>
        <w:ind w:firstLine="425"/>
        <w:jc w:val="both"/>
        <w:rPr>
          <w:color w:val="333333"/>
          <w:sz w:val="28"/>
          <w:szCs w:val="28"/>
        </w:rPr>
      </w:pPr>
      <w:r>
        <w:rPr>
          <w:color w:val="333333"/>
          <w:sz w:val="28"/>
          <w:szCs w:val="28"/>
        </w:rPr>
        <w:t>4. Настоящее постановление вступает в силу со дня его официального опубликования.</w:t>
      </w:r>
    </w:p>
    <w:p w:rsidR="006E18F4" w:rsidRDefault="006E18F4" w:rsidP="006E18F4">
      <w:pPr>
        <w:spacing w:line="360" w:lineRule="auto"/>
        <w:ind w:firstLine="425"/>
        <w:jc w:val="both"/>
        <w:rPr>
          <w:color w:val="333333"/>
          <w:sz w:val="28"/>
          <w:szCs w:val="28"/>
        </w:rPr>
      </w:pPr>
    </w:p>
    <w:p w:rsidR="006E18F4" w:rsidRDefault="006E18F4" w:rsidP="006E18F4">
      <w:pPr>
        <w:spacing w:line="360" w:lineRule="auto"/>
        <w:ind w:firstLine="425"/>
        <w:jc w:val="both"/>
        <w:rPr>
          <w:color w:val="333333"/>
          <w:sz w:val="28"/>
          <w:szCs w:val="28"/>
        </w:rPr>
      </w:pPr>
      <w:r>
        <w:rPr>
          <w:color w:val="333333"/>
          <w:sz w:val="28"/>
          <w:szCs w:val="28"/>
        </w:rPr>
        <w:t xml:space="preserve">5. </w:t>
      </w:r>
      <w:r w:rsidRPr="003D2D87">
        <w:rPr>
          <w:color w:val="333333"/>
          <w:sz w:val="28"/>
          <w:szCs w:val="28"/>
        </w:rPr>
        <w:t>Контроль за исполнением настоящего постановления оставляю за собой.</w:t>
      </w:r>
    </w:p>
    <w:p w:rsidR="006E18F4" w:rsidRDefault="006E18F4" w:rsidP="006E18F4">
      <w:pPr>
        <w:spacing w:line="360" w:lineRule="auto"/>
        <w:ind w:firstLine="425"/>
        <w:jc w:val="both"/>
        <w:rPr>
          <w:color w:val="333333"/>
          <w:sz w:val="28"/>
          <w:szCs w:val="28"/>
        </w:rPr>
      </w:pPr>
    </w:p>
    <w:p w:rsidR="006E18F4" w:rsidRDefault="006E18F4" w:rsidP="006E18F4">
      <w:pPr>
        <w:spacing w:line="360" w:lineRule="auto"/>
        <w:ind w:firstLine="425"/>
        <w:jc w:val="both"/>
        <w:rPr>
          <w:color w:val="333333"/>
          <w:sz w:val="28"/>
          <w:szCs w:val="28"/>
        </w:rPr>
      </w:pPr>
    </w:p>
    <w:p w:rsidR="006E18F4" w:rsidRDefault="006E18F4" w:rsidP="006E18F4">
      <w:pPr>
        <w:spacing w:line="360" w:lineRule="auto"/>
        <w:ind w:firstLine="425"/>
        <w:jc w:val="both"/>
        <w:rPr>
          <w:color w:val="333333"/>
          <w:sz w:val="28"/>
          <w:szCs w:val="28"/>
        </w:rPr>
      </w:pPr>
    </w:p>
    <w:p w:rsidR="006E18F4" w:rsidRDefault="006E18F4" w:rsidP="006E18F4">
      <w:pPr>
        <w:spacing w:line="360" w:lineRule="auto"/>
        <w:ind w:firstLine="425"/>
        <w:jc w:val="both"/>
        <w:rPr>
          <w:color w:val="333333"/>
          <w:sz w:val="28"/>
          <w:szCs w:val="28"/>
        </w:rPr>
      </w:pPr>
    </w:p>
    <w:p w:rsidR="006E18F4" w:rsidRPr="003D2D87" w:rsidRDefault="006E18F4" w:rsidP="006E18F4">
      <w:pPr>
        <w:spacing w:line="360" w:lineRule="auto"/>
        <w:ind w:firstLine="425"/>
        <w:jc w:val="both"/>
        <w:rPr>
          <w:color w:val="333333"/>
          <w:sz w:val="28"/>
          <w:szCs w:val="28"/>
        </w:rPr>
      </w:pPr>
    </w:p>
    <w:p w:rsidR="006E18F4" w:rsidRDefault="006E18F4" w:rsidP="006E18F4">
      <w:pPr>
        <w:ind w:left="709"/>
        <w:rPr>
          <w:b/>
          <w:color w:val="333333"/>
          <w:sz w:val="28"/>
          <w:szCs w:val="28"/>
        </w:rPr>
      </w:pPr>
      <w:r w:rsidRPr="003D2D87">
        <w:rPr>
          <w:b/>
          <w:color w:val="333333"/>
          <w:sz w:val="28"/>
          <w:szCs w:val="28"/>
        </w:rPr>
        <w:t xml:space="preserve">Глава </w:t>
      </w:r>
      <w:r>
        <w:rPr>
          <w:b/>
          <w:color w:val="333333"/>
          <w:sz w:val="28"/>
          <w:szCs w:val="28"/>
        </w:rPr>
        <w:t>сельского поселения</w:t>
      </w:r>
    </w:p>
    <w:p w:rsidR="006E18F4" w:rsidRDefault="006E18F4" w:rsidP="006E18F4">
      <w:pPr>
        <w:ind w:left="709"/>
        <w:rPr>
          <w:b/>
          <w:color w:val="333333"/>
          <w:sz w:val="28"/>
          <w:szCs w:val="28"/>
        </w:rPr>
      </w:pPr>
      <w:r>
        <w:rPr>
          <w:b/>
          <w:color w:val="333333"/>
          <w:sz w:val="28"/>
          <w:szCs w:val="28"/>
        </w:rPr>
        <w:t>Красный Яр муниципального</w:t>
      </w:r>
    </w:p>
    <w:p w:rsidR="006E18F4" w:rsidRDefault="006E18F4" w:rsidP="006E18F4">
      <w:pPr>
        <w:ind w:left="709"/>
        <w:rPr>
          <w:b/>
          <w:color w:val="333333"/>
          <w:sz w:val="28"/>
          <w:szCs w:val="28"/>
        </w:rPr>
      </w:pPr>
      <w:r>
        <w:rPr>
          <w:b/>
          <w:color w:val="333333"/>
          <w:sz w:val="28"/>
          <w:szCs w:val="28"/>
        </w:rPr>
        <w:t>района Красноярский</w:t>
      </w:r>
    </w:p>
    <w:p w:rsidR="006E18F4" w:rsidRDefault="006E18F4" w:rsidP="006E18F4">
      <w:pPr>
        <w:ind w:left="709"/>
        <w:rPr>
          <w:b/>
          <w:color w:val="333333"/>
          <w:sz w:val="28"/>
          <w:szCs w:val="28"/>
        </w:rPr>
      </w:pPr>
      <w:r>
        <w:rPr>
          <w:b/>
          <w:color w:val="333333"/>
          <w:sz w:val="28"/>
          <w:szCs w:val="28"/>
        </w:rPr>
        <w:t>Самарской области</w:t>
      </w:r>
      <w:r w:rsidRPr="003D2D87">
        <w:rPr>
          <w:b/>
          <w:color w:val="333333"/>
          <w:sz w:val="28"/>
          <w:szCs w:val="28"/>
        </w:rPr>
        <w:t xml:space="preserve">                               </w:t>
      </w:r>
      <w:r>
        <w:rPr>
          <w:b/>
          <w:color w:val="333333"/>
          <w:sz w:val="28"/>
          <w:szCs w:val="28"/>
        </w:rPr>
        <w:t xml:space="preserve">                             </w:t>
      </w:r>
      <w:r w:rsidRPr="003D2D87">
        <w:rPr>
          <w:b/>
          <w:color w:val="333333"/>
          <w:sz w:val="28"/>
          <w:szCs w:val="28"/>
        </w:rPr>
        <w:t xml:space="preserve">  А.Г. Бушов</w:t>
      </w:r>
    </w:p>
    <w:p w:rsidR="006E18F4" w:rsidRDefault="006E18F4" w:rsidP="006E18F4">
      <w:pPr>
        <w:rPr>
          <w:b/>
          <w:color w:val="333333"/>
          <w:sz w:val="28"/>
          <w:szCs w:val="28"/>
        </w:rPr>
      </w:pPr>
    </w:p>
    <w:p w:rsidR="005257A1" w:rsidRPr="003D2D87" w:rsidRDefault="005257A1" w:rsidP="005257A1">
      <w:pPr>
        <w:spacing w:before="100" w:beforeAutospacing="1" w:after="100" w:afterAutospacing="1"/>
        <w:rPr>
          <w:b/>
          <w:color w:val="333333"/>
          <w:sz w:val="28"/>
          <w:szCs w:val="28"/>
        </w:rPr>
      </w:pPr>
      <w:bookmarkStart w:id="0" w:name="_GoBack"/>
      <w:bookmarkEnd w:id="0"/>
    </w:p>
    <w:sectPr w:rsidR="005257A1" w:rsidRPr="003D2D87" w:rsidSect="00E05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66ECE"/>
    <w:multiLevelType w:val="hybridMultilevel"/>
    <w:tmpl w:val="2A928FA8"/>
    <w:lvl w:ilvl="0" w:tplc="B3262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2"/>
  </w:compat>
  <w:rsids>
    <w:rsidRoot w:val="005257A1"/>
    <w:rsid w:val="005257A1"/>
    <w:rsid w:val="006E18F4"/>
    <w:rsid w:val="008C01D9"/>
    <w:rsid w:val="009D43C5"/>
    <w:rsid w:val="00AB4C60"/>
    <w:rsid w:val="00CD14E1"/>
    <w:rsid w:val="00D67ABF"/>
    <w:rsid w:val="00DA605D"/>
    <w:rsid w:val="00E05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169D880-F7C0-4ADC-ADCE-C3FABEB7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7A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257A1"/>
    <w:pPr>
      <w:keepNext/>
      <w:outlineLvl w:val="1"/>
    </w:pPr>
    <w:rPr>
      <w:b/>
      <w:sz w:val="28"/>
    </w:rPr>
  </w:style>
  <w:style w:type="paragraph" w:styleId="3">
    <w:name w:val="heading 3"/>
    <w:basedOn w:val="a"/>
    <w:next w:val="a"/>
    <w:link w:val="30"/>
    <w:qFormat/>
    <w:rsid w:val="005257A1"/>
    <w:pPr>
      <w:keepNext/>
      <w:jc w:val="center"/>
      <w:outlineLvl w:val="2"/>
    </w:pPr>
    <w:rPr>
      <w:b/>
    </w:rPr>
  </w:style>
  <w:style w:type="paragraph" w:styleId="4">
    <w:name w:val="heading 4"/>
    <w:basedOn w:val="a"/>
    <w:next w:val="a"/>
    <w:link w:val="40"/>
    <w:qFormat/>
    <w:rsid w:val="005257A1"/>
    <w:pPr>
      <w:keepNext/>
      <w:outlineLvl w:val="3"/>
    </w:pPr>
    <w:rPr>
      <w:b/>
    </w:rPr>
  </w:style>
  <w:style w:type="paragraph" w:styleId="9">
    <w:name w:val="heading 9"/>
    <w:basedOn w:val="a"/>
    <w:next w:val="a"/>
    <w:link w:val="90"/>
    <w:uiPriority w:val="9"/>
    <w:semiHidden/>
    <w:unhideWhenUsed/>
    <w:qFormat/>
    <w:rsid w:val="005257A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57A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257A1"/>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5257A1"/>
    <w:rPr>
      <w:rFonts w:ascii="Times New Roman" w:eastAsia="Times New Roman" w:hAnsi="Times New Roman" w:cs="Times New Roman"/>
      <w:b/>
      <w:sz w:val="20"/>
      <w:szCs w:val="20"/>
      <w:lang w:eastAsia="ru-RU"/>
    </w:rPr>
  </w:style>
  <w:style w:type="character" w:customStyle="1" w:styleId="90">
    <w:name w:val="Заголовок 9 Знак"/>
    <w:basedOn w:val="a0"/>
    <w:link w:val="9"/>
    <w:uiPriority w:val="9"/>
    <w:semiHidden/>
    <w:rsid w:val="005257A1"/>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rsid w:val="005257A1"/>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D67ABF"/>
    <w:pPr>
      <w:ind w:left="720"/>
      <w:contextualSpacing/>
    </w:pPr>
  </w:style>
  <w:style w:type="paragraph" w:customStyle="1" w:styleId="a4">
    <w:name w:val="Адресат (кому)"/>
    <w:basedOn w:val="a"/>
    <w:rsid w:val="006E18F4"/>
    <w:pPr>
      <w:suppressAutoHyphens/>
    </w:pPr>
    <w:rPr>
      <w:b/>
      <w:i/>
      <w:sz w:val="28"/>
    </w:rPr>
  </w:style>
  <w:style w:type="paragraph" w:styleId="a5">
    <w:name w:val="Balloon Text"/>
    <w:basedOn w:val="a"/>
    <w:link w:val="a6"/>
    <w:uiPriority w:val="99"/>
    <w:semiHidden/>
    <w:unhideWhenUsed/>
    <w:rsid w:val="008C01D9"/>
    <w:rPr>
      <w:rFonts w:ascii="Segoe UI" w:hAnsi="Segoe UI" w:cs="Segoe UI"/>
      <w:sz w:val="18"/>
      <w:szCs w:val="18"/>
    </w:rPr>
  </w:style>
  <w:style w:type="character" w:customStyle="1" w:styleId="a6">
    <w:name w:val="Текст выноски Знак"/>
    <w:basedOn w:val="a0"/>
    <w:link w:val="a5"/>
    <w:uiPriority w:val="99"/>
    <w:semiHidden/>
    <w:rsid w:val="008C01D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4BF58161BAFF59D55D41FC094BB2B703E40C16DBDB14DDEDD173EFA9AADCE254F2C67939cEW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1477</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cp:lastPrinted>2016-07-26T09:31:00Z</cp:lastPrinted>
  <dcterms:created xsi:type="dcterms:W3CDTF">2016-07-26T05:58:00Z</dcterms:created>
  <dcterms:modified xsi:type="dcterms:W3CDTF">2016-07-26T09:55:00Z</dcterms:modified>
</cp:coreProperties>
</file>