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7F" w:rsidRDefault="00986AFF" w:rsidP="00FA7C7F">
      <w:p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.3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21352266" r:id="rId6"/>
        </w:object>
      </w:r>
    </w:p>
    <w:p w:rsidR="001451D7" w:rsidRDefault="001451D7" w:rsidP="001451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451D7" w:rsidRDefault="001451D7" w:rsidP="001451D7">
      <w:pPr>
        <w:jc w:val="center"/>
        <w:rPr>
          <w:b/>
          <w:sz w:val="32"/>
          <w:szCs w:val="32"/>
        </w:rPr>
      </w:pPr>
    </w:p>
    <w:p w:rsidR="001451D7" w:rsidRDefault="001451D7" w:rsidP="001451D7">
      <w:pPr>
        <w:pStyle w:val="9"/>
        <w:spacing w:before="0" w:line="360" w:lineRule="auto"/>
        <w:rPr>
          <w:noProof w:val="0"/>
          <w:szCs w:val="32"/>
        </w:rPr>
      </w:pPr>
      <w:r>
        <w:rPr>
          <w:noProof w:val="0"/>
          <w:szCs w:val="32"/>
        </w:rPr>
        <w:t>ПОСТАНОВЛЕНИЕ</w:t>
      </w:r>
    </w:p>
    <w:p w:rsidR="001451D7" w:rsidRDefault="001451D7" w:rsidP="001451D7">
      <w:pPr>
        <w:pStyle w:val="ae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481E49">
        <w:rPr>
          <w:i w:val="0"/>
        </w:rPr>
        <w:t>___</w:t>
      </w:r>
      <w:r w:rsidR="00986AFF">
        <w:rPr>
          <w:i w:val="0"/>
        </w:rPr>
        <w:t>01.04.2016</w:t>
      </w:r>
      <w:r w:rsidR="00481E49">
        <w:rPr>
          <w:i w:val="0"/>
        </w:rPr>
        <w:t>____</w:t>
      </w:r>
      <w:r>
        <w:rPr>
          <w:i w:val="0"/>
        </w:rPr>
        <w:t xml:space="preserve"> года № </w:t>
      </w:r>
      <w:r w:rsidR="00481E49">
        <w:rPr>
          <w:i w:val="0"/>
        </w:rPr>
        <w:t>_____</w:t>
      </w:r>
      <w:r w:rsidR="00986AFF">
        <w:rPr>
          <w:i w:val="0"/>
        </w:rPr>
        <w:t>61</w:t>
      </w:r>
      <w:bookmarkStart w:id="0" w:name="_GoBack"/>
      <w:bookmarkEnd w:id="0"/>
      <w:r w:rsidR="00481E49">
        <w:rPr>
          <w:i w:val="0"/>
        </w:rPr>
        <w:t>_____</w:t>
      </w:r>
    </w:p>
    <w:p w:rsidR="001451D7" w:rsidRDefault="001451D7" w:rsidP="001451D7">
      <w:pPr>
        <w:tabs>
          <w:tab w:val="left" w:pos="5808"/>
        </w:tabs>
      </w:pPr>
      <w:r>
        <w:tab/>
      </w:r>
    </w:p>
    <w:p w:rsidR="006F1162" w:rsidRDefault="006F1162" w:rsidP="006F1162">
      <w:pPr>
        <w:pStyle w:val="21"/>
        <w:spacing w:line="200" w:lineRule="atLeast"/>
      </w:pPr>
      <w:r>
        <w:rPr>
          <w:b/>
          <w:bCs/>
        </w:rPr>
        <w:t xml:space="preserve">     Об установлении особого противопожарного режима на территории </w:t>
      </w:r>
      <w:r w:rsidR="00666334">
        <w:rPr>
          <w:b/>
          <w:bCs/>
        </w:rPr>
        <w:t>сельского поселения Красный</w:t>
      </w:r>
      <w:r>
        <w:rPr>
          <w:b/>
          <w:bCs/>
        </w:rPr>
        <w:t xml:space="preserve"> </w:t>
      </w:r>
      <w:r w:rsidR="00666334">
        <w:rPr>
          <w:b/>
          <w:bCs/>
        </w:rPr>
        <w:t>Яр в весеннее</w:t>
      </w:r>
      <w:r>
        <w:rPr>
          <w:b/>
          <w:bCs/>
        </w:rPr>
        <w:t xml:space="preserve"> - летний </w:t>
      </w:r>
      <w:r w:rsidR="00666334">
        <w:rPr>
          <w:b/>
          <w:bCs/>
        </w:rPr>
        <w:t>период 2016</w:t>
      </w:r>
      <w:r>
        <w:rPr>
          <w:b/>
          <w:bCs/>
        </w:rPr>
        <w:t xml:space="preserve"> г.</w:t>
      </w:r>
    </w:p>
    <w:p w:rsidR="006F1162" w:rsidRDefault="006F1162" w:rsidP="006F1162">
      <w:pPr>
        <w:pStyle w:val="21"/>
        <w:spacing w:line="360" w:lineRule="auto"/>
      </w:pPr>
      <w:r>
        <w:t xml:space="preserve"> </w:t>
      </w:r>
    </w:p>
    <w:p w:rsidR="006F1162" w:rsidRDefault="006F1162" w:rsidP="006F1162">
      <w:pPr>
        <w:pStyle w:val="21"/>
        <w:spacing w:line="360" w:lineRule="auto"/>
        <w:rPr>
          <w:szCs w:val="28"/>
        </w:rPr>
      </w:pPr>
      <w:r>
        <w:rPr>
          <w:sz w:val="36"/>
          <w:szCs w:val="36"/>
        </w:rPr>
        <w:t xml:space="preserve">   </w:t>
      </w:r>
      <w:r>
        <w:rPr>
          <w:szCs w:val="28"/>
        </w:rPr>
        <w:t xml:space="preserve">Руководствуясь ст. 19 Федерального закона от 21.12.1994 г. № 69-Фз «О пожарной безопасности», в соответствии со ст. 14 Закона Российской Федерации от 06.10.2003 г. № 131-ФЗ «Об общих принципах организации местного самоуправления в Российской Федерации», в целях нормализации </w:t>
      </w:r>
      <w:proofErr w:type="gramStart"/>
      <w:r>
        <w:rPr>
          <w:szCs w:val="28"/>
        </w:rPr>
        <w:t>обстановки</w:t>
      </w:r>
      <w:proofErr w:type="gramEnd"/>
      <w:r>
        <w:rPr>
          <w:szCs w:val="28"/>
        </w:rPr>
        <w:t xml:space="preserve"> связанной с повышением пожарной опасности на территории сельского поселения Красный Яр постановляю: </w:t>
      </w:r>
    </w:p>
    <w:p w:rsidR="006F1162" w:rsidRDefault="006F1162" w:rsidP="006F1162">
      <w:pPr>
        <w:pStyle w:val="21"/>
        <w:spacing w:line="360" w:lineRule="auto"/>
        <w:rPr>
          <w:szCs w:val="28"/>
        </w:rPr>
      </w:pP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Ввести особый противопожарный режим на территории сельского поселения Красный Яр с 20.04.2016 г.</w:t>
      </w: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Запретить проведение пожароопасных работ на потенциально опасных участках территории сельского поселения Красный Яр.</w:t>
      </w: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Провести работу по пропаганде мер пожарной безопасности и по созданию запасов воды для целей пожаротушения (у каждого домовладения иметь емкость с водой не менее 200 литров) посредством распространения информационных листов среди населения. </w:t>
      </w:r>
    </w:p>
    <w:p w:rsidR="006F1162" w:rsidRDefault="006F1162" w:rsidP="006F1162">
      <w:pPr>
        <w:pStyle w:val="21"/>
        <w:spacing w:line="360" w:lineRule="auto"/>
        <w:rPr>
          <w:szCs w:val="28"/>
        </w:rPr>
      </w:pPr>
    </w:p>
    <w:p w:rsidR="006F1162" w:rsidRDefault="006F1162" w:rsidP="006F1162">
      <w:pPr>
        <w:pStyle w:val="21"/>
        <w:spacing w:line="360" w:lineRule="auto"/>
        <w:rPr>
          <w:szCs w:val="28"/>
        </w:rPr>
      </w:pPr>
    </w:p>
    <w:p w:rsidR="006F1162" w:rsidRDefault="006F1162" w:rsidP="006F1162">
      <w:pPr>
        <w:pStyle w:val="21"/>
        <w:spacing w:line="360" w:lineRule="auto"/>
        <w:rPr>
          <w:szCs w:val="28"/>
        </w:rPr>
      </w:pP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Жителям поселения и руководителям предприятий и организаций провести мероприятия по очистке территории поселения от мусора, сухой травы и легковоспламеняющихся материалов.</w:t>
      </w: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Запретить разведение костров и сжигание мусора, проведение неконтролируемого </w:t>
      </w:r>
      <w:proofErr w:type="gramStart"/>
      <w:r>
        <w:rPr>
          <w:szCs w:val="28"/>
        </w:rPr>
        <w:t>пала  сухой</w:t>
      </w:r>
      <w:proofErr w:type="gramEnd"/>
      <w:r>
        <w:rPr>
          <w:szCs w:val="28"/>
        </w:rPr>
        <w:t xml:space="preserve"> травы на землях сельхоз назначения и  территории поселения.  </w:t>
      </w: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Предложить руководителям ООО «Красноярское ЖКХ» и МУП «Красноярское ЖКХ» иметь в наличии передвижные емкости с водой для целей пожаротушения, создать запасы противопожарного инвентаря, разместить их на наиболее пожароопасных участках, провести работу по поддержанию в технически исправном состоянии гидрантов.</w:t>
      </w: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За счет средств администрации сельского поселения Красный Яр изготовить и установить стенды о запрещении въезда в лесные массивы, граничащие с территорией поселения, на время пожароопасного периода.</w:t>
      </w: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Опубликовать настоящее постановление в газете «Красноярские новости».</w:t>
      </w: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Данное постановление вступает в силу с момента его принятия.</w:t>
      </w:r>
    </w:p>
    <w:p w:rsidR="006F1162" w:rsidRDefault="006F1162" w:rsidP="006F1162">
      <w:pPr>
        <w:pStyle w:val="21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 Контроль за исполнением данного постановления оставляю за собой.</w:t>
      </w:r>
    </w:p>
    <w:p w:rsidR="006F1162" w:rsidRDefault="006F1162" w:rsidP="006F1162">
      <w:pPr>
        <w:pStyle w:val="21"/>
        <w:spacing w:line="360" w:lineRule="auto"/>
        <w:rPr>
          <w:szCs w:val="28"/>
        </w:rPr>
      </w:pPr>
    </w:p>
    <w:p w:rsidR="00784DFB" w:rsidRPr="006F1162" w:rsidRDefault="00784DFB" w:rsidP="006F1162">
      <w:pPr>
        <w:pStyle w:val="21"/>
        <w:spacing w:line="360" w:lineRule="auto"/>
        <w:rPr>
          <w:b/>
        </w:rPr>
      </w:pPr>
    </w:p>
    <w:p w:rsidR="00784DFB" w:rsidRPr="00405404" w:rsidRDefault="00784DFB" w:rsidP="001451D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1451D7" w:rsidRPr="00913CA9" w:rsidRDefault="001451D7" w:rsidP="001451D7">
      <w:pPr>
        <w:jc w:val="both"/>
        <w:rPr>
          <w:b/>
          <w:szCs w:val="28"/>
        </w:rPr>
      </w:pPr>
      <w:r w:rsidRPr="00913CA9">
        <w:rPr>
          <w:b/>
          <w:szCs w:val="28"/>
        </w:rPr>
        <w:t>Глава сельского поселения Красный Яр</w:t>
      </w:r>
    </w:p>
    <w:p w:rsidR="001451D7" w:rsidRPr="00913CA9" w:rsidRDefault="001451D7" w:rsidP="001451D7">
      <w:pPr>
        <w:jc w:val="both"/>
        <w:rPr>
          <w:b/>
          <w:szCs w:val="28"/>
        </w:rPr>
      </w:pPr>
      <w:r w:rsidRPr="00913CA9">
        <w:rPr>
          <w:b/>
          <w:szCs w:val="28"/>
        </w:rPr>
        <w:t>муниципального района Красноярский</w:t>
      </w:r>
    </w:p>
    <w:p w:rsidR="001451D7" w:rsidRDefault="007275F0" w:rsidP="001451D7">
      <w:pPr>
        <w:jc w:val="both"/>
        <w:rPr>
          <w:b/>
          <w:szCs w:val="28"/>
        </w:rPr>
      </w:pPr>
      <w:r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451D7" w:rsidRPr="00913CA9">
        <w:rPr>
          <w:b/>
          <w:szCs w:val="28"/>
        </w:rPr>
        <w:tab/>
        <w:t xml:space="preserve">          А.Г. Бушов</w:t>
      </w:r>
    </w:p>
    <w:p w:rsidR="006F1162" w:rsidRDefault="006F1162" w:rsidP="001451D7">
      <w:pPr>
        <w:jc w:val="both"/>
        <w:rPr>
          <w:b/>
          <w:szCs w:val="28"/>
        </w:rPr>
      </w:pPr>
    </w:p>
    <w:p w:rsidR="006F1162" w:rsidRDefault="006F1162" w:rsidP="001451D7">
      <w:pPr>
        <w:jc w:val="both"/>
        <w:rPr>
          <w:b/>
          <w:szCs w:val="28"/>
        </w:rPr>
      </w:pPr>
    </w:p>
    <w:p w:rsidR="006F1162" w:rsidRPr="006F1162" w:rsidRDefault="006F1162" w:rsidP="001451D7">
      <w:pPr>
        <w:jc w:val="both"/>
        <w:rPr>
          <w:sz w:val="22"/>
          <w:szCs w:val="22"/>
        </w:rPr>
      </w:pPr>
      <w:r w:rsidRPr="006F1162">
        <w:rPr>
          <w:sz w:val="22"/>
          <w:szCs w:val="22"/>
        </w:rPr>
        <w:t>Исполнитель: Лятифов В.Н. 884657 2-21-59.</w:t>
      </w:r>
    </w:p>
    <w:p w:rsidR="001451D7" w:rsidRPr="00405404" w:rsidRDefault="001451D7" w:rsidP="00405404">
      <w:pPr>
        <w:pStyle w:val="3"/>
        <w:spacing w:line="360" w:lineRule="auto"/>
        <w:jc w:val="left"/>
        <w:rPr>
          <w:sz w:val="24"/>
        </w:rPr>
      </w:pPr>
    </w:p>
    <w:sectPr w:rsidR="001451D7" w:rsidRPr="00405404" w:rsidSect="007275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2C1"/>
    <w:multiLevelType w:val="hybridMultilevel"/>
    <w:tmpl w:val="65B8997A"/>
    <w:lvl w:ilvl="0" w:tplc="A3346FC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467409"/>
    <w:multiLevelType w:val="hybridMultilevel"/>
    <w:tmpl w:val="BCB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7"/>
    <w:rsid w:val="00000E0C"/>
    <w:rsid w:val="0006352F"/>
    <w:rsid w:val="001150FC"/>
    <w:rsid w:val="00132E21"/>
    <w:rsid w:val="001451D7"/>
    <w:rsid w:val="00186163"/>
    <w:rsid w:val="00234C3B"/>
    <w:rsid w:val="00262A21"/>
    <w:rsid w:val="00374A4B"/>
    <w:rsid w:val="00400125"/>
    <w:rsid w:val="00405404"/>
    <w:rsid w:val="00481E49"/>
    <w:rsid w:val="00666334"/>
    <w:rsid w:val="006F1162"/>
    <w:rsid w:val="007275F0"/>
    <w:rsid w:val="00784DFB"/>
    <w:rsid w:val="007D2D59"/>
    <w:rsid w:val="007E442D"/>
    <w:rsid w:val="00913CA9"/>
    <w:rsid w:val="00986AFF"/>
    <w:rsid w:val="00A413A4"/>
    <w:rsid w:val="00AB5DA8"/>
    <w:rsid w:val="00C04BC6"/>
    <w:rsid w:val="00C54715"/>
    <w:rsid w:val="00C56966"/>
    <w:rsid w:val="00D21B87"/>
    <w:rsid w:val="00D7365C"/>
    <w:rsid w:val="00DA492C"/>
    <w:rsid w:val="00F9544F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F6544A-25FB-47BE-B3F9-1B5D52A4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51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51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styleId="a3">
    <w:name w:val="Strong"/>
    <w:qFormat/>
    <w:rsid w:val="001451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451D7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next w:val="a"/>
    <w:link w:val="aa"/>
    <w:qFormat/>
    <w:rsid w:val="001451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1451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nhideWhenUsed/>
    <w:rsid w:val="001451D7"/>
    <w:pPr>
      <w:jc w:val="center"/>
    </w:pPr>
    <w:rPr>
      <w:b/>
      <w:szCs w:val="24"/>
    </w:rPr>
  </w:style>
  <w:style w:type="character" w:customStyle="1" w:styleId="30">
    <w:name w:val="Основной текст 3 Знак"/>
    <w:basedOn w:val="a0"/>
    <w:link w:val="3"/>
    <w:rsid w:val="001451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451D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145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14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Адресат (кому)"/>
    <w:basedOn w:val="a"/>
    <w:rsid w:val="001451D7"/>
    <w:pPr>
      <w:suppressAutoHyphens/>
    </w:pPr>
    <w:rPr>
      <w:b/>
      <w:i/>
    </w:rPr>
  </w:style>
  <w:style w:type="paragraph" w:customStyle="1" w:styleId="af">
    <w:name w:val="Дата № док"/>
    <w:basedOn w:val="a"/>
    <w:rsid w:val="001451D7"/>
    <w:pPr>
      <w:ind w:left="-567" w:right="-2"/>
    </w:pPr>
    <w:rPr>
      <w:rFonts w:ascii="Arial" w:hAnsi="Arial"/>
      <w:b/>
      <w:i/>
      <w:sz w:val="24"/>
    </w:rPr>
  </w:style>
  <w:style w:type="paragraph" w:customStyle="1" w:styleId="p1">
    <w:name w:val="p1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451D7"/>
  </w:style>
  <w:style w:type="character" w:customStyle="1" w:styleId="s2">
    <w:name w:val="s2"/>
    <w:rsid w:val="001451D7"/>
  </w:style>
  <w:style w:type="table" w:styleId="af0">
    <w:name w:val="Table Grid"/>
    <w:basedOn w:val="a1"/>
    <w:rsid w:val="0014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F1162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19</cp:revision>
  <cp:lastPrinted>2015-12-01T08:02:00Z</cp:lastPrinted>
  <dcterms:created xsi:type="dcterms:W3CDTF">2015-11-27T05:12:00Z</dcterms:created>
  <dcterms:modified xsi:type="dcterms:W3CDTF">2016-04-05T05:05:00Z</dcterms:modified>
</cp:coreProperties>
</file>