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3E03" w14:textId="77777777" w:rsidR="000C3CE8" w:rsidRPr="000C3CE8" w:rsidRDefault="000C3CE8" w:rsidP="000C3CE8">
      <w:pPr>
        <w:jc w:val="center"/>
        <w:rPr>
          <w:color w:val="000099"/>
          <w:sz w:val="32"/>
          <w:szCs w:val="32"/>
        </w:rPr>
      </w:pPr>
      <w:bookmarkStart w:id="0" w:name="_Hlk504466912"/>
      <w:r w:rsidRPr="000C3CE8">
        <w:rPr>
          <w:color w:val="000099"/>
          <w:sz w:val="32"/>
          <w:szCs w:val="32"/>
        </w:rPr>
        <w:t>ЧЕМПИОНАТ МУНИЦИПАЛЬНОГО РАЙОНА КРАСНОЯРСКИЙ ПО ХОККЕЮ С ШАЙБОЙ СЕЗОНА 2019 г.</w:t>
      </w:r>
    </w:p>
    <w:p w14:paraId="461CE177" w14:textId="77777777" w:rsidR="000C3CE8" w:rsidRPr="000C3CE8" w:rsidRDefault="000C3CE8" w:rsidP="000C3CE8">
      <w:pPr>
        <w:jc w:val="center"/>
        <w:rPr>
          <w:color w:val="000080"/>
          <w:sz w:val="20"/>
          <w:szCs w:val="20"/>
        </w:rPr>
      </w:pPr>
    </w:p>
    <w:p w14:paraId="5D026D0B" w14:textId="77777777" w:rsidR="000C3CE8" w:rsidRPr="000C3CE8" w:rsidRDefault="000C3CE8" w:rsidP="000C3CE8">
      <w:pPr>
        <w:jc w:val="center"/>
        <w:rPr>
          <w:b/>
          <w:i/>
          <w:color w:val="808000"/>
          <w:sz w:val="32"/>
          <w:szCs w:val="32"/>
          <w:u w:val="single"/>
        </w:rPr>
      </w:pPr>
      <w:r w:rsidRPr="000C3CE8">
        <w:rPr>
          <w:b/>
          <w:i/>
          <w:color w:val="808000"/>
          <w:sz w:val="32"/>
          <w:szCs w:val="32"/>
          <w:u w:val="single"/>
        </w:rPr>
        <w:t xml:space="preserve"> </w:t>
      </w:r>
    </w:p>
    <w:p w14:paraId="411E1E88" w14:textId="77777777" w:rsidR="000C3CE8" w:rsidRPr="000C3CE8" w:rsidRDefault="000C3CE8" w:rsidP="000C3CE8">
      <w:pPr>
        <w:jc w:val="right"/>
        <w:rPr>
          <w:color w:val="76923C"/>
        </w:rPr>
      </w:pPr>
      <w:r w:rsidRPr="000C3CE8">
        <w:rPr>
          <w:color w:val="76923C"/>
        </w:rPr>
        <w:t>с 12 января по 21 февраля 2019 года.</w:t>
      </w:r>
    </w:p>
    <w:p w14:paraId="3B861196" w14:textId="77777777" w:rsidR="000C3CE8" w:rsidRPr="000C3CE8" w:rsidRDefault="000C3CE8" w:rsidP="000C3CE8">
      <w:pPr>
        <w:jc w:val="right"/>
        <w:rPr>
          <w:color w:val="76923C"/>
        </w:rPr>
      </w:pPr>
    </w:p>
    <w:p w14:paraId="215D7A97" w14:textId="77777777" w:rsidR="000C3CE8" w:rsidRPr="000C3CE8" w:rsidRDefault="000C3CE8" w:rsidP="000C3CE8">
      <w:pPr>
        <w:jc w:val="right"/>
        <w:rPr>
          <w:color w:val="76923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74"/>
        <w:gridCol w:w="1430"/>
        <w:gridCol w:w="1431"/>
        <w:gridCol w:w="1430"/>
        <w:gridCol w:w="1431"/>
        <w:gridCol w:w="1431"/>
        <w:gridCol w:w="562"/>
        <w:gridCol w:w="702"/>
        <w:gridCol w:w="704"/>
        <w:gridCol w:w="563"/>
        <w:gridCol w:w="1259"/>
        <w:gridCol w:w="703"/>
        <w:gridCol w:w="640"/>
      </w:tblGrid>
      <w:tr w:rsidR="000C3CE8" w:rsidRPr="000C3CE8" w14:paraId="1E295729" w14:textId="77777777" w:rsidTr="005475C3">
        <w:tc>
          <w:tcPr>
            <w:tcW w:w="533" w:type="dxa"/>
            <w:shd w:val="clear" w:color="auto" w:fill="auto"/>
          </w:tcPr>
          <w:p w14:paraId="1A34B731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№</w:t>
            </w:r>
          </w:p>
        </w:tc>
        <w:tc>
          <w:tcPr>
            <w:tcW w:w="2889" w:type="dxa"/>
            <w:shd w:val="clear" w:color="auto" w:fill="auto"/>
          </w:tcPr>
          <w:p w14:paraId="73649F73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К О М А Н Д Ы</w:t>
            </w:r>
          </w:p>
        </w:tc>
        <w:tc>
          <w:tcPr>
            <w:tcW w:w="1463" w:type="dxa"/>
            <w:shd w:val="clear" w:color="auto" w:fill="auto"/>
          </w:tcPr>
          <w:p w14:paraId="7645F802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14:paraId="75486108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74BF56EE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14:paraId="6B76DF5F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14:paraId="4A64238A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EB451DA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14:paraId="66B50789" w14:textId="77777777" w:rsidR="000C3CE8" w:rsidRPr="000C3CE8" w:rsidRDefault="000C3CE8" w:rsidP="000C3CE8">
            <w:pPr>
              <w:jc w:val="center"/>
              <w:rPr>
                <w:color w:val="FF0000"/>
                <w:sz w:val="16"/>
                <w:szCs w:val="16"/>
              </w:rPr>
            </w:pPr>
            <w:r w:rsidRPr="000C3CE8">
              <w:rPr>
                <w:color w:val="FF0000"/>
                <w:sz w:val="32"/>
                <w:szCs w:val="32"/>
              </w:rPr>
              <w:t>В</w:t>
            </w:r>
            <w:r w:rsidRPr="000C3CE8">
              <w:rPr>
                <w:color w:val="FF0000"/>
                <w:sz w:val="16"/>
                <w:szCs w:val="16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49EF0FF9" w14:textId="77777777" w:rsidR="000C3CE8" w:rsidRPr="000C3CE8" w:rsidRDefault="000C3CE8" w:rsidP="000C3CE8">
            <w:pPr>
              <w:jc w:val="center"/>
              <w:rPr>
                <w:color w:val="000000"/>
                <w:sz w:val="16"/>
                <w:szCs w:val="16"/>
              </w:rPr>
            </w:pPr>
            <w:r w:rsidRPr="000C3CE8">
              <w:rPr>
                <w:color w:val="000000"/>
                <w:sz w:val="32"/>
                <w:szCs w:val="32"/>
              </w:rPr>
              <w:t>П</w:t>
            </w:r>
            <w:r w:rsidRPr="000C3CE8"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14:paraId="7344B14D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П</w:t>
            </w:r>
          </w:p>
        </w:tc>
        <w:tc>
          <w:tcPr>
            <w:tcW w:w="1276" w:type="dxa"/>
            <w:shd w:val="clear" w:color="auto" w:fill="auto"/>
          </w:tcPr>
          <w:p w14:paraId="2D52BBC1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  <w:r w:rsidRPr="000C3CE8">
              <w:rPr>
                <w:color w:val="C45911"/>
                <w:sz w:val="32"/>
                <w:szCs w:val="32"/>
              </w:rPr>
              <w:t>Р/Ш</w:t>
            </w:r>
          </w:p>
        </w:tc>
        <w:tc>
          <w:tcPr>
            <w:tcW w:w="709" w:type="dxa"/>
            <w:shd w:val="clear" w:color="auto" w:fill="auto"/>
          </w:tcPr>
          <w:p w14:paraId="59F99A6D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  <w:r w:rsidRPr="000C3CE8">
              <w:rPr>
                <w:color w:val="00B050"/>
                <w:sz w:val="32"/>
                <w:szCs w:val="32"/>
              </w:rPr>
              <w:t>О</w:t>
            </w:r>
          </w:p>
        </w:tc>
        <w:tc>
          <w:tcPr>
            <w:tcW w:w="644" w:type="dxa"/>
            <w:shd w:val="clear" w:color="auto" w:fill="auto"/>
          </w:tcPr>
          <w:p w14:paraId="57A63418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>М</w:t>
            </w:r>
          </w:p>
        </w:tc>
      </w:tr>
      <w:tr w:rsidR="000C3CE8" w:rsidRPr="000C3CE8" w14:paraId="2E3D0D52" w14:textId="77777777" w:rsidTr="005475C3">
        <w:tc>
          <w:tcPr>
            <w:tcW w:w="533" w:type="dxa"/>
            <w:shd w:val="clear" w:color="auto" w:fill="auto"/>
          </w:tcPr>
          <w:p w14:paraId="33017C96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</w:p>
          <w:p w14:paraId="5B156546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14:paraId="5EDB2604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  <w:p w14:paraId="184E3D66" w14:textId="77777777" w:rsidR="000C3CE8" w:rsidRPr="000C3CE8" w:rsidRDefault="000C3CE8" w:rsidP="000C3CE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0C3CE8">
              <w:rPr>
                <w:b/>
                <w:color w:val="0070C0"/>
                <w:sz w:val="36"/>
                <w:szCs w:val="36"/>
              </w:rPr>
              <w:t>«ВОЛГА»</w:t>
            </w:r>
          </w:p>
          <w:p w14:paraId="0C9632A5" w14:textId="77777777" w:rsidR="000C3CE8" w:rsidRPr="000C3CE8" w:rsidRDefault="000C3CE8" w:rsidP="000C3CE8">
            <w:pPr>
              <w:jc w:val="center"/>
              <w:rPr>
                <w:color w:val="0070C0"/>
                <w:sz w:val="32"/>
                <w:szCs w:val="32"/>
              </w:rPr>
            </w:pPr>
            <w:r w:rsidRPr="000C3CE8">
              <w:rPr>
                <w:color w:val="0070C0"/>
                <w:sz w:val="32"/>
                <w:szCs w:val="32"/>
              </w:rPr>
              <w:t>п. Волжский</w:t>
            </w:r>
          </w:p>
        </w:tc>
        <w:tc>
          <w:tcPr>
            <w:tcW w:w="1463" w:type="dxa"/>
            <w:shd w:val="clear" w:color="auto" w:fill="D9E2F3"/>
          </w:tcPr>
          <w:p w14:paraId="7921AD71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 w14:paraId="1C07CF86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2 – 4 </w:t>
            </w:r>
          </w:p>
          <w:p w14:paraId="72B10ABD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0CF5E44F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3" w:type="dxa"/>
            <w:shd w:val="clear" w:color="auto" w:fill="auto"/>
          </w:tcPr>
          <w:p w14:paraId="504450B0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4 – 1 </w:t>
            </w:r>
          </w:p>
          <w:p w14:paraId="67D84D4C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701A42E2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2 – 1 </w:t>
            </w:r>
          </w:p>
        </w:tc>
        <w:tc>
          <w:tcPr>
            <w:tcW w:w="1464" w:type="dxa"/>
            <w:shd w:val="clear" w:color="auto" w:fill="auto"/>
          </w:tcPr>
          <w:p w14:paraId="3A84D5FB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14 – 4 </w:t>
            </w:r>
          </w:p>
          <w:p w14:paraId="1511DE05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697F2581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 w14:paraId="4DCEAED6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13 – 1 </w:t>
            </w:r>
          </w:p>
          <w:p w14:paraId="0D1633F1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27D3631E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15 – 1 </w:t>
            </w:r>
          </w:p>
        </w:tc>
        <w:tc>
          <w:tcPr>
            <w:tcW w:w="567" w:type="dxa"/>
            <w:shd w:val="clear" w:color="auto" w:fill="auto"/>
          </w:tcPr>
          <w:p w14:paraId="738E4312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>3</w:t>
            </w:r>
          </w:p>
          <w:p w14:paraId="33B00D30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03F6C9D3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DA95FE5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>0</w:t>
            </w:r>
          </w:p>
          <w:p w14:paraId="55D0AF87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41EAB7FE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4A15EF7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0</w:t>
            </w:r>
          </w:p>
          <w:p w14:paraId="1DC525D0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2F486E9C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8C82C8B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1</w:t>
            </w:r>
          </w:p>
          <w:p w14:paraId="02618A1F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72FC6E85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928EB6A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  <w:r w:rsidRPr="000C3CE8">
              <w:rPr>
                <w:color w:val="C45911"/>
                <w:sz w:val="32"/>
                <w:szCs w:val="32"/>
              </w:rPr>
              <w:t xml:space="preserve">33 – 10 </w:t>
            </w:r>
          </w:p>
          <w:p w14:paraId="11DC1F19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  <w:p w14:paraId="44A1B08A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  <w:r w:rsidRPr="000C3CE8">
              <w:rPr>
                <w:color w:val="C45911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9FE694A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  <w:r w:rsidRPr="000C3CE8">
              <w:rPr>
                <w:color w:val="00B050"/>
                <w:sz w:val="32"/>
                <w:szCs w:val="32"/>
              </w:rPr>
              <w:t xml:space="preserve"> 9</w:t>
            </w:r>
          </w:p>
          <w:p w14:paraId="0019F67B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7F1181CE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5DADB3B9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0C3CE8">
              <w:rPr>
                <w:color w:val="C00000"/>
                <w:sz w:val="32"/>
                <w:szCs w:val="32"/>
                <w:lang w:val="en-US"/>
              </w:rPr>
              <w:t>II</w:t>
            </w:r>
          </w:p>
          <w:p w14:paraId="6BD49972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560F9111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0C3CE8" w:rsidRPr="000C3CE8" w14:paraId="4A9C27D5" w14:textId="77777777" w:rsidTr="005475C3">
        <w:tc>
          <w:tcPr>
            <w:tcW w:w="533" w:type="dxa"/>
            <w:shd w:val="clear" w:color="auto" w:fill="auto"/>
          </w:tcPr>
          <w:p w14:paraId="7734DBF3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</w:p>
          <w:p w14:paraId="41E6FF53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14:paraId="55DDEB58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  <w:p w14:paraId="3D9A60CA" w14:textId="77777777" w:rsidR="000C3CE8" w:rsidRPr="000C3CE8" w:rsidRDefault="000C3CE8" w:rsidP="000C3CE8">
            <w:pPr>
              <w:jc w:val="center"/>
              <w:rPr>
                <w:b/>
                <w:color w:val="2F5496"/>
                <w:sz w:val="36"/>
                <w:szCs w:val="36"/>
              </w:rPr>
            </w:pPr>
            <w:r w:rsidRPr="000C3CE8">
              <w:rPr>
                <w:b/>
                <w:color w:val="2F5496"/>
                <w:sz w:val="36"/>
                <w:szCs w:val="36"/>
              </w:rPr>
              <w:t>«СОК»</w:t>
            </w:r>
          </w:p>
          <w:p w14:paraId="66800CB5" w14:textId="77777777" w:rsidR="000C3CE8" w:rsidRPr="000C3CE8" w:rsidRDefault="000C3CE8" w:rsidP="000C3CE8">
            <w:pPr>
              <w:jc w:val="center"/>
              <w:rPr>
                <w:color w:val="FF0066"/>
                <w:sz w:val="32"/>
                <w:szCs w:val="32"/>
              </w:rPr>
            </w:pPr>
            <w:r w:rsidRPr="000C3CE8">
              <w:rPr>
                <w:color w:val="FF0066"/>
                <w:sz w:val="32"/>
                <w:szCs w:val="32"/>
              </w:rPr>
              <w:t>с. Красный Яр</w:t>
            </w:r>
          </w:p>
        </w:tc>
        <w:tc>
          <w:tcPr>
            <w:tcW w:w="1463" w:type="dxa"/>
            <w:shd w:val="clear" w:color="auto" w:fill="auto"/>
          </w:tcPr>
          <w:p w14:paraId="59746819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4 – 2 </w:t>
            </w:r>
          </w:p>
          <w:p w14:paraId="61CA79F2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2FB52436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FBE4D5"/>
          </w:tcPr>
          <w:p w14:paraId="533B09A7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3" w:type="dxa"/>
            <w:shd w:val="clear" w:color="auto" w:fill="auto"/>
          </w:tcPr>
          <w:p w14:paraId="1AEE23F0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>5 – 4</w:t>
            </w:r>
            <w:r w:rsidRPr="000C3CE8">
              <w:rPr>
                <w:color w:val="76923C"/>
                <w:sz w:val="32"/>
                <w:szCs w:val="32"/>
              </w:rPr>
              <w:t xml:space="preserve"> </w:t>
            </w:r>
            <w:r w:rsidRPr="000C3CE8">
              <w:rPr>
                <w:color w:val="C00000"/>
                <w:sz w:val="32"/>
                <w:szCs w:val="32"/>
              </w:rPr>
              <w:t>б</w:t>
            </w:r>
          </w:p>
          <w:p w14:paraId="3CE5609D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46B84A3D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 w14:paraId="2704F2E2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8 – 4 </w:t>
            </w:r>
          </w:p>
          <w:p w14:paraId="03E69116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3F58A952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3 – 1 </w:t>
            </w:r>
          </w:p>
        </w:tc>
        <w:tc>
          <w:tcPr>
            <w:tcW w:w="1464" w:type="dxa"/>
            <w:shd w:val="clear" w:color="auto" w:fill="auto"/>
          </w:tcPr>
          <w:p w14:paraId="47648EB2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11 – 2 </w:t>
            </w:r>
          </w:p>
          <w:p w14:paraId="77C32FAF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1609316E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15 – 2 </w:t>
            </w:r>
          </w:p>
        </w:tc>
        <w:tc>
          <w:tcPr>
            <w:tcW w:w="567" w:type="dxa"/>
            <w:shd w:val="clear" w:color="auto" w:fill="auto"/>
          </w:tcPr>
          <w:p w14:paraId="79BA0F51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>3</w:t>
            </w:r>
          </w:p>
          <w:p w14:paraId="71EA85C4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4D1AAD68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37B5CB4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>1</w:t>
            </w:r>
          </w:p>
          <w:p w14:paraId="7EA02AC5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6195CF69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B42D51F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0</w:t>
            </w:r>
          </w:p>
          <w:p w14:paraId="5DF6E844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64396905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97EC960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0</w:t>
            </w:r>
          </w:p>
          <w:p w14:paraId="60001235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7DC76D24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6B301E0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  <w:r w:rsidRPr="000C3CE8">
              <w:rPr>
                <w:color w:val="C45911"/>
                <w:sz w:val="32"/>
                <w:szCs w:val="32"/>
              </w:rPr>
              <w:t xml:space="preserve">28 – 12 </w:t>
            </w:r>
          </w:p>
          <w:p w14:paraId="7C5BDBB1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  <w:p w14:paraId="6B081606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41E6C8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  <w:r w:rsidRPr="000C3CE8">
              <w:rPr>
                <w:color w:val="00B050"/>
                <w:sz w:val="32"/>
                <w:szCs w:val="32"/>
              </w:rPr>
              <w:t>11</w:t>
            </w:r>
          </w:p>
          <w:p w14:paraId="6B3F5135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771B5430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6E79B20A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0C3CE8">
              <w:rPr>
                <w:color w:val="C00000"/>
                <w:sz w:val="32"/>
                <w:szCs w:val="32"/>
                <w:lang w:val="en-US"/>
              </w:rPr>
              <w:t>I</w:t>
            </w:r>
          </w:p>
          <w:p w14:paraId="4DB02C88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7AA943D4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0C3CE8" w:rsidRPr="000C3CE8" w14:paraId="44323B83" w14:textId="77777777" w:rsidTr="005475C3">
        <w:tc>
          <w:tcPr>
            <w:tcW w:w="533" w:type="dxa"/>
            <w:shd w:val="clear" w:color="auto" w:fill="auto"/>
          </w:tcPr>
          <w:p w14:paraId="63B0EE1E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</w:p>
          <w:p w14:paraId="15ABE9A4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14:paraId="7F2EEBE7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  <w:p w14:paraId="461CE704" w14:textId="77777777" w:rsidR="000C3CE8" w:rsidRPr="000C3CE8" w:rsidRDefault="000C3CE8" w:rsidP="000C3CE8">
            <w:pPr>
              <w:jc w:val="center"/>
              <w:rPr>
                <w:b/>
                <w:color w:val="FF33CC"/>
                <w:sz w:val="36"/>
                <w:szCs w:val="36"/>
              </w:rPr>
            </w:pPr>
            <w:r w:rsidRPr="000C3CE8">
              <w:rPr>
                <w:b/>
                <w:color w:val="FF33CC"/>
                <w:sz w:val="36"/>
                <w:szCs w:val="36"/>
              </w:rPr>
              <w:t>«ЗАРЯ»</w:t>
            </w:r>
          </w:p>
          <w:p w14:paraId="5DD76615" w14:textId="77777777" w:rsidR="000C3CE8" w:rsidRPr="000C3CE8" w:rsidRDefault="000C3CE8" w:rsidP="000C3CE8">
            <w:pPr>
              <w:jc w:val="center"/>
              <w:rPr>
                <w:color w:val="0070C0"/>
                <w:sz w:val="32"/>
                <w:szCs w:val="32"/>
              </w:rPr>
            </w:pPr>
            <w:r w:rsidRPr="000C3CE8">
              <w:rPr>
                <w:color w:val="0070C0"/>
                <w:sz w:val="32"/>
                <w:szCs w:val="32"/>
              </w:rPr>
              <w:t>п. Коммунарский</w:t>
            </w:r>
          </w:p>
        </w:tc>
        <w:tc>
          <w:tcPr>
            <w:tcW w:w="1463" w:type="dxa"/>
            <w:shd w:val="clear" w:color="auto" w:fill="auto"/>
          </w:tcPr>
          <w:p w14:paraId="2B742778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1 – 4 </w:t>
            </w:r>
          </w:p>
          <w:p w14:paraId="221AF964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7FDE4026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1 – 2 </w:t>
            </w:r>
          </w:p>
        </w:tc>
        <w:tc>
          <w:tcPr>
            <w:tcW w:w="1464" w:type="dxa"/>
            <w:shd w:val="clear" w:color="auto" w:fill="auto"/>
          </w:tcPr>
          <w:p w14:paraId="0C4FF54F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4 – 5 б</w:t>
            </w:r>
          </w:p>
          <w:p w14:paraId="728282C8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13E01D82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3" w:type="dxa"/>
            <w:shd w:val="clear" w:color="auto" w:fill="D9E2F3"/>
          </w:tcPr>
          <w:p w14:paraId="17D8B89B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 w14:paraId="702EC482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7 – 2 </w:t>
            </w:r>
          </w:p>
          <w:p w14:paraId="4D35A3E4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1DDD34A0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15 – 0 </w:t>
            </w:r>
          </w:p>
        </w:tc>
        <w:tc>
          <w:tcPr>
            <w:tcW w:w="1464" w:type="dxa"/>
            <w:shd w:val="clear" w:color="auto" w:fill="auto"/>
          </w:tcPr>
          <w:p w14:paraId="4A38ACF3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24 – 0 </w:t>
            </w:r>
          </w:p>
          <w:p w14:paraId="7B4FC369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3E088AE1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23 – 2 </w:t>
            </w:r>
          </w:p>
        </w:tc>
        <w:tc>
          <w:tcPr>
            <w:tcW w:w="567" w:type="dxa"/>
            <w:shd w:val="clear" w:color="auto" w:fill="auto"/>
          </w:tcPr>
          <w:p w14:paraId="68C4BDC4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>2</w:t>
            </w:r>
          </w:p>
          <w:p w14:paraId="5EB0F4D9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45AE1135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1D6F911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>0</w:t>
            </w:r>
          </w:p>
          <w:p w14:paraId="6F1DE0B5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6842704B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DAE6DB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1</w:t>
            </w:r>
          </w:p>
          <w:p w14:paraId="03D731D5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719F7CC9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E832502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1</w:t>
            </w:r>
          </w:p>
          <w:p w14:paraId="582F661D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2D6D3CB4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2BE9AE2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  <w:r w:rsidRPr="000C3CE8">
              <w:rPr>
                <w:color w:val="C45911"/>
                <w:sz w:val="32"/>
                <w:szCs w:val="32"/>
              </w:rPr>
              <w:t xml:space="preserve">36 – 11 </w:t>
            </w:r>
          </w:p>
          <w:p w14:paraId="7548B39A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  <w:p w14:paraId="011F238B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2A34412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  <w:r w:rsidRPr="000C3CE8">
              <w:rPr>
                <w:color w:val="00B050"/>
                <w:sz w:val="32"/>
                <w:szCs w:val="32"/>
              </w:rPr>
              <w:t>7</w:t>
            </w:r>
          </w:p>
          <w:p w14:paraId="6C771F55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30F9FF72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01C98884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0C3CE8">
              <w:rPr>
                <w:color w:val="C00000"/>
                <w:sz w:val="32"/>
                <w:szCs w:val="32"/>
                <w:lang w:val="en-US"/>
              </w:rPr>
              <w:t>III</w:t>
            </w:r>
          </w:p>
          <w:p w14:paraId="2B86EA19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71CF991F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0C3CE8" w:rsidRPr="000C3CE8" w14:paraId="41ABE494" w14:textId="77777777" w:rsidTr="005475C3">
        <w:tc>
          <w:tcPr>
            <w:tcW w:w="533" w:type="dxa"/>
            <w:shd w:val="clear" w:color="auto" w:fill="auto"/>
          </w:tcPr>
          <w:p w14:paraId="5621F72A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</w:p>
          <w:p w14:paraId="7013F9A5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14:paraId="495D24A7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  <w:p w14:paraId="1554024C" w14:textId="77777777" w:rsidR="000C3CE8" w:rsidRPr="000C3CE8" w:rsidRDefault="000C3CE8" w:rsidP="000C3CE8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0C3CE8">
              <w:rPr>
                <w:b/>
                <w:color w:val="C00000"/>
                <w:sz w:val="36"/>
                <w:szCs w:val="36"/>
              </w:rPr>
              <w:t>«АРСЕНАЛ»</w:t>
            </w:r>
          </w:p>
          <w:p w14:paraId="52E8D91A" w14:textId="77777777" w:rsidR="000C3CE8" w:rsidRPr="000C3CE8" w:rsidRDefault="000C3CE8" w:rsidP="000C3CE8">
            <w:pPr>
              <w:jc w:val="center"/>
              <w:rPr>
                <w:color w:val="0070C0"/>
                <w:sz w:val="32"/>
                <w:szCs w:val="32"/>
              </w:rPr>
            </w:pPr>
            <w:r w:rsidRPr="000C3CE8">
              <w:rPr>
                <w:color w:val="0070C0"/>
                <w:sz w:val="32"/>
                <w:szCs w:val="32"/>
              </w:rPr>
              <w:t xml:space="preserve">с. Новый Буян </w:t>
            </w:r>
          </w:p>
        </w:tc>
        <w:tc>
          <w:tcPr>
            <w:tcW w:w="1463" w:type="dxa"/>
            <w:shd w:val="clear" w:color="auto" w:fill="auto"/>
          </w:tcPr>
          <w:p w14:paraId="49DD9CD3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4 – 14 </w:t>
            </w:r>
          </w:p>
          <w:p w14:paraId="55D63772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161A06BB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 w14:paraId="7F80E023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4 – 8 </w:t>
            </w:r>
          </w:p>
          <w:p w14:paraId="0E23A55D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088BA400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1 – 3 </w:t>
            </w:r>
          </w:p>
        </w:tc>
        <w:tc>
          <w:tcPr>
            <w:tcW w:w="1463" w:type="dxa"/>
            <w:shd w:val="clear" w:color="auto" w:fill="auto"/>
          </w:tcPr>
          <w:p w14:paraId="701F44DA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2 – 7 </w:t>
            </w:r>
          </w:p>
          <w:p w14:paraId="7AA14984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188E4391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0 – 15 </w:t>
            </w:r>
          </w:p>
        </w:tc>
        <w:tc>
          <w:tcPr>
            <w:tcW w:w="1464" w:type="dxa"/>
            <w:shd w:val="clear" w:color="auto" w:fill="FBE4D5"/>
          </w:tcPr>
          <w:p w14:paraId="24C2D9D5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 w14:paraId="622B9725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 xml:space="preserve">5 – 1 </w:t>
            </w:r>
          </w:p>
          <w:p w14:paraId="3D524D52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196D0554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722662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>1</w:t>
            </w:r>
          </w:p>
          <w:p w14:paraId="64374049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36AA23AF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827D162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>0</w:t>
            </w:r>
          </w:p>
          <w:p w14:paraId="6A986A26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742D33EE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52E2288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0</w:t>
            </w:r>
          </w:p>
          <w:p w14:paraId="55EF72A1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5E0D5F4E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0E24DA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3</w:t>
            </w:r>
          </w:p>
          <w:p w14:paraId="33A8A027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6714D3A7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508A58E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  <w:r w:rsidRPr="000C3CE8">
              <w:rPr>
                <w:color w:val="C45911"/>
                <w:sz w:val="32"/>
                <w:szCs w:val="32"/>
              </w:rPr>
              <w:t xml:space="preserve">15 – 30 </w:t>
            </w:r>
          </w:p>
          <w:p w14:paraId="57C4040A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  <w:p w14:paraId="15DBCA1A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BE51273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  <w:r w:rsidRPr="000C3CE8">
              <w:rPr>
                <w:color w:val="00B050"/>
                <w:sz w:val="32"/>
                <w:szCs w:val="32"/>
              </w:rPr>
              <w:t>3</w:t>
            </w:r>
          </w:p>
          <w:p w14:paraId="0E0198CD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6E4FADD6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01CCE1E2" w14:textId="77777777" w:rsidR="000C3CE8" w:rsidRPr="000C3CE8" w:rsidRDefault="000C3CE8" w:rsidP="000C3CE8">
            <w:pPr>
              <w:jc w:val="center"/>
              <w:rPr>
                <w:color w:val="00B0F0"/>
                <w:sz w:val="32"/>
                <w:szCs w:val="32"/>
                <w:lang w:val="en-US"/>
              </w:rPr>
            </w:pPr>
            <w:r w:rsidRPr="000C3CE8">
              <w:rPr>
                <w:color w:val="00B0F0"/>
                <w:sz w:val="32"/>
                <w:szCs w:val="32"/>
                <w:lang w:val="en-US"/>
              </w:rPr>
              <w:t>4</w:t>
            </w:r>
          </w:p>
          <w:p w14:paraId="2C024763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6E7961DA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0C3CE8" w:rsidRPr="000C3CE8" w14:paraId="42925C30" w14:textId="77777777" w:rsidTr="005475C3">
        <w:tc>
          <w:tcPr>
            <w:tcW w:w="533" w:type="dxa"/>
            <w:shd w:val="clear" w:color="auto" w:fill="auto"/>
          </w:tcPr>
          <w:p w14:paraId="7A6CC952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</w:p>
          <w:p w14:paraId="3A743A89" w14:textId="77777777" w:rsidR="000C3CE8" w:rsidRPr="000C3CE8" w:rsidRDefault="000C3CE8" w:rsidP="000C3CE8">
            <w:pPr>
              <w:jc w:val="center"/>
              <w:rPr>
                <w:color w:val="7030A0"/>
                <w:sz w:val="32"/>
                <w:szCs w:val="32"/>
              </w:rPr>
            </w:pPr>
            <w:r w:rsidRPr="000C3CE8"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2889" w:type="dxa"/>
            <w:shd w:val="clear" w:color="auto" w:fill="auto"/>
          </w:tcPr>
          <w:p w14:paraId="17F67B67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  <w:p w14:paraId="65E8EBE4" w14:textId="77777777" w:rsidR="000C3CE8" w:rsidRPr="000C3CE8" w:rsidRDefault="000C3CE8" w:rsidP="000C3CE8">
            <w:pPr>
              <w:jc w:val="center"/>
              <w:rPr>
                <w:b/>
                <w:color w:val="BF8F00"/>
                <w:sz w:val="36"/>
                <w:szCs w:val="36"/>
              </w:rPr>
            </w:pPr>
            <w:r w:rsidRPr="000C3CE8">
              <w:rPr>
                <w:b/>
                <w:color w:val="BF8F00"/>
                <w:sz w:val="36"/>
                <w:szCs w:val="36"/>
              </w:rPr>
              <w:t>«ВИКИНГИ»</w:t>
            </w:r>
          </w:p>
          <w:p w14:paraId="33AE82FD" w14:textId="77777777" w:rsidR="000C3CE8" w:rsidRPr="000C3CE8" w:rsidRDefault="000C3CE8" w:rsidP="000C3CE8">
            <w:pPr>
              <w:jc w:val="center"/>
              <w:rPr>
                <w:color w:val="0070C0"/>
                <w:sz w:val="32"/>
                <w:szCs w:val="32"/>
              </w:rPr>
            </w:pPr>
            <w:r w:rsidRPr="000C3CE8">
              <w:rPr>
                <w:color w:val="0070C0"/>
                <w:sz w:val="32"/>
                <w:szCs w:val="32"/>
              </w:rPr>
              <w:t>с. Белозёрки</w:t>
            </w:r>
          </w:p>
        </w:tc>
        <w:tc>
          <w:tcPr>
            <w:tcW w:w="1463" w:type="dxa"/>
            <w:shd w:val="clear" w:color="auto" w:fill="auto"/>
          </w:tcPr>
          <w:p w14:paraId="48E3F2BC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1 – 13 </w:t>
            </w:r>
          </w:p>
          <w:p w14:paraId="6BE3F36E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22FEBAB3" w14:textId="77777777" w:rsidR="000C3CE8" w:rsidRPr="000C3CE8" w:rsidRDefault="000C3CE8" w:rsidP="000C3CE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C3CE8">
              <w:rPr>
                <w:color w:val="000000" w:themeColor="text1"/>
                <w:sz w:val="32"/>
                <w:szCs w:val="32"/>
              </w:rPr>
              <w:t xml:space="preserve">1 – 15 </w:t>
            </w:r>
          </w:p>
        </w:tc>
        <w:tc>
          <w:tcPr>
            <w:tcW w:w="1464" w:type="dxa"/>
            <w:shd w:val="clear" w:color="auto" w:fill="auto"/>
          </w:tcPr>
          <w:p w14:paraId="214D22B2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2 – 11 </w:t>
            </w:r>
          </w:p>
          <w:p w14:paraId="2738CCF3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491B484A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2 – 15 </w:t>
            </w:r>
          </w:p>
        </w:tc>
        <w:tc>
          <w:tcPr>
            <w:tcW w:w="1463" w:type="dxa"/>
            <w:shd w:val="clear" w:color="auto" w:fill="auto"/>
          </w:tcPr>
          <w:p w14:paraId="36B119B2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0 – 24 </w:t>
            </w:r>
          </w:p>
          <w:p w14:paraId="4333A133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  <w:r w:rsidRPr="000C3CE8">
              <w:rPr>
                <w:color w:val="76923C"/>
                <w:sz w:val="32"/>
                <w:szCs w:val="32"/>
              </w:rPr>
              <w:t>----------</w:t>
            </w:r>
          </w:p>
          <w:p w14:paraId="2EBBEBB5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2 – 23 </w:t>
            </w:r>
          </w:p>
        </w:tc>
        <w:tc>
          <w:tcPr>
            <w:tcW w:w="1464" w:type="dxa"/>
            <w:shd w:val="clear" w:color="auto" w:fill="auto"/>
          </w:tcPr>
          <w:p w14:paraId="7A4E51D9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 xml:space="preserve">1 – 5 </w:t>
            </w:r>
          </w:p>
          <w:p w14:paraId="29A6DC88" w14:textId="77777777" w:rsidR="000C3CE8" w:rsidRPr="000C3CE8" w:rsidRDefault="000C3CE8" w:rsidP="000C3CE8">
            <w:pPr>
              <w:jc w:val="center"/>
              <w:rPr>
                <w:color w:val="76923C"/>
                <w:sz w:val="36"/>
                <w:szCs w:val="36"/>
              </w:rPr>
            </w:pPr>
            <w:r w:rsidRPr="000C3CE8">
              <w:rPr>
                <w:color w:val="76923C"/>
                <w:sz w:val="36"/>
                <w:szCs w:val="36"/>
              </w:rPr>
              <w:t>----------</w:t>
            </w:r>
          </w:p>
          <w:p w14:paraId="01671A10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D9E2F3"/>
          </w:tcPr>
          <w:p w14:paraId="6B5F8451" w14:textId="77777777" w:rsidR="000C3CE8" w:rsidRPr="000C3CE8" w:rsidRDefault="000C3CE8" w:rsidP="000C3CE8">
            <w:pPr>
              <w:jc w:val="center"/>
              <w:rPr>
                <w:color w:val="76923C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A641395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  <w:r w:rsidRPr="000C3CE8">
              <w:rPr>
                <w:color w:val="C00000"/>
                <w:sz w:val="32"/>
                <w:szCs w:val="32"/>
              </w:rPr>
              <w:t>0</w:t>
            </w:r>
          </w:p>
          <w:p w14:paraId="7C501FC1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28DF2D25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4D3AC00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  <w:r w:rsidRPr="000C3CE8">
              <w:rPr>
                <w:color w:val="FF0000"/>
                <w:sz w:val="32"/>
                <w:szCs w:val="32"/>
              </w:rPr>
              <w:t>0</w:t>
            </w:r>
          </w:p>
          <w:p w14:paraId="177A4163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482B2E15" w14:textId="77777777" w:rsidR="000C3CE8" w:rsidRPr="000C3CE8" w:rsidRDefault="000C3CE8" w:rsidP="000C3CE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B93C188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0</w:t>
            </w:r>
          </w:p>
          <w:p w14:paraId="2E745972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4098387D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ABBF797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  <w:r w:rsidRPr="000C3CE8">
              <w:rPr>
                <w:color w:val="000000"/>
                <w:sz w:val="32"/>
                <w:szCs w:val="32"/>
              </w:rPr>
              <w:t>4</w:t>
            </w:r>
          </w:p>
          <w:p w14:paraId="08163014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  <w:p w14:paraId="563F2909" w14:textId="77777777" w:rsidR="000C3CE8" w:rsidRPr="000C3CE8" w:rsidRDefault="000C3CE8" w:rsidP="000C3CE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01619D5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  <w:r w:rsidRPr="000C3CE8">
              <w:rPr>
                <w:color w:val="C45911"/>
                <w:sz w:val="32"/>
                <w:szCs w:val="32"/>
              </w:rPr>
              <w:t xml:space="preserve">4 – 53 </w:t>
            </w:r>
          </w:p>
          <w:p w14:paraId="7AE9D8DE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  <w:p w14:paraId="7831AA57" w14:textId="77777777" w:rsidR="000C3CE8" w:rsidRPr="000C3CE8" w:rsidRDefault="000C3CE8" w:rsidP="000C3CE8">
            <w:pPr>
              <w:jc w:val="center"/>
              <w:rPr>
                <w:color w:val="C4591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460C8D0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  <w:r w:rsidRPr="000C3CE8">
              <w:rPr>
                <w:color w:val="00B050"/>
                <w:sz w:val="32"/>
                <w:szCs w:val="32"/>
              </w:rPr>
              <w:t>0</w:t>
            </w:r>
          </w:p>
          <w:p w14:paraId="30049B1F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3BBFB9A5" w14:textId="77777777" w:rsidR="000C3CE8" w:rsidRPr="000C3CE8" w:rsidRDefault="000C3CE8" w:rsidP="000C3CE8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4541D06C" w14:textId="77777777" w:rsidR="000C3CE8" w:rsidRPr="000C3CE8" w:rsidRDefault="000C3CE8" w:rsidP="000C3CE8">
            <w:pPr>
              <w:jc w:val="center"/>
              <w:rPr>
                <w:color w:val="00B0F0"/>
                <w:sz w:val="32"/>
                <w:szCs w:val="32"/>
                <w:lang w:val="en-US"/>
              </w:rPr>
            </w:pPr>
            <w:r w:rsidRPr="000C3CE8">
              <w:rPr>
                <w:color w:val="00B0F0"/>
                <w:sz w:val="32"/>
                <w:szCs w:val="32"/>
                <w:lang w:val="en-US"/>
              </w:rPr>
              <w:t>5</w:t>
            </w:r>
          </w:p>
          <w:p w14:paraId="08E5A524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6CFD0AC0" w14:textId="77777777" w:rsidR="000C3CE8" w:rsidRPr="000C3CE8" w:rsidRDefault="000C3CE8" w:rsidP="000C3CE8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bookmarkEnd w:id="0"/>
    </w:tbl>
    <w:p w14:paraId="03E781C5" w14:textId="77777777" w:rsidR="000C3CE8" w:rsidRPr="000C3CE8" w:rsidRDefault="000C3CE8" w:rsidP="000C3CE8">
      <w:pPr>
        <w:jc w:val="center"/>
        <w:rPr>
          <w:color w:val="76923C"/>
          <w:sz w:val="32"/>
          <w:szCs w:val="32"/>
        </w:rPr>
      </w:pPr>
    </w:p>
    <w:p w14:paraId="636A1E5B" w14:textId="77777777" w:rsidR="000C3CE8" w:rsidRPr="000C3CE8" w:rsidRDefault="000C3CE8" w:rsidP="000C3CE8">
      <w:pPr>
        <w:jc w:val="center"/>
        <w:rPr>
          <w:color w:val="76923C"/>
          <w:sz w:val="32"/>
          <w:szCs w:val="32"/>
        </w:rPr>
      </w:pPr>
    </w:p>
    <w:p w14:paraId="791B874F" w14:textId="77777777" w:rsidR="000C3CE8" w:rsidRPr="000C3CE8" w:rsidRDefault="000C3CE8" w:rsidP="000C3CE8">
      <w:pPr>
        <w:jc w:val="center"/>
        <w:rPr>
          <w:color w:val="76923C"/>
          <w:sz w:val="32"/>
          <w:szCs w:val="32"/>
        </w:rPr>
      </w:pPr>
    </w:p>
    <w:p w14:paraId="3022E460" w14:textId="77777777" w:rsidR="000C3CE8" w:rsidRPr="000C3CE8" w:rsidRDefault="000C3CE8" w:rsidP="000C3CE8">
      <w:pPr>
        <w:jc w:val="center"/>
        <w:rPr>
          <w:color w:val="000099"/>
          <w:sz w:val="32"/>
          <w:szCs w:val="32"/>
        </w:rPr>
      </w:pPr>
      <w:r w:rsidRPr="000C3CE8">
        <w:rPr>
          <w:color w:val="000099"/>
          <w:sz w:val="32"/>
          <w:szCs w:val="32"/>
        </w:rPr>
        <w:t>Главный судья чемпионата                     ДЕРЯБИН С. Е.</w:t>
      </w:r>
    </w:p>
    <w:p w14:paraId="5C3CCC19" w14:textId="77777777" w:rsidR="00035CE9" w:rsidRPr="000C3CE8" w:rsidRDefault="00035CE9" w:rsidP="000C3CE8">
      <w:bookmarkStart w:id="1" w:name="_GoBack"/>
      <w:bookmarkEnd w:id="1"/>
    </w:p>
    <w:sectPr w:rsidR="00035CE9" w:rsidRPr="000C3CE8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9C"/>
    <w:rsid w:val="00035CE9"/>
    <w:rsid w:val="000C3CE8"/>
    <w:rsid w:val="00214309"/>
    <w:rsid w:val="006B5A6F"/>
    <w:rsid w:val="006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A8DA"/>
  <w15:chartTrackingRefBased/>
  <w15:docId w15:val="{DFA56745-F23F-48F9-BCA0-9F6C5D89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2019-01-25T11:35:00Z</dcterms:created>
  <dcterms:modified xsi:type="dcterms:W3CDTF">2019-02-18T09:32:00Z</dcterms:modified>
</cp:coreProperties>
</file>